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hyperlink r:id="rId2">
        <w:r>
          <w:rPr>
            <w:rStyle w:val="style15"/>
            <w:rStyle w:val="style15"/>
          </w:rPr>
          <w:t>http://www.cnblogs.com/hoojo/archive/2013/03/07/2947502.html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sz w:val="28"/>
        </w:rPr>
        <w:t>VM arguments</w:t>
      </w:r>
      <w:r>
        <w:rPr>
          <w:sz w:val="28"/>
        </w:rPr>
        <w:t xml:space="preserve">：根、库、插件目录和调试模式 </w:t>
      </w:r>
      <w:r>
        <w:rPr>
          <w:sz w:val="28"/>
        </w:rPr>
        <w:t>-DopenfireHome=target/openfire -Dopenfire.lib.dir=target/openfire/lib -DpluginDirs=target/openfire/plugins -DdevelopmentMode=true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setupMode</w:t>
      </w:r>
      <w:r>
        <w:rPr>
          <w:sz w:val="28"/>
        </w:rPr>
        <w:t xml:space="preserve">=true </w:t>
      </w:r>
      <w:r>
        <w:rPr/>
        <w:t xml:space="preserve">（即 </w:t>
      </w:r>
      <w:r>
        <w:rPr>
          <w:sz w:val="28"/>
        </w:rPr>
        <w:t>openfire.xml : &lt;setup&gt;true&lt;/setup&gt;</w:t>
      </w:r>
      <w:r>
        <w:rPr/>
        <w:t>）的时候，只会加载</w:t>
      </w:r>
      <w:r>
        <w:rPr>
          <w:sz w:val="28"/>
        </w:rPr>
        <w:t>admin</w:t>
      </w:r>
      <w:r>
        <w:rPr/>
        <w:t>插件，如果要调试其他插件，在</w:t>
      </w:r>
      <w:r>
        <w:rPr>
          <w:sz w:val="28"/>
        </w:rPr>
        <w:t>target/openfire/conf/openfire.xml</w:t>
      </w:r>
      <w:r>
        <w:rPr/>
        <w:t>中配置</w:t>
      </w:r>
      <w:r>
        <w:rPr>
          <w:sz w:val="28"/>
        </w:rPr>
        <w:t>&lt;setup&gt;false&lt;/setup&gt;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聊天记录插件</w:t>
      </w:r>
    </w:p>
    <w:p>
      <w:pPr>
        <w:pStyle w:val="style2"/>
        <w:numPr>
          <w:ilvl w:val="1"/>
          <w:numId w:val="2"/>
        </w:numPr>
      </w:pPr>
      <w:r>
        <w:rPr>
          <w:sz w:val="28"/>
        </w:rPr>
        <w:t xml:space="preserve">A1. </w:t>
      </w:r>
      <w:r>
        <w:rPr/>
        <w:t>参考开发</w:t>
      </w:r>
    </w:p>
    <w:p>
      <w:pPr>
        <w:pStyle w:val="style0"/>
      </w:pPr>
      <w:hyperlink r:id="rId3">
        <w:r>
          <w:rPr>
            <w:rStyle w:val="style15"/>
            <w:rStyle w:val="style15"/>
            <w:sz w:val="28"/>
          </w:rPr>
          <w:t>http://blog.csdn.net/blade2001/article/details/9095773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http://blog.csdn.net/dragonrxl/article/details/8281317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/>
        <w:t>创建数据库：</w:t>
      </w:r>
      <w:r>
        <w:rPr>
          <w:sz w:val="28"/>
        </w:rPr>
        <w:t>Mysql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CREATE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TABLE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ofChatlogs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(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color w:val="000000"/>
          <w:sz w:val="20"/>
          <w:szCs w:val="20"/>
        </w:rPr>
        <w:t>messageID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</w:t>
      </w:r>
      <w:r>
        <w:rPr>
          <w:rFonts w:ascii="Monospace" w:cs="Monospace" w:eastAsia="Monospace" w:hAnsi="Monospace"/>
          <w:color w:val="000000"/>
          <w:sz w:val="20"/>
          <w:szCs w:val="20"/>
        </w:rPr>
        <w:t>BIGINT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NOT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4000C8"/>
          <w:sz w:val="20"/>
          <w:szCs w:val="20"/>
        </w:rPr>
        <w:t>NULL</w:t>
      </w:r>
      <w:r>
        <w:rPr>
          <w:rFonts w:ascii="Monospace" w:cs="Monospace" w:eastAsia="Monospace" w:hAnsi="Monospace"/>
          <w:color w:val="000000"/>
          <w:sz w:val="20"/>
          <w:szCs w:val="20"/>
        </w:rPr>
        <w:t>,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#</w:t>
      </w:r>
      <w:r>
        <w:rPr>
          <w:rFonts w:ascii="Monospace" w:cs="Monospace" w:eastAsia="Monospace" w:hAnsi="Monospace"/>
          <w:color w:val="000000"/>
          <w:sz w:val="20"/>
          <w:szCs w:val="20"/>
        </w:rPr>
        <w:t>消息</w:t>
      </w:r>
      <w:r>
        <w:rPr>
          <w:rFonts w:ascii="Monospace" w:cs="Monospace" w:eastAsia="Monospace" w:hAnsi="Monospace"/>
          <w:color w:val="000000"/>
          <w:sz w:val="20"/>
          <w:szCs w:val="20"/>
        </w:rPr>
        <w:t>id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color w:val="000000"/>
          <w:sz w:val="20"/>
          <w:szCs w:val="20"/>
        </w:rPr>
        <w:t>sessionJID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VARCHAR</w:t>
      </w:r>
      <w:r>
        <w:rPr>
          <w:rFonts w:ascii="Monospace" w:cs="Monospace" w:eastAsia="Monospace" w:hAnsi="Monospace"/>
          <w:color w:val="000000"/>
          <w:sz w:val="20"/>
          <w:szCs w:val="20"/>
        </w:rPr>
        <w:t>(50)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NOT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4000C8"/>
          <w:sz w:val="20"/>
          <w:szCs w:val="20"/>
        </w:rPr>
        <w:t>NULL</w:t>
      </w:r>
      <w:r>
        <w:rPr>
          <w:rFonts w:ascii="Monospace" w:cs="Monospace" w:eastAsia="Monospace" w:hAnsi="Monospace"/>
          <w:color w:val="000000"/>
          <w:sz w:val="20"/>
          <w:szCs w:val="20"/>
        </w:rPr>
        <w:t>,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#session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jid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color w:val="000000"/>
          <w:sz w:val="20"/>
          <w:szCs w:val="20"/>
        </w:rPr>
        <w:t>sender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VARCHAR</w:t>
      </w:r>
      <w:r>
        <w:rPr>
          <w:rFonts w:ascii="Monospace" w:cs="Monospace" w:eastAsia="Monospace" w:hAnsi="Monospace"/>
          <w:color w:val="000000"/>
          <w:sz w:val="20"/>
          <w:szCs w:val="20"/>
        </w:rPr>
        <w:t>(50)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NOT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4000C8"/>
          <w:sz w:val="20"/>
          <w:szCs w:val="20"/>
        </w:rPr>
        <w:t>NULL</w:t>
      </w:r>
      <w:r>
        <w:rPr>
          <w:rFonts w:ascii="Monospace" w:cs="Monospace" w:eastAsia="Monospace" w:hAnsi="Monospace"/>
          <w:color w:val="000000"/>
          <w:sz w:val="20"/>
          <w:szCs w:val="20"/>
        </w:rPr>
        <w:t>,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#</w:t>
      </w:r>
      <w:r>
        <w:rPr>
          <w:rFonts w:ascii="Monospace" w:cs="Monospace" w:eastAsia="Monospace" w:hAnsi="Monospace"/>
          <w:color w:val="000000"/>
          <w:sz w:val="20"/>
          <w:szCs w:val="20"/>
        </w:rPr>
        <w:t>发送者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color w:val="000000"/>
          <w:sz w:val="20"/>
          <w:szCs w:val="20"/>
        </w:rPr>
        <w:t>receiver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VARCHAR</w:t>
      </w:r>
      <w:r>
        <w:rPr>
          <w:rFonts w:ascii="Monospace" w:cs="Monospace" w:eastAsia="Monospace" w:hAnsi="Monospace"/>
          <w:color w:val="000000"/>
          <w:sz w:val="20"/>
          <w:szCs w:val="20"/>
        </w:rPr>
        <w:t>(50)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NOT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4000C8"/>
          <w:sz w:val="20"/>
          <w:szCs w:val="20"/>
        </w:rPr>
        <w:t>NULL</w:t>
      </w:r>
      <w:r>
        <w:rPr>
          <w:rFonts w:ascii="Monospace" w:cs="Monospace" w:eastAsia="Monospace" w:hAnsi="Monospace"/>
          <w:color w:val="000000"/>
          <w:sz w:val="20"/>
          <w:szCs w:val="20"/>
        </w:rPr>
        <w:t>,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#</w:t>
      </w:r>
      <w:r>
        <w:rPr>
          <w:rFonts w:ascii="Monospace" w:cs="Monospace" w:eastAsia="Monospace" w:hAnsi="Monospace"/>
          <w:color w:val="000000"/>
          <w:sz w:val="20"/>
          <w:szCs w:val="20"/>
        </w:rPr>
        <w:t>接收者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color w:val="000000"/>
          <w:sz w:val="20"/>
          <w:szCs w:val="20"/>
        </w:rPr>
        <w:t>createDate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CHAR</w:t>
      </w:r>
      <w:r>
        <w:rPr>
          <w:rFonts w:ascii="Monospace" w:cs="Monospace" w:eastAsia="Monospace" w:hAnsi="Monospace"/>
          <w:color w:val="000000"/>
          <w:sz w:val="20"/>
          <w:szCs w:val="20"/>
        </w:rPr>
        <w:t>(15)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NOT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4000C8"/>
          <w:sz w:val="20"/>
          <w:szCs w:val="20"/>
        </w:rPr>
        <w:t>NULL</w:t>
      </w:r>
      <w:r>
        <w:rPr>
          <w:rFonts w:ascii="Monospace" w:cs="Monospace" w:eastAsia="Monospace" w:hAnsi="Monospace"/>
          <w:color w:val="000000"/>
          <w:sz w:val="20"/>
          <w:szCs w:val="20"/>
        </w:rPr>
        <w:t>,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#</w:t>
      </w:r>
      <w:r>
        <w:rPr>
          <w:rFonts w:ascii="Monospace" w:cs="Monospace" w:eastAsia="Monospace" w:hAnsi="Monospace"/>
          <w:color w:val="000000"/>
          <w:sz w:val="20"/>
          <w:szCs w:val="20"/>
        </w:rPr>
        <w:t>消息发送时间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color w:val="000080"/>
          <w:sz w:val="20"/>
          <w:szCs w:val="20"/>
        </w:rPr>
        <w:t>length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  </w:t>
      </w:r>
      <w:r>
        <w:rPr>
          <w:rFonts w:ascii="Monospace" w:cs="Monospace" w:eastAsia="Monospace" w:hAnsi="Monospace"/>
          <w:b/>
          <w:bCs/>
          <w:color w:val="4000C8"/>
          <w:sz w:val="20"/>
          <w:szCs w:val="20"/>
        </w:rPr>
        <w:t>INT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   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NOT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4000C8"/>
          <w:sz w:val="20"/>
          <w:szCs w:val="20"/>
        </w:rPr>
        <w:t>NULL</w:t>
      </w:r>
      <w:r>
        <w:rPr>
          <w:rFonts w:ascii="Monospace" w:cs="Monospace" w:eastAsia="Monospace" w:hAnsi="Monospace"/>
          <w:color w:val="000000"/>
          <w:sz w:val="20"/>
          <w:szCs w:val="20"/>
        </w:rPr>
        <w:t>,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#</w:t>
      </w:r>
      <w:r>
        <w:rPr>
          <w:rFonts w:ascii="Monospace" w:cs="Monospace" w:eastAsia="Monospace" w:hAnsi="Monospace"/>
          <w:color w:val="000000"/>
          <w:sz w:val="20"/>
          <w:szCs w:val="20"/>
        </w:rPr>
        <w:t>消息长度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color w:val="000000"/>
          <w:sz w:val="20"/>
          <w:szCs w:val="20"/>
        </w:rPr>
        <w:t>content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VARCHAR</w:t>
      </w:r>
      <w:r>
        <w:rPr>
          <w:rFonts w:ascii="Monospace" w:cs="Monospace" w:eastAsia="Monospace" w:hAnsi="Monospace"/>
          <w:color w:val="000000"/>
          <w:sz w:val="20"/>
          <w:szCs w:val="20"/>
        </w:rPr>
        <w:t>(1024),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     </w:t>
      </w:r>
      <w:r>
        <w:rPr>
          <w:rFonts w:ascii="Monospace" w:cs="Monospace" w:eastAsia="Monospace" w:hAnsi="Monospace"/>
          <w:color w:val="000000"/>
          <w:sz w:val="20"/>
          <w:szCs w:val="20"/>
        </w:rPr>
        <w:t>#</w:t>
      </w:r>
      <w:r>
        <w:rPr>
          <w:rFonts w:ascii="Monospace" w:cs="Monospace" w:eastAsia="Monospace" w:hAnsi="Monospace"/>
          <w:color w:val="000000"/>
          <w:sz w:val="20"/>
          <w:szCs w:val="20"/>
        </w:rPr>
        <w:t>消息内容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color w:val="000000"/>
          <w:sz w:val="20"/>
          <w:szCs w:val="20"/>
        </w:rPr>
        <w:t>detail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VARCHAR</w:t>
      </w:r>
      <w:r>
        <w:rPr>
          <w:rFonts w:ascii="Monospace" w:cs="Monospace" w:eastAsia="Monospace" w:hAnsi="Monospace"/>
          <w:color w:val="000000"/>
          <w:sz w:val="20"/>
          <w:szCs w:val="20"/>
        </w:rPr>
        <w:t>(1024),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     </w:t>
      </w:r>
      <w:r>
        <w:rPr>
          <w:rFonts w:ascii="Monospace" w:cs="Monospace" w:eastAsia="Monospace" w:hAnsi="Monospace"/>
          <w:color w:val="000000"/>
          <w:sz w:val="20"/>
          <w:szCs w:val="20"/>
        </w:rPr>
        <w:t>#</w:t>
      </w:r>
      <w:r>
        <w:rPr>
          <w:rFonts w:ascii="Monospace" w:cs="Monospace" w:eastAsia="Monospace" w:hAnsi="Monospace"/>
          <w:color w:val="000000"/>
          <w:sz w:val="20"/>
          <w:szCs w:val="20"/>
        </w:rPr>
        <w:t>消息源报文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color w:val="000000"/>
          <w:sz w:val="20"/>
          <w:szCs w:val="20"/>
        </w:rPr>
        <w:t>state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   </w:t>
      </w:r>
      <w:r>
        <w:rPr>
          <w:rFonts w:ascii="Monospace" w:cs="Monospace" w:eastAsia="Monospace" w:hAnsi="Monospace"/>
          <w:b/>
          <w:bCs/>
          <w:color w:val="4000C8"/>
          <w:sz w:val="20"/>
          <w:szCs w:val="20"/>
        </w:rPr>
        <w:t>INT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   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NOT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4000C8"/>
          <w:sz w:val="20"/>
          <w:szCs w:val="20"/>
        </w:rPr>
        <w:t>NULL</w:t>
      </w:r>
      <w:r>
        <w:rPr>
          <w:rFonts w:ascii="Monospace" w:cs="Monospace" w:eastAsia="Monospace" w:hAnsi="Monospace"/>
          <w:color w:val="000000"/>
          <w:sz w:val="20"/>
          <w:szCs w:val="20"/>
        </w:rPr>
        <w:t>,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#S</w:t>
      </w:r>
      <w:r>
        <w:rPr>
          <w:rFonts w:ascii="Monospace" w:cs="Monospace" w:eastAsia="Monospace" w:hAnsi="Monospace"/>
          <w:color w:val="000000"/>
          <w:sz w:val="20"/>
          <w:szCs w:val="20"/>
        </w:rPr>
        <w:t>删除状态</w:t>
      </w:r>
      <w:r>
        <w:rPr>
          <w:rFonts w:ascii="Monospace" w:cs="Monospace" w:eastAsia="Monospace" w:hAnsi="Monospace"/>
          <w:color w:val="000000"/>
          <w:sz w:val="20"/>
          <w:szCs w:val="20"/>
        </w:rPr>
        <w:t>,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1</w:t>
      </w:r>
      <w:r>
        <w:rPr>
          <w:rFonts w:ascii="Monospace" w:cs="Monospace" w:eastAsia="Monospace" w:hAnsi="Monospace"/>
          <w:color w:val="000000"/>
          <w:sz w:val="20"/>
          <w:szCs w:val="20"/>
        </w:rPr>
        <w:t>表删除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PRIMARY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KEY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(messageID)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</w:pPr>
      <w:r>
        <w:rPr>
          <w:sz w:val="28"/>
        </w:rPr>
        <w:t>mysql&gt; source /home/zhongxia/workspace-jee/openfire_src/src/plugins/chatlogs/src/database/chatlogs_mysql.sql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r>
        <w:rPr>
          <w:sz w:val="28"/>
        </w:rPr>
        <w:t xml:space="preserve">A2. </w:t>
      </w:r>
      <w:r>
        <w:rPr/>
        <w:t>开发</w:t>
      </w:r>
    </w:p>
    <w:p>
      <w:pPr>
        <w:pStyle w:val="style19"/>
      </w:pPr>
      <w:r>
        <w:rPr/>
      </w:r>
    </w:p>
    <w:p>
      <w:pPr>
        <w:pStyle w:val="style19"/>
      </w:pPr>
      <w:r>
        <w:rPr>
          <w:sz w:val="28"/>
        </w:rPr>
        <w:t>chatRecord</w:t>
      </w:r>
    </w:p>
    <w:p>
      <w:pPr>
        <w:pStyle w:val="style19"/>
      </w:pPr>
      <w:r>
        <w:rPr/>
      </w:r>
    </w:p>
    <w:p>
      <w:pPr>
        <w:pStyle w:val="style19"/>
      </w:pPr>
      <w:r>
        <w:rPr/>
        <w:t xml:space="preserve">1. </w:t>
      </w:r>
      <w:r>
        <w:rPr>
          <w:sz w:val="28"/>
        </w:rPr>
        <w:t>chatrecord_mysql.sql</w:t>
      </w:r>
    </w:p>
    <w:p>
      <w:pPr>
        <w:pStyle w:val="style19"/>
      </w:pPr>
      <w:r>
        <w:rPr/>
      </w:r>
    </w:p>
    <w:p>
      <w:pPr>
        <w:pStyle w:val="style0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INSERT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INTO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ofVersion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(name,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version)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VALUES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(</w:t>
      </w:r>
      <w:r>
        <w:rPr>
          <w:rFonts w:ascii="Monospace" w:cs="Monospace" w:eastAsia="Monospace" w:hAnsi="Monospace"/>
          <w:color w:val="008000"/>
          <w:sz w:val="20"/>
          <w:szCs w:val="20"/>
        </w:rPr>
        <w:t>"chatRecord"</w:t>
      </w:r>
      <w:r>
        <w:rPr>
          <w:rFonts w:ascii="Monospace" w:cs="Monospace" w:eastAsia="Monospace" w:hAnsi="Monospace"/>
          <w:color w:val="000000"/>
          <w:sz w:val="20"/>
          <w:szCs w:val="20"/>
        </w:rPr>
        <w:t>,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0);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CREATE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TABLE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ofChatRecord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(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color w:val="000000"/>
          <w:sz w:val="20"/>
          <w:szCs w:val="20"/>
        </w:rPr>
        <w:t>messageID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</w:t>
      </w:r>
      <w:r>
        <w:rPr>
          <w:rFonts w:ascii="Monospace" w:cs="Monospace" w:eastAsia="Monospace" w:hAnsi="Monospace"/>
          <w:color w:val="000000"/>
          <w:sz w:val="20"/>
          <w:szCs w:val="20"/>
        </w:rPr>
        <w:t>BIGINT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NOT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4000C8"/>
          <w:sz w:val="20"/>
          <w:szCs w:val="20"/>
        </w:rPr>
        <w:t>NULL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auto_increment,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color w:val="000000"/>
          <w:sz w:val="20"/>
          <w:szCs w:val="20"/>
        </w:rPr>
        <w:t>sessionJID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VARCHAR</w:t>
      </w:r>
      <w:r>
        <w:rPr>
          <w:rFonts w:ascii="Monospace" w:cs="Monospace" w:eastAsia="Monospace" w:hAnsi="Monospace"/>
          <w:color w:val="000000"/>
          <w:sz w:val="20"/>
          <w:szCs w:val="20"/>
        </w:rPr>
        <w:t>(50)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NOT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4000C8"/>
          <w:sz w:val="20"/>
          <w:szCs w:val="20"/>
        </w:rPr>
        <w:t>NULL</w:t>
      </w:r>
      <w:r>
        <w:rPr>
          <w:rFonts w:ascii="Monospace" w:cs="Monospace" w:eastAsia="Monospace" w:hAnsi="Monospace"/>
          <w:color w:val="000000"/>
          <w:sz w:val="20"/>
          <w:szCs w:val="20"/>
        </w:rPr>
        <w:t>,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color w:val="000000"/>
          <w:sz w:val="20"/>
          <w:szCs w:val="20"/>
        </w:rPr>
        <w:t>sender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VARCHAR</w:t>
      </w:r>
      <w:r>
        <w:rPr>
          <w:rFonts w:ascii="Monospace" w:cs="Monospace" w:eastAsia="Monospace" w:hAnsi="Monospace"/>
          <w:color w:val="000000"/>
          <w:sz w:val="20"/>
          <w:szCs w:val="20"/>
        </w:rPr>
        <w:t>(50)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NOT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4000C8"/>
          <w:sz w:val="20"/>
          <w:szCs w:val="20"/>
        </w:rPr>
        <w:t>NULL</w:t>
      </w:r>
      <w:r>
        <w:rPr>
          <w:rFonts w:ascii="Monospace" w:cs="Monospace" w:eastAsia="Monospace" w:hAnsi="Monospace"/>
          <w:color w:val="000000"/>
          <w:sz w:val="20"/>
          <w:szCs w:val="20"/>
        </w:rPr>
        <w:t>,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color w:val="000000"/>
          <w:sz w:val="20"/>
          <w:szCs w:val="20"/>
        </w:rPr>
        <w:t>receiver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VARCHAR</w:t>
      </w:r>
      <w:r>
        <w:rPr>
          <w:rFonts w:ascii="Monospace" w:cs="Monospace" w:eastAsia="Monospace" w:hAnsi="Monospace"/>
          <w:color w:val="000000"/>
          <w:sz w:val="20"/>
          <w:szCs w:val="20"/>
        </w:rPr>
        <w:t>(50)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NOT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4000C8"/>
          <w:sz w:val="20"/>
          <w:szCs w:val="20"/>
        </w:rPr>
        <w:t>NULL</w:t>
      </w:r>
      <w:r>
        <w:rPr>
          <w:rFonts w:ascii="Monospace" w:cs="Monospace" w:eastAsia="Monospace" w:hAnsi="Monospace"/>
          <w:color w:val="000000"/>
          <w:sz w:val="20"/>
          <w:szCs w:val="20"/>
        </w:rPr>
        <w:t>,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color w:val="000000"/>
          <w:sz w:val="20"/>
          <w:szCs w:val="20"/>
        </w:rPr>
        <w:t>createDate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CHAR</w:t>
      </w:r>
      <w:r>
        <w:rPr>
          <w:rFonts w:ascii="Monospace" w:cs="Monospace" w:eastAsia="Monospace" w:hAnsi="Monospace"/>
          <w:color w:val="000000"/>
          <w:sz w:val="20"/>
          <w:szCs w:val="20"/>
        </w:rPr>
        <w:t>(25)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NOT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4000C8"/>
          <w:sz w:val="20"/>
          <w:szCs w:val="20"/>
        </w:rPr>
        <w:t>NULL</w:t>
      </w:r>
      <w:r>
        <w:rPr>
          <w:rFonts w:ascii="Monospace" w:cs="Monospace" w:eastAsia="Monospace" w:hAnsi="Monospace"/>
          <w:color w:val="000000"/>
          <w:sz w:val="20"/>
          <w:szCs w:val="20"/>
        </w:rPr>
        <w:t>,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color w:val="000080"/>
          <w:sz w:val="20"/>
          <w:szCs w:val="20"/>
        </w:rPr>
        <w:t>length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  </w:t>
      </w:r>
      <w:r>
        <w:rPr>
          <w:rFonts w:ascii="Monospace" w:cs="Monospace" w:eastAsia="Monospace" w:hAnsi="Monospace"/>
          <w:b/>
          <w:bCs/>
          <w:color w:val="4000C8"/>
          <w:sz w:val="20"/>
          <w:szCs w:val="20"/>
        </w:rPr>
        <w:t>INT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   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NOT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4000C8"/>
          <w:sz w:val="20"/>
          <w:szCs w:val="20"/>
        </w:rPr>
        <w:t>NULL</w:t>
      </w:r>
      <w:r>
        <w:rPr>
          <w:rFonts w:ascii="Monospace" w:cs="Monospace" w:eastAsia="Monospace" w:hAnsi="Monospace"/>
          <w:color w:val="000000"/>
          <w:sz w:val="20"/>
          <w:szCs w:val="20"/>
        </w:rPr>
        <w:t>,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color w:val="000000"/>
          <w:sz w:val="20"/>
          <w:szCs w:val="20"/>
        </w:rPr>
        <w:t>content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VARCHAR</w:t>
      </w:r>
      <w:r>
        <w:rPr>
          <w:rFonts w:ascii="Monospace" w:cs="Monospace" w:eastAsia="Monospace" w:hAnsi="Monospace"/>
          <w:color w:val="000000"/>
          <w:sz w:val="20"/>
          <w:szCs w:val="20"/>
        </w:rPr>
        <w:t>(1024),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PRIMARY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KEY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(messageID)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)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charset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utf8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collate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utf8_general_ci;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19"/>
      </w:pPr>
      <w:r>
        <w:rPr/>
        <w:t>2.  source /home/zhongxia/workspace-jee/openfire_src/src/plugins/chatRecord/src/database/chatrecord_mysql.sql</w:t>
      </w:r>
    </w:p>
    <w:p>
      <w:pPr>
        <w:pStyle w:val="style19"/>
      </w:pPr>
      <w:r>
        <w:rPr/>
      </w:r>
    </w:p>
    <w:p>
      <w:pPr>
        <w:pStyle w:val="style19"/>
        <w:spacing w:after="120" w:before="0"/>
      </w:pPr>
      <w:r>
        <w:rPr/>
      </w:r>
    </w:p>
    <w:p>
      <w:pPr>
        <w:pStyle w:val="style19"/>
        <w:spacing w:after="120" w:before="0"/>
      </w:pPr>
      <w:r>
        <w:rPr/>
        <w:t xml:space="preserve"> </w:t>
      </w:r>
      <w:r>
        <w:rPr/>
        <w:t>-DpluginDirs=/home/zhongxia/workspace-jee/openfire_src/target/openfire/plugins -DdevelopmentMode=true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Hindi" w:eastAsia="WenQuanYi Zen Hei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8"/>
    <w:next w:val="style19"/>
    <w:pPr>
      <w:numPr>
        <w:ilvl w:val="0"/>
        <w:numId w:val="1"/>
      </w:numPr>
      <w:outlineLvl w:val="0"/>
    </w:pPr>
    <w:rPr>
      <w:rFonts w:ascii="Liberation Serif" w:cs="Lohit Hindi" w:eastAsia="WenQuanYi Zen Hei" w:hAnsi="Liberation Serif"/>
      <w:b/>
      <w:bCs/>
      <w:sz w:val="48"/>
      <w:szCs w:val="48"/>
    </w:rPr>
  </w:style>
  <w:style w:styleId="style2" w:type="paragraph">
    <w:name w:val="Heading 2"/>
    <w:basedOn w:val="style18"/>
    <w:next w:val="style19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Source Text"/>
    <w:next w:val="style16"/>
    <w:rPr>
      <w:rFonts w:ascii="DejaVu Sans Mono" w:cs="Lohit Hindi" w:eastAsia="WenQuanYi Zen Hei Mono" w:hAnsi="DejaVu Sans Mono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Preformatted Text"/>
    <w:basedOn w:val="style0"/>
    <w:next w:val="style23"/>
    <w:pPr>
      <w:spacing w:after="0" w:before="0"/>
    </w:pPr>
    <w:rPr>
      <w:rFonts w:ascii="DejaVu Sans Mono" w:cs="Lohit Hindi" w:eastAsia="WenQuanYi Zen Hei Mono" w:hAnsi="DejaVu Sans Mono"/>
      <w:sz w:val="20"/>
      <w:szCs w:val="20"/>
    </w:rPr>
  </w:style>
  <w:style w:styleId="style24" w:type="paragraph">
    <w:name w:val="Table Contents"/>
    <w:basedOn w:val="style0"/>
    <w:next w:val="style24"/>
    <w:pPr>
      <w:suppressLineNumbers/>
    </w:pPr>
    <w:rPr/>
  </w:style>
  <w:style w:styleId="style25" w:type="paragraph">
    <w:name w:val="Table Heading"/>
    <w:basedOn w:val="style24"/>
    <w:next w:val="style25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nblogs.com/hoojo/archive/2013/03/07/2947502.html" TargetMode="External"/><Relationship Id="rId3" Type="http://schemas.openxmlformats.org/officeDocument/2006/relationships/hyperlink" Target="http://blog.csdn.net/blade2001/article/details/9095773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2014-06-02T14:31:48.00Z</dcterms:created>
  <dc:creator>Zhongxia </dc:creator>
  <cp:revision>0</cp:revision>
</cp:coreProperties>
</file>