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Comprehensive "Master Prompt" for Claude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&amp; Objective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an elite UI/UX Engineer specializing in high-fidelity VST/AU plugin design and audio hardware interfaces. Your task is to generate the UI for my application.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UI is for a VST plugin that will run inside DAWs like FL Studio. It must feel like native, high-end, tactile audio hardware. It must be completely devoid of typical web browser aesthetics. Do not use standard HTML forms, default scrollbars, or basic &lt;input&gt; sliders.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Architecture &amp; References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analyze the attached images. I want to merge the hyper-modern, clean data-visualization of </w:t>
      </w:r>
      <w:r w:rsidDel="00000000" w:rsidR="00000000" w:rsidRPr="00000000">
        <w:rPr>
          <w:rFonts w:ascii="Google Sans" w:cs="Google Sans" w:eastAsia="Google Sans" w:hAnsi="Google Sans"/>
          <w:b w:val="1"/>
          <w:bCs w:val="1"/>
          <w:color w:val="1f1f1f"/>
          <w:rtl w:val="0"/>
        </w:rPr>
        <w:t xml:space="preserve">FabFilter Pro-Q 3</w:t>
      </w:r>
      <w:r w:rsidDel="00000000" w:rsidR="00000000" w:rsidRPr="00000000">
        <w:rPr>
          <w:rFonts w:ascii="Google Sans" w:cs="Google Sans" w:eastAsia="Google Sans" w:hAnsi="Google Sans"/>
          <w:color w:val="1f1f1f"/>
          <w:rtl w:val="0"/>
        </w:rPr>
        <w:t xml:space="preserve"> with the structured, color-blocked, tactile module layout of </w:t>
      </w:r>
      <w:r w:rsidDel="00000000" w:rsidR="00000000" w:rsidRPr="00000000">
        <w:rPr>
          <w:rFonts w:ascii="Google Sans" w:cs="Google Sans" w:eastAsia="Google Sans" w:hAnsi="Google Sans"/>
          <w:b w:val="1"/>
          <w:bCs w:val="1"/>
          <w:color w:val="1f1f1f"/>
          <w:rtl w:val="0"/>
        </w:rPr>
        <w:t xml:space="preserve">Valhalla DSP</w:t>
      </w:r>
      <w:r w:rsidDel="00000000" w:rsidR="00000000" w:rsidRPr="00000000">
        <w:rPr>
          <w:rFonts w:ascii="Google Sans" w:cs="Google Sans" w:eastAsia="Google Sans" w:hAnsi="Google Sans"/>
          <w:color w:val="1f1f1f"/>
          <w:rtl w:val="0"/>
        </w:rPr>
        <w:t xml:space="preserve">. Also reference the other attached images for overall knob and slider aesthetics.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Global Aesthetic &amp; Lighting (The "Physics" of the UI)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Background:</w:t>
      </w:r>
      <w:r w:rsidDel="00000000" w:rsidR="00000000" w:rsidRPr="00000000">
        <w:rPr>
          <w:rFonts w:ascii="Google Sans" w:cs="Google Sans" w:eastAsia="Google Sans" w:hAnsi="Google Sans"/>
          <w:color w:val="1f1f1f"/>
          <w:rtl w:val="0"/>
        </w:rPr>
        <w:t xml:space="preserve"> The main chassis should be a dark, matte charcoal (e.g., #1e1e1e to #252525). Apply a subtle noise texture using an SVG filter or background-blend-mode to simulate matte polycarbonate or anodized aluminum.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 Model:</w:t>
      </w:r>
      <w:r w:rsidDel="00000000" w:rsidR="00000000" w:rsidRPr="00000000">
        <w:rPr>
          <w:rFonts w:ascii="Google Sans" w:cs="Google Sans" w:eastAsia="Google Sans" w:hAnsi="Google Sans"/>
          <w:color w:val="1f1f1f"/>
          <w:rtl w:val="0"/>
        </w:rPr>
        <w:t xml:space="preserve"> Assume a global top-down light source. Container panels should have a 1px white inset shadow at the top (box-shadow: inset 0 1px 0 rgba(255,255,255,0.1)) and a subtle dark drop shadow at the bottom to give the illusion of depth in a rack.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Glass Panels:</w:t>
      </w:r>
      <w:r w:rsidDel="00000000" w:rsidR="00000000" w:rsidRPr="00000000">
        <w:rPr>
          <w:rFonts w:ascii="Google Sans" w:cs="Google Sans" w:eastAsia="Google Sans" w:hAnsi="Google Sans"/>
          <w:color w:val="1f1f1f"/>
          <w:rtl w:val="0"/>
        </w:rPr>
        <w:t xml:space="preserve"> For popup menus, tooltips, or central display readouts, use a glassmorphism effect: backdrop-filter: blur(12px) with a very slight translucent dark background (rgba(0, 0, 0, 0.4)) and a 1px semi-transparent border.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Component Engineering (No Native Browser Elements)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Rotary Knobs (Crucial):</w:t>
      </w:r>
      <w:r w:rsidDel="00000000" w:rsidR="00000000" w:rsidRPr="00000000">
        <w:rPr>
          <w:rFonts w:ascii="Google Sans" w:cs="Google Sans" w:eastAsia="Google Sans" w:hAnsi="Google Sans"/>
          <w:color w:val="1f1f1f"/>
          <w:rtl w:val="0"/>
        </w:rPr>
        <w:t xml:space="preserve"> Do not use &lt;input type='range'&gt;. Build a custom React component using SVG. The knob must have an outer track indicating the value, a metallic center dial, and an indicator line. Add an inner shadow to the dial so it looks physical.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Faders:</w:t>
      </w:r>
      <w:r w:rsidDel="00000000" w:rsidR="00000000" w:rsidRPr="00000000">
        <w:rPr>
          <w:rFonts w:ascii="Google Sans" w:cs="Google Sans" w:eastAsia="Google Sans" w:hAnsi="Google Sans"/>
          <w:color w:val="1f1f1f"/>
          <w:rtl w:val="0"/>
        </w:rPr>
        <w:t xml:space="preserve"> Track grooves should be deeply recessed (using dark inner shadows). The fader cap should have a gradient and a drop shadow that falls onto the track.</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Buttons:</w:t>
      </w:r>
      <w:r w:rsidDel="00000000" w:rsidR="00000000" w:rsidRPr="00000000">
        <w:rPr>
          <w:rFonts w:ascii="Google Sans" w:cs="Google Sans" w:eastAsia="Google Sans" w:hAnsi="Google Sans"/>
          <w:color w:val="1f1f1f"/>
          <w:rtl w:val="0"/>
        </w:rPr>
        <w:t xml:space="preserve"> Toggle states should mimic backlit rubber or hardware switches. When active, they should utilize a vibrant, glowing accent color (e.g., Neon Cyan #00ffd2 or FabFilter Orange) with a box-shadow: 0 0 8px [Color] to simulate LED light bleed.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Data Visualization &amp; Central Displays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Analyzer:</w:t>
      </w:r>
      <w:r w:rsidDel="00000000" w:rsidR="00000000" w:rsidRPr="00000000">
        <w:rPr>
          <w:rFonts w:ascii="Google Sans" w:cs="Google Sans" w:eastAsia="Google Sans" w:hAnsi="Google Sans"/>
          <w:color w:val="1f1f1f"/>
          <w:rtl w:val="0"/>
        </w:rPr>
        <w:t xml:space="preserve"> For any EQ or waveform displays (inspired by FabFilter), use the HTML5 &lt;canvas&gt; API rather than DOM elements for performance and aesthetic curves.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Displays:</w:t>
      </w:r>
      <w:r w:rsidDel="00000000" w:rsidR="00000000" w:rsidRPr="00000000">
        <w:rPr>
          <w:rFonts w:ascii="Google Sans" w:cs="Google Sans" w:eastAsia="Google Sans" w:hAnsi="Google Sans"/>
          <w:color w:val="1f1f1f"/>
          <w:rtl w:val="0"/>
        </w:rPr>
        <w:t xml:space="preserve"> Text readouts (like decibel levels or frequency Hz) should be placed in "recessed" dark screens with a subtle inner shadow.</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Typography:</w:t>
      </w:r>
      <w:r w:rsidDel="00000000" w:rsidR="00000000" w:rsidRPr="00000000">
        <w:rPr>
          <w:rFonts w:ascii="Google Sans" w:cs="Google Sans" w:eastAsia="Google Sans" w:hAnsi="Google Sans"/>
          <w:color w:val="1f1f1f"/>
          <w:rtl w:val="0"/>
        </w:rPr>
        <w:t xml:space="preserve"> Use a clean monospace font (like JetBrains Mono, Inter, or Roboto Mono) for all numerical values to give it a technical, precision instrument feel. Keep letter-spacing tight.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Layout &amp; Structure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Use </w:t>
      </w:r>
      <w:r w:rsidDel="00000000" w:rsidR="00000000" w:rsidRPr="00000000">
        <w:rPr>
          <w:rFonts w:ascii="Google Sans" w:cs="Google Sans" w:eastAsia="Google Sans" w:hAnsi="Google Sans"/>
          <w:b w:val="1"/>
          <w:bCs w:val="1"/>
          <w:color w:val="1f1f1f"/>
          <w:rtl w:val="0"/>
        </w:rPr>
        <w:t xml:space="preserve">CSS Grid</w:t>
      </w:r>
      <w:r w:rsidDel="00000000" w:rsidR="00000000" w:rsidRPr="00000000">
        <w:rPr>
          <w:rFonts w:ascii="Google Sans" w:cs="Google Sans" w:eastAsia="Google Sans" w:hAnsi="Google Sans"/>
          <w:color w:val="1f1f1f"/>
          <w:rtl w:val="0"/>
        </w:rPr>
        <w:t xml:space="preserve"> to create distinct, rigid modules for different processing sections (e.g., Input, EQ Stage, Output), exactly like the compartmentalized layout in the Valhalla reference.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Ensure the interface is highly responsive but maintains fixed aspect ratios for the individual modules, preventing the UI from stretching in ways hardware never would.</w:t>
      </w:r>
    </w:p>
    <w:p w:rsidR="00000000" w:rsidDel="00000000" w:rsidP="00000000" w:rsidRDefault="00000000" w:rsidRPr="00000000" w14:paraId="00000017">
      <w:pPr>
        <w:pStyle w:val="Heading3"/>
        <w:spacing w:after="80" w:before="280" w:line="275.9999942779541" w:lineRule="auto"/>
        <w:rPr>
          <w:rFonts w:ascii="Google Sans" w:cs="Google Sans" w:eastAsia="Google Sans" w:hAnsi="Google Sans"/>
          <w:color w:val="1f1f1f"/>
          <w:sz w:val="26"/>
          <w:szCs w:val="26"/>
        </w:rPr>
      </w:pPr>
      <w:bookmarkStart w:colFirst="0" w:colLast="0" w:name="_qc8e0qbmqnps" w:id="0"/>
      <w:bookmarkEnd w:id="0"/>
      <w:r w:rsidDel="00000000" w:rsidR="00000000" w:rsidRPr="00000000">
        <w:rPr>
          <w:rFonts w:ascii="Google Sans" w:cs="Google Sans" w:eastAsia="Google Sans" w:hAnsi="Google Sans"/>
          <w:color w:val="1f1f1f"/>
          <w:sz w:val="26"/>
          <w:szCs w:val="26"/>
          <w:rtl w:val="0"/>
        </w:rPr>
        <w:t xml:space="preserve">1. The C++ Master Prompt (The "Cheat Code")</w:t>
      </w:r>
    </w:p>
    <w:p w:rsidR="00000000" w:rsidDel="00000000" w:rsidP="00000000" w:rsidRDefault="00000000" w:rsidRPr="00000000" w14:paraId="0000001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 and paste this alongside your reference images (Valhalla, Pro-Q 3).</w:t>
      </w:r>
    </w:p>
    <w:p w:rsidR="00000000" w:rsidDel="00000000" w:rsidP="00000000" w:rsidRDefault="00000000" w:rsidRPr="00000000" w14:paraId="00000019">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 &amp; Objective:</w:t>
      </w:r>
      <w:r w:rsidDel="00000000" w:rsidR="00000000" w:rsidRPr="00000000">
        <w:rPr>
          <w:rFonts w:ascii="Google Sans" w:cs="Google Sans" w:eastAsia="Google Sans" w:hAnsi="Google Sans"/>
          <w:color w:val="1f1f1f"/>
          <w:rtl w:val="0"/>
        </w:rPr>
        <w:t xml:space="preserve"> You are an expert C++ Audio Developer specializing in the JUCE framework. I am building a native standalone application. I need you to generate a custom </w:t>
      </w:r>
      <w:r w:rsidDel="00000000" w:rsidR="00000000" w:rsidRPr="00000000">
        <w:rPr>
          <w:rFonts w:ascii="Roboto Mono" w:cs="Roboto Mono" w:eastAsia="Roboto Mono" w:hAnsi="Roboto Mono"/>
          <w:color w:val="188038"/>
          <w:rtl w:val="0"/>
        </w:rPr>
        <w:t xml:space="preserve">LookAndFeel_V4</w:t>
      </w:r>
      <w:r w:rsidDel="00000000" w:rsidR="00000000" w:rsidRPr="00000000">
        <w:rPr>
          <w:rFonts w:ascii="Google Sans" w:cs="Google Sans" w:eastAsia="Google Sans" w:hAnsi="Google Sans"/>
          <w:color w:val="1f1f1f"/>
          <w:rtl w:val="0"/>
        </w:rPr>
        <w:t xml:space="preserve"> class and a visualizer component.</w:t>
      </w:r>
    </w:p>
    <w:p w:rsidR="00000000" w:rsidDel="00000000" w:rsidP="00000000" w:rsidRDefault="00000000" w:rsidRPr="00000000" w14:paraId="0000001A">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 Directive:</w:t>
      </w:r>
      <w:r w:rsidDel="00000000" w:rsidR="00000000" w:rsidRPr="00000000">
        <w:rPr>
          <w:rFonts w:ascii="Google Sans" w:cs="Google Sans" w:eastAsia="Google Sans" w:hAnsi="Google Sans"/>
          <w:color w:val="1f1f1f"/>
          <w:rtl w:val="0"/>
        </w:rPr>
        <w:t xml:space="preserve"> Do not use default JUCE aesthetics. I want a skeuomorphic hardware aesthetic inspired by the attached FabFilter and Valhalla DSP images. The UI must feel like hyper-modern, tactile audio hardware.</w:t>
      </w:r>
    </w:p>
    <w:p w:rsidR="00000000" w:rsidDel="00000000" w:rsidP="00000000" w:rsidRDefault="00000000" w:rsidRPr="00000000" w14:paraId="0000001B">
      <w:pPr>
        <w:spacing w:after="240" w:before="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Requirements:</w:t>
      </w:r>
    </w:p>
    <w:p w:rsidR="00000000" w:rsidDel="00000000" w:rsidP="00000000" w:rsidRDefault="00000000" w:rsidRPr="00000000" w14:paraId="0000001C">
      <w:pPr>
        <w:numPr>
          <w:ilvl w:val="0"/>
          <w:numId w:val="5"/>
        </w:numPr>
        <w:spacing w:after="0" w:afterAutospacing="0" w:before="24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Backgrounds:</w:t>
      </w:r>
      <w:r w:rsidDel="00000000" w:rsidR="00000000" w:rsidRPr="00000000">
        <w:rPr>
          <w:rFonts w:ascii="Google Sans" w:cs="Google Sans" w:eastAsia="Google Sans" w:hAnsi="Google Sans"/>
          <w:color w:val="1f1f1f"/>
          <w:rtl w:val="0"/>
        </w:rPr>
        <w:t xml:space="preserve"> Use dark, matte charcoal (</w:t>
      </w:r>
      <w:r w:rsidDel="00000000" w:rsidR="00000000" w:rsidRPr="00000000">
        <w:rPr>
          <w:rFonts w:ascii="Roboto Mono" w:cs="Roboto Mono" w:eastAsia="Roboto Mono" w:hAnsi="Roboto Mono"/>
          <w:color w:val="188038"/>
          <w:rtl w:val="0"/>
        </w:rPr>
        <w:t xml:space="preserve">juce::Colour(0xff1e1e1e)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5"/>
        </w:numPr>
        <w:spacing w:after="0" w:afterAutospacing="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Shadows:</w:t>
      </w:r>
      <w:r w:rsidDel="00000000" w:rsidR="00000000" w:rsidRPr="00000000">
        <w:rPr>
          <w:rFonts w:ascii="Google Sans" w:cs="Google Sans" w:eastAsia="Google Sans" w:hAnsi="Google Sans"/>
          <w:color w:val="1f1f1f"/>
          <w:rtl w:val="0"/>
        </w:rPr>
        <w:t xml:space="preserve"> Use </w:t>
      </w:r>
      <w:r w:rsidDel="00000000" w:rsidR="00000000" w:rsidRPr="00000000">
        <w:rPr>
          <w:rFonts w:ascii="Roboto Mono" w:cs="Roboto Mono" w:eastAsia="Roboto Mono" w:hAnsi="Roboto Mono"/>
          <w:color w:val="188038"/>
          <w:rtl w:val="0"/>
        </w:rPr>
        <w:t xml:space="preserve">juce::DropShadow</w:t>
      </w:r>
      <w:r w:rsidDel="00000000" w:rsidR="00000000" w:rsidRPr="00000000">
        <w:rPr>
          <w:rFonts w:ascii="Google Sans" w:cs="Google Sans" w:eastAsia="Google Sans" w:hAnsi="Google Sans"/>
          <w:color w:val="1f1f1f"/>
          <w:rtl w:val="0"/>
        </w:rPr>
        <w:t xml:space="preserve"> and inner gradients to make knobs and faders look 3D and recessed.</w:t>
      </w:r>
    </w:p>
    <w:p w:rsidR="00000000" w:rsidDel="00000000" w:rsidP="00000000" w:rsidRDefault="00000000" w:rsidRPr="00000000" w14:paraId="0000001E">
      <w:pPr>
        <w:numPr>
          <w:ilvl w:val="0"/>
          <w:numId w:val="5"/>
        </w:numPr>
        <w:spacing w:after="0" w:afterAutospacing="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Accents:</w:t>
      </w:r>
      <w:r w:rsidDel="00000000" w:rsidR="00000000" w:rsidRPr="00000000">
        <w:rPr>
          <w:rFonts w:ascii="Google Sans" w:cs="Google Sans" w:eastAsia="Google Sans" w:hAnsi="Google Sans"/>
          <w:color w:val="1f1f1f"/>
          <w:rtl w:val="0"/>
        </w:rPr>
        <w:t xml:space="preserve"> Use Neon Cyan (</w:t>
      </w:r>
      <w:r w:rsidDel="00000000" w:rsidR="00000000" w:rsidRPr="00000000">
        <w:rPr>
          <w:rFonts w:ascii="Roboto Mono" w:cs="Roboto Mono" w:eastAsia="Roboto Mono" w:hAnsi="Roboto Mono"/>
          <w:color w:val="188038"/>
          <w:rtl w:val="0"/>
        </w:rPr>
        <w:t xml:space="preserve">juce::Colour(0xff00ffd2)</w:t>
      </w:r>
      <w:r w:rsidDel="00000000" w:rsidR="00000000" w:rsidRPr="00000000">
        <w:rPr>
          <w:rFonts w:ascii="Google Sans" w:cs="Google Sans" w:eastAsia="Google Sans" w:hAnsi="Google Sans"/>
          <w:color w:val="1f1f1f"/>
          <w:rtl w:val="0"/>
        </w:rPr>
        <w:t xml:space="preserve">) for active LED states and indicator lines.</w:t>
      </w:r>
    </w:p>
    <w:p w:rsidR="00000000" w:rsidDel="00000000" w:rsidP="00000000" w:rsidRDefault="00000000" w:rsidRPr="00000000" w14:paraId="0000001F">
      <w:pPr>
        <w:numPr>
          <w:ilvl w:val="0"/>
          <w:numId w:val="5"/>
        </w:numPr>
        <w:spacing w:after="24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Structure:</w:t>
      </w:r>
      <w:r w:rsidDel="00000000" w:rsidR="00000000" w:rsidRPr="00000000">
        <w:rPr>
          <w:rFonts w:ascii="Google Sans" w:cs="Google Sans" w:eastAsia="Google Sans" w:hAnsi="Google Sans"/>
          <w:color w:val="1f1f1f"/>
          <w:rtl w:val="0"/>
        </w:rPr>
        <w:t xml:space="preserve"> Do not write web code (HTML/CSS). You must use </w:t>
      </w:r>
      <w:r w:rsidDel="00000000" w:rsidR="00000000" w:rsidRPr="00000000">
        <w:rPr>
          <w:rFonts w:ascii="Roboto Mono" w:cs="Roboto Mono" w:eastAsia="Roboto Mono" w:hAnsi="Roboto Mono"/>
          <w:color w:val="188038"/>
          <w:rtl w:val="0"/>
        </w:rPr>
        <w:t xml:space="preserve">juce::Graphics</w:t>
      </w:r>
      <w:r w:rsidDel="00000000" w:rsidR="00000000" w:rsidRPr="00000000">
        <w:rPr>
          <w:rFonts w:ascii="Google Sans" w:cs="Google Sans" w:eastAsia="Google Sans" w:hAnsi="Google Sans"/>
          <w:color w:val="1f1f1f"/>
          <w:rtl w:val="0"/>
        </w:rPr>
        <w:t xml:space="preserve">, </w:t>
      </w:r>
      <w:r w:rsidDel="00000000" w:rsidR="00000000" w:rsidRPr="00000000">
        <w:rPr>
          <w:rFonts w:ascii="Roboto Mono" w:cs="Roboto Mono" w:eastAsia="Roboto Mono" w:hAnsi="Roboto Mono"/>
          <w:color w:val="188038"/>
          <w:rtl w:val="0"/>
        </w:rPr>
        <w:t xml:space="preserve">juce::Path</w:t>
      </w:r>
      <w:r w:rsidDel="00000000" w:rsidR="00000000" w:rsidRPr="00000000">
        <w:rPr>
          <w:rFonts w:ascii="Google Sans" w:cs="Google Sans" w:eastAsia="Google Sans" w:hAnsi="Google Sans"/>
          <w:color w:val="1f1f1f"/>
          <w:rtl w:val="0"/>
        </w:rPr>
        <w:t xml:space="preserve">, and </w:t>
      </w:r>
      <w:r w:rsidDel="00000000" w:rsidR="00000000" w:rsidRPr="00000000">
        <w:rPr>
          <w:rFonts w:ascii="Roboto Mono" w:cs="Roboto Mono" w:eastAsia="Roboto Mono" w:hAnsi="Roboto Mono"/>
          <w:color w:val="188038"/>
          <w:rtl w:val="0"/>
        </w:rPr>
        <w:t xml:space="preserve">juce::ColourGradient</w:t>
      </w:r>
      <w:r w:rsidDel="00000000" w:rsidR="00000000" w:rsidRPr="00000000">
        <w:rPr>
          <w:rFonts w:ascii="Google Sans" w:cs="Google Sans" w:eastAsia="Google Sans" w:hAnsi="Google Sans"/>
          <w:color w:val="1f1f1f"/>
          <w:rtl w:val="0"/>
        </w:rPr>
        <w:t xml:space="preserve">. I will provide you with the skeletons for the drawing methods; you must fill in the complex geometry and gradient logic.</w:t>
      </w:r>
    </w:p>
    <w:p w:rsidR="00000000" w:rsidDel="00000000" w:rsidP="00000000" w:rsidRDefault="00000000" w:rsidRPr="00000000" w14:paraId="00000020">
      <w:pPr>
        <w:pStyle w:val="Heading3"/>
        <w:spacing w:after="80" w:before="280" w:line="275.9999942779541" w:lineRule="auto"/>
        <w:rPr>
          <w:rFonts w:ascii="Google Sans" w:cs="Google Sans" w:eastAsia="Google Sans" w:hAnsi="Google Sans"/>
          <w:color w:val="1f1f1f"/>
          <w:sz w:val="26"/>
          <w:szCs w:val="26"/>
        </w:rPr>
      </w:pPr>
      <w:bookmarkStart w:colFirst="0" w:colLast="0" w:name="_3hf83latxkxc" w:id="1"/>
      <w:bookmarkEnd w:id="1"/>
      <w:r w:rsidDel="00000000" w:rsidR="00000000" w:rsidRPr="00000000">
        <w:rPr>
          <w:rFonts w:ascii="Google Sans" w:cs="Google Sans" w:eastAsia="Google Sans" w:hAnsi="Google Sans"/>
          <w:color w:val="1f1f1f"/>
          <w:sz w:val="26"/>
          <w:szCs w:val="26"/>
          <w:rtl w:val="0"/>
        </w:rPr>
        <w:t xml:space="preserve">2. The Global Design System (JUCE Constructor)</w:t>
      </w:r>
    </w:p>
    <w:p w:rsidR="00000000" w:rsidDel="00000000" w:rsidP="00000000" w:rsidRDefault="00000000" w:rsidRPr="00000000" w14:paraId="0000002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JUCE, you replace CSS variables by setting default colors in the constructor of your custom class. Give Claude this to start the file:</w:t>
      </w:r>
    </w:p>
    <w:p w:rsidR="00000000" w:rsidDel="00000000" w:rsidP="00000000" w:rsidRDefault="00000000" w:rsidRPr="00000000" w14:paraId="0000002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#pragma once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&lt;JuceHeader.h&gt;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ModernHardwareLookAndFeel : public juce::LookAndFeel_V4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ModernHardwareLookAndFeel()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Global Theme Colors (Replaces CSS)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setColour (juce::Slider::thumbColourId, juce::Colour(0xff00ffd2)); // Neon Cyan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setColour (juce::Slider::rotarySliderFillColourId, juce::Colour(0xff1a1a1c)); // Charcoal Chassis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setColour (juce::Slider::trackColourId, juce::Colour(0xff0d0d0f)); // Deep Recess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Define Custom Typeface if loaded via BinaryData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Typeface::Ptr customFont = Typeface::createSystemTypefaceFor(BinaryData::JetBrainsMono_ttf, BinaryData::JetBrainsMono_ttfSize);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setDefaultSansSerifTypeface(customFont);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4">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3"/>
        <w:spacing w:after="80" w:before="280" w:line="275.9999942779541" w:lineRule="auto"/>
        <w:rPr>
          <w:rFonts w:ascii="Google Sans" w:cs="Google Sans" w:eastAsia="Google Sans" w:hAnsi="Google Sans"/>
          <w:color w:val="1f1f1f"/>
          <w:sz w:val="26"/>
          <w:szCs w:val="26"/>
        </w:rPr>
      </w:pPr>
      <w:bookmarkStart w:colFirst="0" w:colLast="0" w:name="_jk0wn8xgpcod" w:id="2"/>
      <w:bookmarkEnd w:id="2"/>
      <w:r w:rsidDel="00000000" w:rsidR="00000000" w:rsidRPr="00000000">
        <w:rPr>
          <w:rFonts w:ascii="Google Sans" w:cs="Google Sans" w:eastAsia="Google Sans" w:hAnsi="Google Sans"/>
          <w:color w:val="1f1f1f"/>
          <w:sz w:val="26"/>
          <w:szCs w:val="26"/>
          <w:rtl w:val="0"/>
        </w:rPr>
        <w:t xml:space="preserve">3. The Skeuomorphic Rotary Knob</w:t>
      </w:r>
    </w:p>
    <w:p w:rsidR="00000000" w:rsidDel="00000000" w:rsidP="00000000" w:rsidRDefault="00000000" w:rsidRPr="00000000" w14:paraId="00000036">
      <w:pP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Give Claude this function and say: </w:t>
      </w:r>
      <w:r w:rsidDel="00000000" w:rsidR="00000000" w:rsidRPr="00000000">
        <w:rPr>
          <w:rFonts w:ascii="Google Sans" w:cs="Google Sans" w:eastAsia="Google Sans" w:hAnsi="Google Sans"/>
          <w:i w:val="1"/>
          <w:iCs w:val="1"/>
          <w:color w:val="1f1f1f"/>
          <w:rtl w:val="0"/>
        </w:rPr>
        <w:t xml:space="preserve">"Fill in this method to draw the 3D rotary knob. Draw a dark metallic circle for the body with an inner shadow, and use a cyan path for the glowing indicator line."</w:t>
      </w:r>
    </w:p>
    <w:p w:rsidR="00000000" w:rsidDel="00000000" w:rsidP="00000000" w:rsidRDefault="00000000" w:rsidRPr="00000000" w14:paraId="0000003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drawRotarySlider (juce::Graphics&amp; g, int x, int y, int width, int height,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sliderPos, const float rotaryStartAngle,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float rotaryEndAngle, juce::Slider&amp; slider) override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radius = (float) juce::jmin (width / 2, height / 2) - 4.0f;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centreX = (float) x + (float) width  * 0.5f;</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centreY = (float) y + (float) height * 0.5f;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angle = rotaryStartAngle + sliderPos * (rotaryEndAngle - rotaryStartAngle);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Draw Knob Base (Chassis)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 (juce::Colour(0xff1a1a1c));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g.fillEllipse (centreX - radius, centreY - radius, radius * 2.0f, radius * 2.0f);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Add a juce::ColourGradient to simulate top-down metallic lighting on the knob base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Draw Glowing Indicator Line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juce::Path 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pointerLength = radius * 0.8f;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pointerThickness = 2.0f;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p.addRectangle (-pointerThickness * 0.5f, -radius, pointerThickness, pointerLength);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p.applyTransform (juce::AffineTransform::rotation (angle).translated (centreX, centreY));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 (juce::Colour(0xff00ffd2)); // Cyan glow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g.fillPath (p);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Add a DropShadow to the indicator line for a light-bleed effect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3">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3"/>
        <w:spacing w:after="80" w:before="280" w:line="275.9999942779541" w:lineRule="auto"/>
        <w:rPr>
          <w:rFonts w:ascii="Google Sans" w:cs="Google Sans" w:eastAsia="Google Sans" w:hAnsi="Google Sans"/>
          <w:color w:val="1f1f1f"/>
          <w:sz w:val="26"/>
          <w:szCs w:val="26"/>
        </w:rPr>
      </w:pPr>
      <w:bookmarkStart w:colFirst="0" w:colLast="0" w:name="_nhoqvk1c1s7l" w:id="3"/>
      <w:bookmarkEnd w:id="3"/>
      <w:r w:rsidDel="00000000" w:rsidR="00000000" w:rsidRPr="00000000">
        <w:rPr>
          <w:rFonts w:ascii="Google Sans" w:cs="Google Sans" w:eastAsia="Google Sans" w:hAnsi="Google Sans"/>
          <w:color w:val="1f1f1f"/>
          <w:sz w:val="26"/>
          <w:szCs w:val="26"/>
          <w:rtl w:val="0"/>
        </w:rPr>
        <w:t xml:space="preserve">4. The Vertical Linear Fader</w:t>
      </w:r>
    </w:p>
    <w:p w:rsidR="00000000" w:rsidDel="00000000" w:rsidP="00000000" w:rsidRDefault="00000000" w:rsidRPr="00000000" w14:paraId="00000055">
      <w:pP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Give Claude this function and say: </w:t>
      </w:r>
      <w:r w:rsidDel="00000000" w:rsidR="00000000" w:rsidRPr="00000000">
        <w:rPr>
          <w:rFonts w:ascii="Google Sans" w:cs="Google Sans" w:eastAsia="Google Sans" w:hAnsi="Google Sans"/>
          <w:i w:val="1"/>
          <w:iCs w:val="1"/>
          <w:color w:val="1f1f1f"/>
          <w:rtl w:val="0"/>
        </w:rPr>
        <w:t xml:space="preserve">"Fill in this method for the vertical faders. The track must look deeply recessed into the chassis, and the thumb (fader cap) needs a 3D drop shadow."</w:t>
      </w:r>
    </w:p>
    <w:p w:rsidR="00000000" w:rsidDel="00000000" w:rsidP="00000000" w:rsidRDefault="00000000" w:rsidRPr="00000000" w14:paraId="0000005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drawLinearSlider (juce::Graphics&amp; g, int x, int y, int width, int height,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sliderPos, float minSliderPos, float maxSliderPos,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juce::Slider::SliderStyle style, juce::Slider&amp; slider) override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trackWidth = 6.0f;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trackX = (float) x + ((float) width * 0.5f) - (trackWidth * 0.5f);</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Draw Recessed Track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 (juce::Colour(0xff000000));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g.fillRoundedRectangle (trackX, (float) y, trackWidth, (float) height, 3.0f);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Draw an inner shadow inside the track so it looks cut into the metal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Draw Fader Cap (Thumb)</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thumbWidth = (float) width * 0.6f;</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thumbHeight = 16.0f;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thumbY = sliderPos - (thumbHeight * 0.5f);</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thumbX = (float) x + ((float) width * 0.5f) - (thumbWidth * 0.5f);</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 (juce::Colour(0xff3f3f46)); // Zinc-700 equivalent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g.fillRect (thumbX, thumbY, thumbWidth, thumbHeight);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Add a white indicator line in the center of the thumb and a DropShadow underneath it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F">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Style w:val="Heading3"/>
        <w:spacing w:after="80" w:before="280" w:line="275.9999942779541" w:lineRule="auto"/>
        <w:rPr>
          <w:rFonts w:ascii="Google Sans" w:cs="Google Sans" w:eastAsia="Google Sans" w:hAnsi="Google Sans"/>
          <w:color w:val="1f1f1f"/>
          <w:sz w:val="26"/>
          <w:szCs w:val="26"/>
        </w:rPr>
      </w:pPr>
      <w:bookmarkStart w:colFirst="0" w:colLast="0" w:name="_xd6143elgdgv" w:id="4"/>
      <w:bookmarkEnd w:id="4"/>
      <w:r w:rsidDel="00000000" w:rsidR="00000000" w:rsidRPr="00000000">
        <w:rPr>
          <w:rFonts w:ascii="Google Sans" w:cs="Google Sans" w:eastAsia="Google Sans" w:hAnsi="Google Sans"/>
          <w:color w:val="1f1f1f"/>
          <w:sz w:val="26"/>
          <w:szCs w:val="26"/>
          <w:rtl w:val="0"/>
        </w:rPr>
        <w:t xml:space="preserve">5. The LED Toggle Switch</w:t>
      </w:r>
    </w:p>
    <w:p w:rsidR="00000000" w:rsidDel="00000000" w:rsidP="00000000" w:rsidRDefault="00000000" w:rsidRPr="00000000" w14:paraId="00000071">
      <w:pP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Give Claude this block and say: </w:t>
      </w:r>
      <w:r w:rsidDel="00000000" w:rsidR="00000000" w:rsidRPr="00000000">
        <w:rPr>
          <w:rFonts w:ascii="Google Sans" w:cs="Google Sans" w:eastAsia="Google Sans" w:hAnsi="Google Sans"/>
          <w:i w:val="1"/>
          <w:iCs w:val="1"/>
          <w:color w:val="1f1f1f"/>
          <w:rtl w:val="0"/>
        </w:rPr>
        <w:t xml:space="preserve">"Fill in this method to draw the bypass buttons. If </w:t>
      </w:r>
      <w:r w:rsidDel="00000000" w:rsidR="00000000" w:rsidRPr="00000000">
        <w:rPr>
          <w:rFonts w:ascii="Roboto Mono" w:cs="Roboto Mono" w:eastAsia="Roboto Mono" w:hAnsi="Roboto Mono"/>
          <w:i w:val="1"/>
          <w:iCs w:val="1"/>
          <w:color w:val="188038"/>
          <w:rtl w:val="0"/>
        </w:rPr>
        <w:t xml:space="preserve">button.getToggleState()</w:t>
      </w:r>
      <w:r w:rsidDel="00000000" w:rsidR="00000000" w:rsidRPr="00000000">
        <w:rPr>
          <w:rFonts w:ascii="Google Sans" w:cs="Google Sans" w:eastAsia="Google Sans" w:hAnsi="Google Sans"/>
          <w:i w:val="1"/>
          <w:iCs w:val="1"/>
          <w:color w:val="1f1f1f"/>
          <w:rtl w:val="0"/>
        </w:rPr>
        <w:t xml:space="preserve"> is true, draw a glowing cyan LED in the center and push the button down by 1px."</w:t>
      </w:r>
    </w:p>
    <w:p w:rsidR="00000000" w:rsidDel="00000000" w:rsidP="00000000" w:rsidRDefault="00000000" w:rsidRPr="00000000" w14:paraId="0000007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drawToggleButton (juce::Graphics&amp; g, juce::ToggleButton&amp; button,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bool shouldDrawButtonAsHighlighted, bool shouldDrawButtonAsDown) override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bounds = button.getLocalBounds().toFloat().reduced(2.0f);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bool isActive = button.getToggleState();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Draw Button Body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g.setColour(isActive ? juce::Colour(0xff18181b) : juce::Colour(0xff27272a));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g.fillRoundedRectangle(bounds, 4.0f);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Change the border and shadow depending on whether isActive is true (recessed) or false (raised)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Draw the LED Light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ledWidth = bounds.getWidth() * 0.6f;</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ledHeight = 2.0f;</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ledX = bounds.getCentreX() - (ledWidth * 0.5f);</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ledY = bounds.getY() + 4.0f;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g.setColour(isActive ? juce::Colour(0xff00ffd2) : juce::Colour(0xff09090b));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g.fillRect(ledX, ledY, ledWidth, ledHeight);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If isActive is true, draw a glowing radial gradient around the LED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End of LookAndFeel Class</w:t>
      </w:r>
    </w:p>
    <w:p w:rsidR="00000000" w:rsidDel="00000000" w:rsidP="00000000" w:rsidRDefault="00000000" w:rsidRPr="00000000" w14:paraId="0000008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Style w:val="Heading3"/>
        <w:spacing w:after="80" w:before="280" w:line="275.9999942779541" w:lineRule="auto"/>
        <w:rPr>
          <w:rFonts w:ascii="Google Sans" w:cs="Google Sans" w:eastAsia="Google Sans" w:hAnsi="Google Sans"/>
          <w:color w:val="1f1f1f"/>
          <w:sz w:val="26"/>
          <w:szCs w:val="26"/>
        </w:rPr>
      </w:pPr>
      <w:bookmarkStart w:colFirst="0" w:colLast="0" w:name="_p12ik7igi3ul" w:id="5"/>
      <w:bookmarkEnd w:id="5"/>
      <w:r w:rsidDel="00000000" w:rsidR="00000000" w:rsidRPr="00000000">
        <w:rPr>
          <w:rFonts w:ascii="Google Sans" w:cs="Google Sans" w:eastAsia="Google Sans" w:hAnsi="Google Sans"/>
          <w:color w:val="1f1f1f"/>
          <w:sz w:val="26"/>
          <w:szCs w:val="26"/>
          <w:rtl w:val="0"/>
        </w:rPr>
        <w:t xml:space="preserve">6. The FabFilter Analyzer Canvas (juce::Component)</w:t>
      </w:r>
    </w:p>
    <w:p w:rsidR="00000000" w:rsidDel="00000000" w:rsidP="00000000" w:rsidRDefault="00000000" w:rsidRPr="00000000" w14:paraId="0000008D">
      <w:pP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Give Claude this final piece and say: </w:t>
      </w:r>
      <w:r w:rsidDel="00000000" w:rsidR="00000000" w:rsidRPr="00000000">
        <w:rPr>
          <w:rFonts w:ascii="Google Sans" w:cs="Google Sans" w:eastAsia="Google Sans" w:hAnsi="Google Sans"/>
          <w:i w:val="1"/>
          <w:iCs w:val="1"/>
          <w:color w:val="1f1f1f"/>
          <w:rtl w:val="0"/>
        </w:rPr>
        <w:t xml:space="preserve">"Here is the base for the central visualizer. It runs on a timer. Use </w:t>
      </w:r>
      <w:r w:rsidDel="00000000" w:rsidR="00000000" w:rsidRPr="00000000">
        <w:rPr>
          <w:rFonts w:ascii="Roboto Mono" w:cs="Roboto Mono" w:eastAsia="Roboto Mono" w:hAnsi="Roboto Mono"/>
          <w:i w:val="1"/>
          <w:iCs w:val="1"/>
          <w:color w:val="188038"/>
          <w:rtl w:val="0"/>
        </w:rPr>
        <w:t xml:space="preserve">juce::Path</w:t>
      </w:r>
      <w:r w:rsidDel="00000000" w:rsidR="00000000" w:rsidRPr="00000000">
        <w:rPr>
          <w:rFonts w:ascii="Google Sans" w:cs="Google Sans" w:eastAsia="Google Sans" w:hAnsi="Google Sans"/>
          <w:i w:val="1"/>
          <w:iCs w:val="1"/>
          <w:color w:val="1f1f1f"/>
          <w:rtl w:val="0"/>
        </w:rPr>
        <w:t xml:space="preserve"> to draw the grid and the audio spline curve inside the </w:t>
      </w:r>
      <w:r w:rsidDel="00000000" w:rsidR="00000000" w:rsidRPr="00000000">
        <w:rPr>
          <w:rFonts w:ascii="Roboto Mono" w:cs="Roboto Mono" w:eastAsia="Roboto Mono" w:hAnsi="Roboto Mono"/>
          <w:i w:val="1"/>
          <w:iCs w:val="1"/>
          <w:color w:val="188038"/>
          <w:rtl w:val="0"/>
        </w:rPr>
        <w:t xml:space="preserve">paint</w:t>
      </w:r>
      <w:r w:rsidDel="00000000" w:rsidR="00000000" w:rsidRPr="00000000">
        <w:rPr>
          <w:rFonts w:ascii="Google Sans" w:cs="Google Sans" w:eastAsia="Google Sans" w:hAnsi="Google Sans"/>
          <w:i w:val="1"/>
          <w:iCs w:val="1"/>
          <w:color w:val="1f1f1f"/>
          <w:rtl w:val="0"/>
        </w:rPr>
        <w:t xml:space="preserve"> method."</w:t>
      </w:r>
    </w:p>
    <w:p w:rsidR="00000000" w:rsidDel="00000000" w:rsidP="00000000" w:rsidRDefault="00000000" w:rsidRPr="00000000" w14:paraId="0000008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#pragma once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&lt;JuceHeader.h&gt;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AnalyzerComponent : public juce::Component, public juce::Timer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AnalyzerComponent() { startTimerHz (60);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~AnalyzerComponent() override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timerCallback() override { repaint();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paint (juce::Graphics&amp; g) override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 bounds = getLocalBounds().toFloat();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Draw Screen Background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g.fillAll (juce::Colour(0xff0d0d0f));</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Draw a faint 10x5 grid utilizing g.drawLine() with low opacity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Draw the Audio Curve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juce::Path audioCurve;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Create a dummy cubic spline path to simulate an EQ curve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3. Style the Curve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 (juce::Colour(0xff00ffd2));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g.strokePath (audioCurve, juce::PathStrokeType(2.0f));</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4. Gradient Fill Underneath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juce::ColourGradient fillGradient (juce::Colour(0x4400ffd2), 0, 0,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juce::Colour(0x0000ffd2), 0, bounds.getHeight(), false);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g.setGradientFill (fillGradient);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for Claude: Close the audioCurve path to the bottom corners and call g.fillPath()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keeping these 6 steps cleanly separated, you can feed them to Claude one by one (or all at once if your context window is large enough), and it will know exactly how to structure your C++ files!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