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F2" w:rsidRDefault="002335BF">
      <w:r>
        <w:t>的撒发大水发的说法是范德萨范德萨发</w:t>
      </w:r>
      <w:bookmarkStart w:id="0" w:name="_GoBack"/>
      <w:bookmarkEnd w:id="0"/>
    </w:p>
    <w:sectPr w:rsidR="00BB7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8D"/>
    <w:rsid w:val="002335BF"/>
    <w:rsid w:val="00287EE3"/>
    <w:rsid w:val="002C5E83"/>
    <w:rsid w:val="003C3198"/>
    <w:rsid w:val="0041758D"/>
    <w:rsid w:val="00445C52"/>
    <w:rsid w:val="004E7B26"/>
    <w:rsid w:val="00AD06D2"/>
    <w:rsid w:val="00F8211B"/>
    <w:rsid w:val="00F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</dc:creator>
  <cp:keywords/>
  <dc:description/>
  <cp:lastModifiedBy>liuyue</cp:lastModifiedBy>
  <cp:revision>2</cp:revision>
  <dcterms:created xsi:type="dcterms:W3CDTF">2020-02-20T14:08:00Z</dcterms:created>
  <dcterms:modified xsi:type="dcterms:W3CDTF">2020-02-20T14:08:00Z</dcterms:modified>
</cp:coreProperties>
</file>