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AA" w:rsidRDefault="00993E06" w:rsidP="00993E06">
      <w:pPr>
        <w:pStyle w:val="Title"/>
      </w:pPr>
      <w:r>
        <w:t>Mapper Architecture and Design Decisions</w:t>
      </w:r>
    </w:p>
    <w:p w:rsidR="00993E06" w:rsidRDefault="00993E06" w:rsidP="00993E06">
      <w:r>
        <w:t>Authors: Daniel Garijo, Varun Ratnakar, Yolanda Gil and Tirth Meta</w:t>
      </w:r>
    </w:p>
    <w:p w:rsidR="00011CAD" w:rsidRDefault="00011CAD" w:rsidP="00993E06">
      <w:r>
        <w:t>Goal of this documents:</w:t>
      </w:r>
    </w:p>
    <w:p w:rsidR="00011CAD" w:rsidRDefault="00011CAD" w:rsidP="00993E06">
      <w:r>
        <w:t>Rationale of this document:</w:t>
      </w:r>
    </w:p>
    <w:p w:rsidR="00011CAD" w:rsidRPr="00993E06" w:rsidRDefault="00011CAD" w:rsidP="00993E06">
      <w:r>
        <w:t xml:space="preserve">Status of this document: </w:t>
      </w:r>
      <w:r w:rsidR="003360CD">
        <w:t>This is an ongoing effort.</w:t>
      </w:r>
      <w:bookmarkStart w:id="0" w:name="_GoBack"/>
      <w:bookmarkEnd w:id="0"/>
    </w:p>
    <w:sectPr w:rsidR="00011CAD" w:rsidRPr="0099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76"/>
    <w:rsid w:val="00011CAD"/>
    <w:rsid w:val="003360CD"/>
    <w:rsid w:val="00605D76"/>
    <w:rsid w:val="008233AA"/>
    <w:rsid w:val="0099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0CF3"/>
  <w15:chartTrackingRefBased/>
  <w15:docId w15:val="{EDC1D11D-3D31-4DAB-9D30-37EADCD1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E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>USC/ISI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dgarijo</dc:creator>
  <cp:keywords/>
  <dc:description/>
  <cp:lastModifiedBy>dgarijo</cp:lastModifiedBy>
  <cp:revision>4</cp:revision>
  <dcterms:created xsi:type="dcterms:W3CDTF">2018-03-17T02:31:00Z</dcterms:created>
  <dcterms:modified xsi:type="dcterms:W3CDTF">2018-03-17T02:32:00Z</dcterms:modified>
</cp:coreProperties>
</file>