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1ADB0515" wp14:editId="5F5EA708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ABC127A6FF24448CB31969ED682B4C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1D6639" w:rsidP="001D663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Normes de codage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180E3D" w:rsidP="00E2783E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1627EC">
                      <w:rPr>
                        <w:sz w:val="32"/>
                      </w:rPr>
                      <w:t xml:space="preserve"> M. DEBAS Thomas                                                                                         M. DESZCZ Sébastien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                                                                             M. MAURICE Rémy                                                             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72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297671" w:rsidRPr="00297671" w:rsidRDefault="00297671" w:rsidP="00297671">
      <w:pPr>
        <w:jc w:val="center"/>
        <w:rPr>
          <w:b/>
          <w:sz w:val="44"/>
          <w:u w:val="single"/>
        </w:rPr>
      </w:pPr>
      <w:r w:rsidRPr="00297671">
        <w:rPr>
          <w:b/>
          <w:i/>
          <w:iCs/>
          <w:sz w:val="44"/>
          <w:u w:val="single"/>
        </w:rPr>
        <w:lastRenderedPageBreak/>
        <w:t>Normes de codage</w:t>
      </w:r>
    </w:p>
    <w:p w:rsidR="00297671" w:rsidRPr="00297671" w:rsidRDefault="00297671" w:rsidP="00297671">
      <w:pPr>
        <w:pStyle w:val="En-tte"/>
        <w:rPr>
          <w:b/>
          <w:sz w:val="32"/>
          <w:u w:val="single"/>
        </w:rPr>
      </w:pPr>
      <w:r>
        <w:rPr>
          <w:b/>
          <w:sz w:val="32"/>
          <w:u w:val="single"/>
        </w:rPr>
        <w:t>I – Organisation du code</w:t>
      </w:r>
    </w:p>
    <w:p w:rsidR="00B64EFA" w:rsidRPr="00297671" w:rsidRDefault="00B64EFA" w:rsidP="00297671">
      <w:pPr>
        <w:pStyle w:val="En-tte"/>
        <w:rPr>
          <w:b/>
          <w:sz w:val="32"/>
          <w:u w:val="single"/>
        </w:rPr>
      </w:pPr>
    </w:p>
    <w:p w:rsidR="00297671" w:rsidRDefault="00297671" w:rsidP="00297671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Accolades</w:t>
      </w:r>
    </w:p>
    <w:p w:rsidR="00297671" w:rsidRDefault="00297671" w:rsidP="00297671">
      <w:pPr>
        <w:pStyle w:val="En-tte"/>
        <w:jc w:val="both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Les accolades doivent être situées à la fin d’une ligne commençant par « if », « </w:t>
      </w:r>
      <w:proofErr w:type="spellStart"/>
      <w:r w:rsidRPr="00297671">
        <w:rPr>
          <w:sz w:val="24"/>
        </w:rPr>
        <w:t>while</w:t>
      </w:r>
      <w:proofErr w:type="spellEnd"/>
      <w:r w:rsidRPr="00297671">
        <w:rPr>
          <w:sz w:val="24"/>
        </w:rPr>
        <w:t> », « for »…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En revanche, les accolades de fin doivent être sur une ligne spécifique. Dans le cas d’un « if », s’il y a un « </w:t>
      </w:r>
      <w:proofErr w:type="spellStart"/>
      <w:r w:rsidRPr="00297671">
        <w:rPr>
          <w:sz w:val="24"/>
        </w:rPr>
        <w:t>else</w:t>
      </w:r>
      <w:proofErr w:type="spellEnd"/>
      <w:r w:rsidRPr="00297671">
        <w:rPr>
          <w:sz w:val="24"/>
        </w:rPr>
        <w:t> », l’accolade de fin de « if » se trouve juste avant le « </w:t>
      </w:r>
      <w:proofErr w:type="spellStart"/>
      <w:r w:rsidRPr="00297671">
        <w:rPr>
          <w:sz w:val="24"/>
        </w:rPr>
        <w:t>else</w:t>
      </w:r>
      <w:proofErr w:type="spellEnd"/>
      <w:r w:rsidRPr="00297671">
        <w:rPr>
          <w:sz w:val="24"/>
        </w:rPr>
        <w:t> ».</w:t>
      </w:r>
      <w:r w:rsidRPr="00297671">
        <w:rPr>
          <w:sz w:val="24"/>
        </w:rPr>
        <w:tab/>
      </w:r>
    </w:p>
    <w:p w:rsidR="00297671" w:rsidRDefault="00297671" w:rsidP="00297671">
      <w:pPr>
        <w:pStyle w:val="En-tte"/>
        <w:jc w:val="both"/>
        <w:rPr>
          <w:sz w:val="24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Exemple :</w:t>
      </w:r>
    </w:p>
    <w:p w:rsidR="00297671" w:rsidRPr="00297671" w:rsidRDefault="00297671" w:rsidP="00297671">
      <w:pPr>
        <w:pStyle w:val="En-tte"/>
        <w:rPr>
          <w:b/>
          <w:i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5788C91" wp14:editId="6CB57409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76072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297671" w:rsidRDefault="00297671" w:rsidP="00297671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Indentation</w:t>
      </w: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L’indentation doit être parfaitement respectée pour que le code soit agréable à lire.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Une indentation correspond à un Tab, et non pas à des espaces, qui prennent plus de place en mémoire.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Après l’accolade de chaque « if », « </w:t>
      </w:r>
      <w:proofErr w:type="spellStart"/>
      <w:r w:rsidRPr="00297671">
        <w:rPr>
          <w:sz w:val="24"/>
        </w:rPr>
        <w:t>while</w:t>
      </w:r>
      <w:proofErr w:type="spellEnd"/>
      <w:r w:rsidRPr="00297671">
        <w:rPr>
          <w:sz w:val="24"/>
        </w:rPr>
        <w:t> », « for », « do…</w:t>
      </w:r>
      <w:proofErr w:type="spellStart"/>
      <w:r w:rsidRPr="00297671">
        <w:rPr>
          <w:sz w:val="24"/>
        </w:rPr>
        <w:t>while</w:t>
      </w:r>
      <w:proofErr w:type="spellEnd"/>
      <w:r w:rsidRPr="00297671">
        <w:rPr>
          <w:sz w:val="24"/>
        </w:rPr>
        <w:t> », et après toutes les balises HTML ayant un contenu, « &lt;div&gt; », « &lt;a&gt; », « &lt;</w:t>
      </w:r>
      <w:proofErr w:type="spellStart"/>
      <w:r w:rsidRPr="00297671">
        <w:rPr>
          <w:sz w:val="24"/>
        </w:rPr>
        <w:t>ul</w:t>
      </w:r>
      <w:proofErr w:type="spellEnd"/>
      <w:r w:rsidRPr="00297671">
        <w:rPr>
          <w:sz w:val="24"/>
        </w:rPr>
        <w:t>&gt; », il faut obligatoirement passer une ligne, et décaler l’indentation de 1 vers la droite.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Seuls quelques exceptions autorisent la non-indentation : « &lt;</w:t>
      </w:r>
      <w:proofErr w:type="spellStart"/>
      <w:r w:rsidRPr="00297671">
        <w:rPr>
          <w:sz w:val="24"/>
        </w:rPr>
        <w:t>span</w:t>
      </w:r>
      <w:proofErr w:type="spellEnd"/>
      <w:r w:rsidRPr="00297671">
        <w:rPr>
          <w:sz w:val="24"/>
        </w:rPr>
        <w:t xml:space="preserve">&gt; », qui est une balise </w:t>
      </w:r>
      <w:proofErr w:type="spellStart"/>
      <w:r w:rsidRPr="00297671">
        <w:rPr>
          <w:sz w:val="24"/>
        </w:rPr>
        <w:t>in-line</w:t>
      </w:r>
      <w:proofErr w:type="spellEnd"/>
      <w:r w:rsidRPr="00297671">
        <w:rPr>
          <w:sz w:val="24"/>
        </w:rPr>
        <w:t>, et les titres « &lt;h1&gt; », « &lt;h2&gt; », … qui ne prennent pas de place… Dans ce cas, le texte est placé directement entre les deux balises, sur la même ligne.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</w:p>
    <w:p w:rsid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Exemple :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09D211EF" wp14:editId="5B06C4DB">
            <wp:simplePos x="0" y="0"/>
            <wp:positionH relativeFrom="column">
              <wp:posOffset>767080</wp:posOffset>
            </wp:positionH>
            <wp:positionV relativeFrom="paragraph">
              <wp:posOffset>128270</wp:posOffset>
            </wp:positionV>
            <wp:extent cx="4514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rPr>
          <w:b/>
          <w:i/>
          <w:sz w:val="28"/>
        </w:rPr>
      </w:pPr>
    </w:p>
    <w:p w:rsidR="00297671" w:rsidRDefault="00297671" w:rsidP="00D25020">
      <w:pPr>
        <w:pStyle w:val="En-tte"/>
        <w:numPr>
          <w:ilvl w:val="0"/>
          <w:numId w:val="2"/>
        </w:numPr>
        <w:rPr>
          <w:b/>
          <w:i/>
          <w:sz w:val="28"/>
        </w:rPr>
      </w:pPr>
      <w:r>
        <w:rPr>
          <w:b/>
          <w:i/>
          <w:sz w:val="28"/>
        </w:rPr>
        <w:t>Commentaires</w:t>
      </w:r>
    </w:p>
    <w:p w:rsidR="00297671" w:rsidRDefault="00297671" w:rsidP="00297671">
      <w:pPr>
        <w:pStyle w:val="Paragraphedeliste"/>
        <w:rPr>
          <w:b/>
          <w:i/>
          <w:sz w:val="28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Chaque fonction doit être commentée. De même, chaque grande partie de code doit être commentée.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 xml:space="preserve">On privilégiera la forme : « /* …. */ », </w:t>
      </w:r>
      <w:proofErr w:type="gramStart"/>
      <w:r w:rsidRPr="00297671">
        <w:rPr>
          <w:sz w:val="24"/>
        </w:rPr>
        <w:t>qui</w:t>
      </w:r>
      <w:proofErr w:type="gramEnd"/>
      <w:r w:rsidRPr="00297671">
        <w:rPr>
          <w:sz w:val="24"/>
        </w:rPr>
        <w:t xml:space="preserve"> peut s’étaler sur plusieurs lignes.</w:t>
      </w:r>
    </w:p>
    <w:p w:rsidR="00297671" w:rsidRPr="00297671" w:rsidRDefault="00297671" w:rsidP="00297671">
      <w:pPr>
        <w:pStyle w:val="En-tte"/>
        <w:jc w:val="both"/>
        <w:rPr>
          <w:sz w:val="24"/>
        </w:rPr>
      </w:pPr>
    </w:p>
    <w:p w:rsidR="00297671" w:rsidRPr="00297671" w:rsidRDefault="00297671" w:rsidP="00297671">
      <w:pPr>
        <w:pStyle w:val="En-tte"/>
        <w:jc w:val="both"/>
        <w:rPr>
          <w:sz w:val="24"/>
        </w:rPr>
      </w:pPr>
      <w:r w:rsidRPr="00297671">
        <w:rPr>
          <w:sz w:val="24"/>
        </w:rPr>
        <w:t>En revanche, il est tout de même possible de faire un commentaire de type « // » en fin de ligne, notamment pour expliquer ce à quoi correspond une variable.</w:t>
      </w:r>
    </w:p>
    <w:p w:rsidR="00297671" w:rsidRDefault="00297671" w:rsidP="00297671">
      <w:pPr>
        <w:pStyle w:val="Paragraphedeliste"/>
        <w:rPr>
          <w:b/>
          <w:i/>
          <w:sz w:val="28"/>
        </w:rPr>
      </w:pPr>
    </w:p>
    <w:p w:rsidR="00297671" w:rsidRDefault="00297671" w:rsidP="00297671">
      <w:pPr>
        <w:pStyle w:val="En-tte"/>
        <w:rPr>
          <w:b/>
          <w:sz w:val="32"/>
          <w:u w:val="single"/>
        </w:rPr>
      </w:pPr>
      <w:r w:rsidRPr="00297671">
        <w:rPr>
          <w:b/>
          <w:sz w:val="32"/>
          <w:u w:val="single"/>
        </w:rPr>
        <w:t>II – Normes de codage</w:t>
      </w:r>
    </w:p>
    <w:p w:rsidR="00297671" w:rsidRDefault="00297671" w:rsidP="00297671">
      <w:pPr>
        <w:pStyle w:val="En-tte"/>
        <w:rPr>
          <w:b/>
          <w:sz w:val="32"/>
          <w:u w:val="single"/>
        </w:rPr>
      </w:pPr>
    </w:p>
    <w:p w:rsidR="0079581E" w:rsidRPr="0079581E" w:rsidRDefault="0079581E" w:rsidP="0079581E">
      <w:pPr>
        <w:rPr>
          <w:sz w:val="24"/>
        </w:rPr>
      </w:pPr>
      <w:r w:rsidRPr="0079581E">
        <w:rPr>
          <w:sz w:val="24"/>
        </w:rPr>
        <w:t xml:space="preserve">Tous les noms de classes, variables, méthodes, … doivent être écrits en </w:t>
      </w:r>
      <w:r w:rsidRPr="0079581E">
        <w:rPr>
          <w:color w:val="FF0000"/>
          <w:sz w:val="24"/>
          <w:u w:val="single"/>
        </w:rPr>
        <w:t>ANGLAIS</w:t>
      </w:r>
      <w:r w:rsidRPr="0079581E">
        <w:rPr>
          <w:sz w:val="24"/>
        </w:rPr>
        <w:t>.</w:t>
      </w:r>
    </w:p>
    <w:p w:rsidR="0079581E" w:rsidRPr="0079581E" w:rsidRDefault="0079581E" w:rsidP="0079581E">
      <w:pPr>
        <w:rPr>
          <w:sz w:val="24"/>
          <w:u w:val="single"/>
        </w:rPr>
      </w:pPr>
      <w:r w:rsidRPr="0079581E">
        <w:rPr>
          <w:sz w:val="24"/>
        </w:rPr>
        <w:t xml:space="preserve">Aucun nom ne doit contenir de </w:t>
      </w:r>
      <w:r w:rsidRPr="0079581E">
        <w:rPr>
          <w:sz w:val="24"/>
          <w:u w:val="single"/>
        </w:rPr>
        <w:t>caractères spéciaux.</w:t>
      </w:r>
    </w:p>
    <w:p w:rsidR="0079581E" w:rsidRDefault="0079581E" w:rsidP="00297671">
      <w:pPr>
        <w:pStyle w:val="En-tte"/>
        <w:rPr>
          <w:b/>
          <w:sz w:val="32"/>
          <w:u w:val="single"/>
        </w:rPr>
      </w:pPr>
    </w:p>
    <w:p w:rsidR="00297671" w:rsidRDefault="00297671" w:rsidP="00297671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Classes</w:t>
      </w:r>
    </w:p>
    <w:p w:rsidR="0079581E" w:rsidRDefault="0079581E" w:rsidP="0079581E">
      <w:pPr>
        <w:pStyle w:val="En-tte"/>
        <w:jc w:val="both"/>
        <w:rPr>
          <w:b/>
          <w:i/>
          <w:sz w:val="28"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Le nom de la classe doit toujours commencer par une majuscule.</w:t>
      </w: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S’il y a plusieurs mots dans le nom de la classe, chaque première lettre des mots doit être écrite en majuscule.</w:t>
      </w:r>
    </w:p>
    <w:p w:rsidR="0079581E" w:rsidRDefault="0079581E" w:rsidP="0079581E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B5284" wp14:editId="638972C2">
                <wp:simplePos x="0" y="0"/>
                <wp:positionH relativeFrom="column">
                  <wp:posOffset>773999</wp:posOffset>
                </wp:positionH>
                <wp:positionV relativeFrom="paragraph">
                  <wp:posOffset>143700</wp:posOffset>
                </wp:positionV>
                <wp:extent cx="795646" cy="498763"/>
                <wp:effectExtent l="0" t="0" r="24130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498763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AF5FE" id="Ellipse 7" o:spid="_x0000_s1026" style="position:absolute;margin-left:60.95pt;margin-top:11.3pt;width:62.65pt;height:3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" filled="f" strokecolor="#00b050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47064" wp14:editId="64588617">
                <wp:simplePos x="0" y="0"/>
                <wp:positionH relativeFrom="margin">
                  <wp:posOffset>2493818</wp:posOffset>
                </wp:positionH>
                <wp:positionV relativeFrom="paragraph">
                  <wp:posOffset>238760</wp:posOffset>
                </wp:positionV>
                <wp:extent cx="558140" cy="332105"/>
                <wp:effectExtent l="0" t="0" r="3302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21F8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35pt,18.8pt" to="240.3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1D116C" wp14:editId="7D3239BE">
                <wp:simplePos x="0" y="0"/>
                <wp:positionH relativeFrom="margin">
                  <wp:posOffset>1697495</wp:posOffset>
                </wp:positionH>
                <wp:positionV relativeFrom="paragraph">
                  <wp:posOffset>225606</wp:posOffset>
                </wp:positionV>
                <wp:extent cx="558140" cy="332105"/>
                <wp:effectExtent l="0" t="0" r="33020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0312A" id="Connecteur droit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65pt,17.75pt" to="177.6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E223E" wp14:editId="06D44D83">
                <wp:simplePos x="0" y="0"/>
                <wp:positionH relativeFrom="margin">
                  <wp:posOffset>2516505</wp:posOffset>
                </wp:positionH>
                <wp:positionV relativeFrom="paragraph">
                  <wp:posOffset>211265</wp:posOffset>
                </wp:positionV>
                <wp:extent cx="497840" cy="332493"/>
                <wp:effectExtent l="0" t="0" r="35560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F3D95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15pt,16.65pt" to="237.3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AE5BC8" wp14:editId="5103BC2E">
                <wp:simplePos x="0" y="0"/>
                <wp:positionH relativeFrom="margin">
                  <wp:posOffset>1757853</wp:posOffset>
                </wp:positionH>
                <wp:positionV relativeFrom="paragraph">
                  <wp:posOffset>213731</wp:posOffset>
                </wp:positionV>
                <wp:extent cx="497840" cy="332493"/>
                <wp:effectExtent l="0" t="0" r="35560" b="298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F67B" id="Connecteur droit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pt,16.85pt" to="177.6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71737" wp14:editId="03225F0B">
                <wp:simplePos x="0" y="0"/>
                <wp:positionH relativeFrom="margin">
                  <wp:align>left</wp:align>
                </wp:positionH>
                <wp:positionV relativeFrom="paragraph">
                  <wp:posOffset>204174</wp:posOffset>
                </wp:positionV>
                <wp:extent cx="558140" cy="332105"/>
                <wp:effectExtent l="0" t="0" r="33020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6427F" id="Connecteur droit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pt" to="43.9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4D61A" wp14:editId="46B68AA0">
                <wp:simplePos x="0" y="0"/>
                <wp:positionH relativeFrom="margin">
                  <wp:posOffset>26480</wp:posOffset>
                </wp:positionH>
                <wp:positionV relativeFrom="paragraph">
                  <wp:posOffset>204173</wp:posOffset>
                </wp:positionV>
                <wp:extent cx="497840" cy="332493"/>
                <wp:effectExtent l="0" t="0" r="35560" b="298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4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3C08" id="Connecteur droit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6.1pt" to="41.3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" strokecolor="red">
                <w10:wrap anchorx="margin"/>
              </v:line>
            </w:pict>
          </mc:Fallback>
        </mc:AlternateContent>
      </w:r>
      <w:r>
        <w:t>Exemples :</w:t>
      </w:r>
    </w:p>
    <w:p w:rsidR="0079581E" w:rsidRDefault="0079581E" w:rsidP="0079581E">
      <w:pPr>
        <w:jc w:val="both"/>
      </w:pPr>
      <w:proofErr w:type="spellStart"/>
      <w:proofErr w:type="gramStart"/>
      <w:r>
        <w:lastRenderedPageBreak/>
        <w:t>maClasse</w:t>
      </w:r>
      <w:proofErr w:type="spellEnd"/>
      <w:proofErr w:type="gramEnd"/>
      <w:r>
        <w:tab/>
      </w:r>
      <w:proofErr w:type="spellStart"/>
      <w:r>
        <w:t>MaClasse</w:t>
      </w:r>
      <w:proofErr w:type="spellEnd"/>
      <w:r>
        <w:t xml:space="preserve">         maclasse        </w:t>
      </w:r>
      <w:proofErr w:type="spellStart"/>
      <w:r>
        <w:t>Maclasse</w:t>
      </w:r>
      <w:proofErr w:type="spellEnd"/>
    </w:p>
    <w:p w:rsidR="0079581E" w:rsidRPr="0079581E" w:rsidRDefault="0079581E" w:rsidP="0079581E">
      <w:pPr>
        <w:jc w:val="both"/>
        <w:rPr>
          <w:b/>
          <w:bCs/>
          <w:smallCaps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 xml:space="preserve">En règle générale, le nom de la classe doit aussi correspondre au </w:t>
      </w:r>
      <w:r w:rsidRPr="0079581E">
        <w:rPr>
          <w:sz w:val="24"/>
          <w:u w:val="single"/>
        </w:rPr>
        <w:t>nom du fichier</w:t>
      </w:r>
      <w:r w:rsidRPr="0079581E">
        <w:rPr>
          <w:sz w:val="24"/>
        </w:rPr>
        <w:t>. Elle doit aussi être le plus explicite possible.</w:t>
      </w:r>
    </w:p>
    <w:p w:rsidR="00297671" w:rsidRDefault="00297671" w:rsidP="00297671">
      <w:pPr>
        <w:pStyle w:val="En-tte"/>
        <w:ind w:left="720"/>
        <w:rPr>
          <w:b/>
          <w:i/>
          <w:sz w:val="28"/>
        </w:rPr>
      </w:pPr>
    </w:p>
    <w:p w:rsidR="00297671" w:rsidRDefault="00297671" w:rsidP="00297671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Variables</w:t>
      </w:r>
    </w:p>
    <w:p w:rsidR="00297671" w:rsidRDefault="00297671" w:rsidP="00297671">
      <w:pPr>
        <w:pStyle w:val="En-tte"/>
        <w:rPr>
          <w:b/>
          <w:i/>
          <w:sz w:val="28"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Le nom d’une variable doit toujours commencer par une minuscule.</w:t>
      </w: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>S’il y a plusieurs mots dans le nom de cette variable, chaque première lettre des mots doit être écrite en majuscule.</w:t>
      </w:r>
    </w:p>
    <w:p w:rsidR="0079581E" w:rsidRDefault="0079581E" w:rsidP="0079581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772EF" wp14:editId="1CA0FC77">
                <wp:simplePos x="0" y="0"/>
                <wp:positionH relativeFrom="margin">
                  <wp:posOffset>1154636</wp:posOffset>
                </wp:positionH>
                <wp:positionV relativeFrom="paragraph">
                  <wp:posOffset>182468</wp:posOffset>
                </wp:positionV>
                <wp:extent cx="629392" cy="415636"/>
                <wp:effectExtent l="0" t="0" r="37465" b="2286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415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4A66B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9pt,14.35pt" to="140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21933" wp14:editId="568DADAA">
                <wp:simplePos x="0" y="0"/>
                <wp:positionH relativeFrom="margin">
                  <wp:posOffset>1190262</wp:posOffset>
                </wp:positionH>
                <wp:positionV relativeFrom="paragraph">
                  <wp:posOffset>182467</wp:posOffset>
                </wp:positionV>
                <wp:extent cx="557654" cy="391861"/>
                <wp:effectExtent l="0" t="0" r="3302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654" cy="39186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2DF0" id="Connecteur droit 1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14.35pt" to="137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" strokecolor="red"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C416E" wp14:editId="4C76D74D">
                <wp:simplePos x="0" y="0"/>
                <wp:positionH relativeFrom="column">
                  <wp:posOffset>-55245</wp:posOffset>
                </wp:positionH>
                <wp:positionV relativeFrom="paragraph">
                  <wp:posOffset>216725</wp:posOffset>
                </wp:positionV>
                <wp:extent cx="795646" cy="356260"/>
                <wp:effectExtent l="0" t="0" r="24130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46" cy="35626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AE476" id="Ellipse 8" o:spid="_x0000_s1026" style="position:absolute;margin-left:-4.35pt;margin-top:17.05pt;width:62.65pt;height:28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" filled="f" strokecolor="#f79646 [3209]" strokeweight="1.5pt"/>
            </w:pict>
          </mc:Fallback>
        </mc:AlternateContent>
      </w:r>
      <w:r>
        <w:t>Exemples :</w:t>
      </w:r>
    </w:p>
    <w:p w:rsidR="0079581E" w:rsidRDefault="0079581E" w:rsidP="0079581E">
      <w:pPr>
        <w:rPr>
          <w:rStyle w:val="Rfrenceintense"/>
          <w:b w:val="0"/>
          <w:bCs w:val="0"/>
          <w:smallCaps w:val="0"/>
        </w:rPr>
      </w:pPr>
      <w:proofErr w:type="spellStart"/>
      <w:proofErr w:type="gramStart"/>
      <w:r>
        <w:t>maVariable</w:t>
      </w:r>
      <w:proofErr w:type="spellEnd"/>
      <w:proofErr w:type="gramEnd"/>
      <w:r>
        <w:tab/>
        <w:t xml:space="preserve">       </w:t>
      </w:r>
      <w:proofErr w:type="spellStart"/>
      <w:r>
        <w:t>MaVariable</w:t>
      </w:r>
      <w:proofErr w:type="spellEnd"/>
    </w:p>
    <w:p w:rsidR="0079581E" w:rsidRDefault="0079581E" w:rsidP="0079581E">
      <w:pPr>
        <w:rPr>
          <w:rStyle w:val="Rfrenceintense"/>
          <w:b w:val="0"/>
          <w:bCs w:val="0"/>
          <w:smallCaps w:val="0"/>
        </w:rPr>
      </w:pPr>
    </w:p>
    <w:p w:rsidR="0079581E" w:rsidRPr="0079581E" w:rsidRDefault="0079581E" w:rsidP="0079581E">
      <w:pPr>
        <w:jc w:val="both"/>
        <w:rPr>
          <w:sz w:val="24"/>
        </w:rPr>
      </w:pPr>
      <w:r w:rsidRPr="0079581E">
        <w:rPr>
          <w:sz w:val="24"/>
        </w:rPr>
        <w:t xml:space="preserve">Le nom de la variable doit être </w:t>
      </w:r>
      <w:r w:rsidRPr="0079581E">
        <w:rPr>
          <w:sz w:val="24"/>
          <w:u w:val="single"/>
        </w:rPr>
        <w:t>explicite</w:t>
      </w:r>
      <w:r w:rsidRPr="0079581E">
        <w:rPr>
          <w:sz w:val="24"/>
        </w:rPr>
        <w:t>, on doit savoir tout de suite à quoi elle sert.</w:t>
      </w:r>
    </w:p>
    <w:p w:rsidR="0079581E" w:rsidRDefault="0079581E" w:rsidP="0079581E">
      <w:pPr>
        <w:jc w:val="both"/>
        <w:rPr>
          <w:b/>
          <w:i/>
          <w:sz w:val="28"/>
        </w:rPr>
      </w:pPr>
      <w:r w:rsidRPr="0079581E">
        <w:rPr>
          <w:sz w:val="24"/>
        </w:rPr>
        <w:t>L’utilisation d’une variable à un caractère (exemple : a, i, …) est exclusivement réservée aux boucles.</w:t>
      </w:r>
    </w:p>
    <w:p w:rsidR="0079581E" w:rsidRDefault="0079581E" w:rsidP="00297671">
      <w:pPr>
        <w:pStyle w:val="En-tte"/>
        <w:rPr>
          <w:b/>
          <w:i/>
          <w:sz w:val="28"/>
        </w:rPr>
      </w:pPr>
    </w:p>
    <w:p w:rsidR="0079581E" w:rsidRDefault="0079581E" w:rsidP="00297671">
      <w:pPr>
        <w:pStyle w:val="En-tte"/>
        <w:rPr>
          <w:b/>
          <w:i/>
          <w:sz w:val="28"/>
        </w:rPr>
      </w:pPr>
    </w:p>
    <w:p w:rsidR="0079581E" w:rsidRPr="00297671" w:rsidRDefault="0079581E" w:rsidP="00297671">
      <w:pPr>
        <w:pStyle w:val="En-tte"/>
        <w:rPr>
          <w:b/>
          <w:i/>
          <w:sz w:val="28"/>
        </w:rPr>
      </w:pPr>
    </w:p>
    <w:p w:rsidR="00297671" w:rsidRDefault="00297671" w:rsidP="00297671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Constantes</w:t>
      </w:r>
    </w:p>
    <w:p w:rsidR="00D25020" w:rsidRDefault="00D25020" w:rsidP="00D25020">
      <w:pPr>
        <w:pStyle w:val="En-tte"/>
        <w:rPr>
          <w:sz w:val="24"/>
        </w:rPr>
      </w:pPr>
    </w:p>
    <w:p w:rsidR="0079581E" w:rsidRPr="0079581E" w:rsidRDefault="0079581E" w:rsidP="0079581E">
      <w:pPr>
        <w:rPr>
          <w:sz w:val="24"/>
        </w:rPr>
      </w:pPr>
      <w:r w:rsidRPr="0079581E">
        <w:rPr>
          <w:sz w:val="24"/>
        </w:rPr>
        <w:t>Les noms de constantes doivent toujours être écrits intégralement en majuscule.</w:t>
      </w:r>
    </w:p>
    <w:p w:rsidR="0079581E" w:rsidRPr="0079581E" w:rsidRDefault="0079581E" w:rsidP="0079581E">
      <w:pPr>
        <w:rPr>
          <w:sz w:val="24"/>
        </w:rPr>
      </w:pPr>
      <w:r w:rsidRPr="0079581E">
        <w:rPr>
          <w:sz w:val="24"/>
        </w:rPr>
        <w:t>Les mots d’une constante doivent être séparés par un UNDERSCORE (_).</w:t>
      </w:r>
    </w:p>
    <w:p w:rsidR="0079581E" w:rsidRDefault="0079581E" w:rsidP="0079581E">
      <w:pPr>
        <w:rPr>
          <w:sz w:val="24"/>
        </w:rPr>
      </w:pPr>
      <w:r w:rsidRPr="0079581E">
        <w:rPr>
          <w:sz w:val="24"/>
        </w:rPr>
        <w:t>Exemple : MA_CONSTANTE</w:t>
      </w:r>
    </w:p>
    <w:p w:rsidR="003811E9" w:rsidRDefault="003811E9" w:rsidP="0079581E">
      <w:pPr>
        <w:rPr>
          <w:sz w:val="24"/>
        </w:rPr>
      </w:pPr>
    </w:p>
    <w:p w:rsidR="003811E9" w:rsidRPr="0079581E" w:rsidRDefault="003811E9" w:rsidP="0079581E">
      <w:pPr>
        <w:rPr>
          <w:sz w:val="24"/>
        </w:rPr>
      </w:pPr>
    </w:p>
    <w:p w:rsidR="003811E9" w:rsidRDefault="003811E9" w:rsidP="003811E9">
      <w:pPr>
        <w:pStyle w:val="En-tte"/>
        <w:numPr>
          <w:ilvl w:val="0"/>
          <w:numId w:val="4"/>
        </w:numPr>
        <w:rPr>
          <w:b/>
          <w:i/>
          <w:sz w:val="28"/>
        </w:rPr>
      </w:pPr>
      <w:r>
        <w:rPr>
          <w:b/>
          <w:i/>
          <w:sz w:val="28"/>
        </w:rPr>
        <w:t>Bases de données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3811E9" w:rsidP="00D25020">
      <w:pPr>
        <w:pStyle w:val="En-tte"/>
        <w:rPr>
          <w:sz w:val="24"/>
        </w:rPr>
      </w:pPr>
      <w:r>
        <w:rPr>
          <w:sz w:val="24"/>
        </w:rPr>
        <w:lastRenderedPageBreak/>
        <w:t>Tous les noms de table doivent commencer par « m5f_ ».</w:t>
      </w:r>
    </w:p>
    <w:p w:rsidR="003811E9" w:rsidRDefault="003811E9" w:rsidP="00D25020">
      <w:pPr>
        <w:pStyle w:val="En-tte"/>
        <w:rPr>
          <w:sz w:val="24"/>
        </w:rPr>
      </w:pPr>
      <w:r>
        <w:rPr>
          <w:sz w:val="24"/>
        </w:rPr>
        <w:t>Exemple :</w:t>
      </w:r>
    </w:p>
    <w:p w:rsidR="003811E9" w:rsidRDefault="003811E9" w:rsidP="00D25020">
      <w:pPr>
        <w:pStyle w:val="En-tte"/>
        <w:rPr>
          <w:sz w:val="24"/>
        </w:rPr>
      </w:pPr>
    </w:p>
    <w:p w:rsidR="003811E9" w:rsidRDefault="003811E9" w:rsidP="00D25020">
      <w:pPr>
        <w:pStyle w:val="En-tte"/>
        <w:rPr>
          <w:sz w:val="24"/>
        </w:rPr>
      </w:pPr>
      <w:r>
        <w:rPr>
          <w:sz w:val="24"/>
        </w:rPr>
        <w:t xml:space="preserve">La table utilisateur doit se nommer : </w:t>
      </w:r>
    </w:p>
    <w:p w:rsidR="003811E9" w:rsidRDefault="003811E9" w:rsidP="00D25020">
      <w:pPr>
        <w:pStyle w:val="En-tte"/>
        <w:rPr>
          <w:sz w:val="24"/>
        </w:rPr>
      </w:pPr>
      <w:r>
        <w:rPr>
          <w:sz w:val="24"/>
        </w:rPr>
        <w:t>« mf5_utilisateurs ».</w:t>
      </w:r>
    </w:p>
    <w:p w:rsidR="00442C1F" w:rsidRPr="00D25020" w:rsidRDefault="00442C1F" w:rsidP="00D25020">
      <w:pPr>
        <w:pStyle w:val="En-tte"/>
        <w:rPr>
          <w:sz w:val="24"/>
        </w:rPr>
      </w:pPr>
    </w:p>
    <w:sectPr w:rsidR="00442C1F" w:rsidRPr="00D25020" w:rsidSect="00F4413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BBC" w:rsidRDefault="008C5BBC" w:rsidP="00537754">
      <w:pPr>
        <w:spacing w:after="0" w:line="240" w:lineRule="auto"/>
      </w:pPr>
      <w:r>
        <w:separator/>
      </w:r>
    </w:p>
  </w:endnote>
  <w:endnote w:type="continuationSeparator" w:id="0">
    <w:p w:rsidR="008C5BBC" w:rsidRDefault="008C5BBC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643C62" w:rsidRDefault="00643C62" w:rsidP="00643C62">
    <w:pPr>
      <w:pStyle w:val="Pieddepage"/>
    </w:pPr>
    <w:r>
      <w:t>M. DEBAS Thomas</w:t>
    </w:r>
    <w:r>
      <w:tab/>
    </w:r>
    <w:r>
      <w:tab/>
      <w:t>M. MAURICE Rémy</w:t>
    </w:r>
  </w:p>
  <w:p w:rsidR="00643C62" w:rsidRDefault="00643C62" w:rsidP="00643C62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420168" w:rsidRDefault="00643C62" w:rsidP="00420168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420168" w:rsidRPr="00E1547A" w:rsidRDefault="008C5BBC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180E3D">
          <w:rPr>
            <w:noProof/>
          </w:rPr>
          <w:t>4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BBC" w:rsidRDefault="008C5BBC" w:rsidP="00537754">
      <w:pPr>
        <w:spacing w:after="0" w:line="240" w:lineRule="auto"/>
      </w:pPr>
      <w:r>
        <w:separator/>
      </w:r>
    </w:p>
  </w:footnote>
  <w:footnote w:type="continuationSeparator" w:id="0">
    <w:p w:rsidR="008C5BBC" w:rsidRDefault="008C5BBC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1416B9E8" wp14:editId="46E6AB42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333B">
      <w:rPr>
        <w:b/>
        <w:sz w:val="24"/>
      </w:rPr>
      <w:t>Normes de codage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F82850" w:rsidRDefault="0079581E" w:rsidP="00E1547A">
    <w:pPr>
      <w:pStyle w:val="En-tte"/>
    </w:pPr>
    <w:r>
      <w:t>2</w:t>
    </w:r>
    <w:r w:rsidR="00E1547A">
      <w:t>013-2014</w:t>
    </w:r>
    <w:r w:rsidR="00E1547A"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12BC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B0DE7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3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76DBD"/>
    <w:multiLevelType w:val="hybridMultilevel"/>
    <w:tmpl w:val="B8787C96"/>
    <w:lvl w:ilvl="0" w:tplc="30AA5C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71"/>
    <w:rsid w:val="000C44E7"/>
    <w:rsid w:val="00133FF6"/>
    <w:rsid w:val="00137886"/>
    <w:rsid w:val="001455D0"/>
    <w:rsid w:val="00164C57"/>
    <w:rsid w:val="001778C3"/>
    <w:rsid w:val="00180E3D"/>
    <w:rsid w:val="001B333B"/>
    <w:rsid w:val="001D6639"/>
    <w:rsid w:val="00291CF2"/>
    <w:rsid w:val="00297671"/>
    <w:rsid w:val="00343F12"/>
    <w:rsid w:val="003811E9"/>
    <w:rsid w:val="003D683D"/>
    <w:rsid w:val="00420168"/>
    <w:rsid w:val="00442C1F"/>
    <w:rsid w:val="00445FBA"/>
    <w:rsid w:val="00486E34"/>
    <w:rsid w:val="004C104A"/>
    <w:rsid w:val="004C1749"/>
    <w:rsid w:val="00530B06"/>
    <w:rsid w:val="00537754"/>
    <w:rsid w:val="0058456C"/>
    <w:rsid w:val="005E75AB"/>
    <w:rsid w:val="006256D6"/>
    <w:rsid w:val="00643C62"/>
    <w:rsid w:val="006E77F4"/>
    <w:rsid w:val="006F5753"/>
    <w:rsid w:val="0074240D"/>
    <w:rsid w:val="007838BE"/>
    <w:rsid w:val="0079581E"/>
    <w:rsid w:val="008067D8"/>
    <w:rsid w:val="008073A0"/>
    <w:rsid w:val="008C5BBC"/>
    <w:rsid w:val="00966D01"/>
    <w:rsid w:val="009C68DE"/>
    <w:rsid w:val="00A547C3"/>
    <w:rsid w:val="00A64766"/>
    <w:rsid w:val="00AB72D0"/>
    <w:rsid w:val="00AC3095"/>
    <w:rsid w:val="00AE07DE"/>
    <w:rsid w:val="00B433A8"/>
    <w:rsid w:val="00B64EFA"/>
    <w:rsid w:val="00B720A0"/>
    <w:rsid w:val="00BA7121"/>
    <w:rsid w:val="00C10849"/>
    <w:rsid w:val="00C231A8"/>
    <w:rsid w:val="00CA0BA9"/>
    <w:rsid w:val="00D25020"/>
    <w:rsid w:val="00D25028"/>
    <w:rsid w:val="00D34343"/>
    <w:rsid w:val="00E1547A"/>
    <w:rsid w:val="00E2783E"/>
    <w:rsid w:val="00E5763B"/>
    <w:rsid w:val="00E903A0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A7B4C6-DC54-47B4-B817-ECF5FEC5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character" w:styleId="Emphaseple">
    <w:name w:val="Subtle Emphasis"/>
    <w:basedOn w:val="Policepardfaut"/>
    <w:uiPriority w:val="19"/>
    <w:qFormat/>
    <w:rsid w:val="00297671"/>
    <w:rPr>
      <w:i/>
      <w:iC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297671"/>
    <w:rPr>
      <w:b/>
      <w:bCs/>
      <w:smallCaps/>
      <w:color w:val="1F497D" w:themeColor="tex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767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9767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9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C127A6FF24448CB31969ED682B4C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A2BD9-E73C-4FEF-8E93-2167761F78F0}"/>
      </w:docPartPr>
      <w:docPartBody>
        <w:p w:rsidR="00EC50E1" w:rsidRDefault="0047590E">
          <w:pPr>
            <w:pStyle w:val="ABC127A6FF24448CB31969ED682B4C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0E"/>
    <w:rsid w:val="0047590E"/>
    <w:rsid w:val="00576DCF"/>
    <w:rsid w:val="006D39B6"/>
    <w:rsid w:val="00715484"/>
    <w:rsid w:val="009576D7"/>
    <w:rsid w:val="00B9253D"/>
    <w:rsid w:val="00E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C127A6FF24448CB31969ED682B4C7D">
    <w:name w:val="ABC127A6FF24448CB31969ED682B4C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</Template>
  <TotalTime>4</TotalTime>
  <Pages>5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codage</dc:title>
  <dc:subject>Marianne et les 5 Fantastiques</dc:subject>
  <dc:creator> M. DEBAS Thomas                                                                                         M. DESZCZ Sébastien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                                                                             M. MAURICE Rémy                                                             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</dc:creator>
  <cp:lastModifiedBy>Sébastien DESZCZ</cp:lastModifiedBy>
  <cp:revision>7</cp:revision>
  <dcterms:created xsi:type="dcterms:W3CDTF">2013-10-22T09:27:00Z</dcterms:created>
  <dcterms:modified xsi:type="dcterms:W3CDTF">2014-03-21T14:22:00Z</dcterms:modified>
</cp:coreProperties>
</file>