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31D" w:rsidRDefault="0029674C">
      <w:r>
        <w:rPr>
          <w:rFonts w:hint="eastAsia"/>
        </w:rPr>
        <w:t>개론</w:t>
      </w:r>
    </w:p>
    <w:p w:rsidR="0029674C" w:rsidRDefault="0029674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빅데이터의 등장</w:t>
      </w:r>
    </w:p>
    <w:p w:rsidR="0029674C" w:rsidRDefault="0029674C">
      <w:r>
        <w:rPr>
          <w:rFonts w:hint="eastAsia"/>
        </w:rPr>
        <w:t>4차 산업의 흐름에 따라 수많은 정보가 디지털 데이터로 저장되고 있음</w:t>
      </w:r>
    </w:p>
    <w:p w:rsidR="0029674C" w:rsidRDefault="0029674C">
      <w:r>
        <w:rPr>
          <w:rFonts w:hint="eastAsia"/>
        </w:rPr>
        <w:t>D</w:t>
      </w:r>
      <w:r>
        <w:t xml:space="preserve">igital </w:t>
      </w:r>
      <w:proofErr w:type="spellStart"/>
      <w:r>
        <w:t>transformation+Sensor</w:t>
      </w:r>
      <w:proofErr w:type="spellEnd"/>
      <w:r>
        <w:t xml:space="preserve"> </w:t>
      </w:r>
      <w:proofErr w:type="spellStart"/>
      <w:r>
        <w:t>Network+Hardware</w:t>
      </w:r>
      <w:proofErr w:type="spellEnd"/>
      <w:r>
        <w:t xml:space="preserve"> Evolution=BIG DATA</w:t>
      </w:r>
    </w:p>
    <w:p w:rsidR="0029674C" w:rsidRDefault="0029674C">
      <w:r>
        <w:rPr>
          <w:rFonts w:hint="eastAsia"/>
        </w:rPr>
        <w:t xml:space="preserve">빅 데이터를 통하여 </w:t>
      </w:r>
      <w:r>
        <w:t xml:space="preserve">IoT, </w:t>
      </w:r>
      <w:r>
        <w:rPr>
          <w:rFonts w:hint="eastAsia"/>
        </w:rPr>
        <w:t>클라우드,</w:t>
      </w:r>
      <w: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기술이 상호 협력함</w:t>
      </w:r>
    </w:p>
    <w:p w:rsidR="0029674C" w:rsidRDefault="0029674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빅데이터와 </w:t>
      </w:r>
      <w:proofErr w:type="spellStart"/>
      <w:r>
        <w:rPr>
          <w:rFonts w:hint="eastAsia"/>
        </w:rPr>
        <w:t>머신러닝</w:t>
      </w:r>
      <w:proofErr w:type="spellEnd"/>
    </w:p>
    <w:p w:rsidR="0029674C" w:rsidRDefault="0029674C">
      <w:proofErr w:type="spellStart"/>
      <w:r>
        <w:rPr>
          <w:rFonts w:hint="eastAsia"/>
        </w:rPr>
        <w:t>머신러닝은</w:t>
      </w:r>
      <w:proofErr w:type="spellEnd"/>
      <w:r>
        <w:rPr>
          <w:rFonts w:hint="eastAsia"/>
        </w:rPr>
        <w:t xml:space="preserve"> 빅데이터를 분석할 수 있는 강력한 툴.</w:t>
      </w:r>
      <w:r>
        <w:t xml:space="preserve"> </w:t>
      </w:r>
      <w:r>
        <w:rPr>
          <w:rFonts w:hint="eastAsia"/>
        </w:rPr>
        <w:t>기존 통계학 및 시각화 방법의 한계를 해결</w:t>
      </w:r>
    </w:p>
    <w:p w:rsidR="0029674C" w:rsidRDefault="0029674C" w:rsidP="0029674C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예측,</w:t>
      </w:r>
      <w:r>
        <w:t xml:space="preserve"> 2) </w:t>
      </w:r>
      <w:r>
        <w:rPr>
          <w:rFonts w:hint="eastAsia"/>
        </w:rPr>
        <w:t>패턴 파악</w:t>
      </w:r>
      <w:r>
        <w:t xml:space="preserve">, 2) </w:t>
      </w:r>
      <w:r>
        <w:rPr>
          <w:rFonts w:hint="eastAsia"/>
        </w:rPr>
        <w:t>추천 시스템</w:t>
      </w:r>
    </w:p>
    <w:p w:rsidR="0029674C" w:rsidRDefault="0029674C" w:rsidP="0029674C">
      <w:r>
        <w:t>3.</w:t>
      </w:r>
      <w:proofErr w:type="spellStart"/>
      <w:r>
        <w:rPr>
          <w:rFonts w:hint="eastAsia"/>
        </w:rPr>
        <w:t>머신러닝</w:t>
      </w:r>
      <w:proofErr w:type="spellEnd"/>
    </w:p>
    <w:p w:rsidR="0029674C" w:rsidRDefault="0029674C" w:rsidP="0029674C">
      <w:r>
        <w:rPr>
          <w:rFonts w:hint="eastAsia"/>
        </w:rPr>
        <w:t>명시적으로 프로그래밍을 하지 않고도 컴퓨터가 학습할 수 있는 능력을 갖게 하는 것</w:t>
      </w:r>
    </w:p>
    <w:p w:rsidR="0029674C" w:rsidRDefault="0029674C" w:rsidP="0029674C">
      <w:r w:rsidRPr="0029674C">
        <w:drawing>
          <wp:inline distT="0" distB="0" distL="0" distR="0" wp14:anchorId="1EA1E892" wp14:editId="62D37CE8">
            <wp:extent cx="5731510" cy="21666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4C" w:rsidRDefault="0029674C" w:rsidP="0029674C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지도학습 </w:t>
      </w:r>
      <w:r>
        <w:t xml:space="preserve">vs </w:t>
      </w:r>
      <w:r>
        <w:rPr>
          <w:rFonts w:hint="eastAsia"/>
        </w:rPr>
        <w:t>비지도 학습</w:t>
      </w:r>
    </w:p>
    <w:p w:rsidR="0029674C" w:rsidRDefault="0029674C" w:rsidP="0029674C">
      <w:r>
        <w:rPr>
          <w:rFonts w:hint="eastAsia"/>
        </w:rPr>
        <w:t>예측해야 할 결과에 대한 정답 데이터가 있는지 확인해보자.</w:t>
      </w:r>
      <w:r>
        <w:t xml:space="preserve"> </w:t>
      </w:r>
      <w:r>
        <w:rPr>
          <w:rFonts w:hint="eastAsia"/>
        </w:rPr>
        <w:t>정답데이터가 없으면 비지도 학습으로 생각할 수 있다.</w:t>
      </w:r>
      <w:r>
        <w:t xml:space="preserve"> </w:t>
      </w:r>
    </w:p>
    <w:p w:rsidR="0029674C" w:rsidRDefault="0029674C" w:rsidP="0029674C"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사진의 물체를 예측하는 모델을 만들고 싶다!</w:t>
      </w:r>
    </w:p>
    <w:p w:rsidR="0029674C" w:rsidRDefault="0029674C" w:rsidP="0029674C">
      <w:r w:rsidRPr="0029674C">
        <w:drawing>
          <wp:inline distT="0" distB="0" distL="0" distR="0" wp14:anchorId="4E2998DC" wp14:editId="7A66D7DF">
            <wp:extent cx="5731510" cy="170688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4C" w:rsidRPr="0029674C" w:rsidRDefault="0029674C" w:rsidP="0029674C">
      <w:pPr>
        <w:rPr>
          <w:rFonts w:hint="eastAsia"/>
        </w:rPr>
      </w:pPr>
      <w:proofErr w:type="spellStart"/>
      <w:r>
        <w:lastRenderedPageBreak/>
        <w:t>Cf</w:t>
      </w:r>
      <w:proofErr w:type="spellEnd"/>
      <w:r>
        <w:t xml:space="preserve">) </w:t>
      </w:r>
      <w:r>
        <w:rPr>
          <w:rFonts w:hint="eastAsia"/>
        </w:rPr>
        <w:t>강화학습:</w:t>
      </w:r>
      <w:r>
        <w:t xml:space="preserve"> </w:t>
      </w:r>
      <w:r>
        <w:rPr>
          <w:rFonts w:hint="eastAsia"/>
        </w:rPr>
        <w:t>학습을 수행하기 위한 데이터가 없어도 학습할 수 있다.</w:t>
      </w:r>
      <w:r>
        <w:t xml:space="preserve"> </w:t>
      </w:r>
      <w:r>
        <w:rPr>
          <w:rFonts w:hint="eastAsia"/>
        </w:rPr>
        <w:t>기계가 스스로 학습할 데이터를 만들고 그 데이터를 바탕으로 학습한다</w:t>
      </w:r>
      <w:r>
        <w:t xml:space="preserve">. </w:t>
      </w:r>
      <w:r>
        <w:rPr>
          <w:rFonts w:hint="eastAsia"/>
        </w:rPr>
        <w:t>예</w:t>
      </w:r>
      <w:r>
        <w:t>)</w:t>
      </w:r>
      <w:r>
        <w:rPr>
          <w:rFonts w:hint="eastAsia"/>
        </w:rPr>
        <w:t>옛날 말</w:t>
      </w:r>
      <w:bookmarkStart w:id="0" w:name="_GoBack"/>
      <w:bookmarkEnd w:id="0"/>
      <w:r>
        <w:rPr>
          <w:rFonts w:hint="eastAsia"/>
        </w:rPr>
        <w:t xml:space="preserve">고 최신 </w:t>
      </w:r>
      <w:proofErr w:type="spellStart"/>
      <w:r>
        <w:rPr>
          <w:rFonts w:hint="eastAsia"/>
        </w:rPr>
        <w:t>알파고</w:t>
      </w:r>
      <w:proofErr w:type="spellEnd"/>
    </w:p>
    <w:sectPr w:rsidR="0029674C" w:rsidRPr="002967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75D00"/>
    <w:multiLevelType w:val="hybridMultilevel"/>
    <w:tmpl w:val="7092F2C4"/>
    <w:lvl w:ilvl="0" w:tplc="D85CEA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4C"/>
    <w:rsid w:val="0029674C"/>
    <w:rsid w:val="0060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2170"/>
  <w15:chartTrackingRefBased/>
  <w15:docId w15:val="{DEF25A75-81CD-46A8-B558-3C214FE7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7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소은</dc:creator>
  <cp:keywords/>
  <dc:description/>
  <cp:lastModifiedBy>소은</cp:lastModifiedBy>
  <cp:revision>1</cp:revision>
  <dcterms:created xsi:type="dcterms:W3CDTF">2021-08-30T08:44:00Z</dcterms:created>
  <dcterms:modified xsi:type="dcterms:W3CDTF">2021-08-30T08:50:00Z</dcterms:modified>
</cp:coreProperties>
</file>