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ธีราภัณฑ์ ยะโสภา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1207, 1208, 1302, 1303, 1306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1206, 1207, 1208, 1302, 1303, 1306, 1307, 1308, 1309, 1310, 1311,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1101, 1204,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1201, 1205,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6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1302,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7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1204, 1207,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กชกานต์ ทองรัตน์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128334 001 000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ฐิตารีย์ บูรณะธนะสิทธิ์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131204 701 000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ณภัคสุรางค์ ธนาณิศสุรางค์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ณัฏฐพัชร ศรีรินทร์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ณัฐธยาน์ ศิริปัญญา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พรชนก เสนะสุทธิพันธุ์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1207, 1307,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1302,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พิชชารีย์ ลิ่วเกียรติ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128307 001 000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1309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128403 002 000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พีชชา กาบปินะ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1207, 1208, 1302,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1204, 1207, 1208,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1201, 1205,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ภัทรลภา อุพพา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1207,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ภูษณิศา สายคำ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19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มาธวี เมืองศรี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1204,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1309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1204, 1207,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รัชนีวรรณ ปัญญาเทพ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126433 001 000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รุ่งทิวา ปาลี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1205, 1206, 1207, 1208, 1307, 1311,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1207,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126101 005 000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1101, 1204,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ลัดดาภรณ์ ยาบุญนะ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127717 801 000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126101 006 000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วริชา สร้อยสวิง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126348 001 000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126348 701 000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วรินทร สมฟอง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12:00 - 13:30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1207,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สกาวกวิน กาญจนเสมา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128307 002 000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สิริมา ชินสมุทร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สุภีฤทัย บัวแก้ว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127101 003 000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อารยา ฟ้ารุ่งสาง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12:00 - 13:30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127100 001 000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อิสรีย์ พงศ์ทิวาพรรณ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126460 001 000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127426 001 000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โศศิษฐา ศรีสุข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126339 001 000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สิรินภัทร สมพงษ์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126101 005 000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ชนะชล ทรฤทธิ์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19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1207, 1307,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1205, 1206, 1207, 1208, 1303, 1307, 1311,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1204, 1207, 1208,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6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1207, 1208,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7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ศุกร์ 30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เปิดห้องสอบ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ชัยตรี ศรีใจ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128202 002 000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131201 701 000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127337 001 000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ธนภัทร ปัญญาวุฒิ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126101 006 000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วชิรวิทย์ สิทธิอาษา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126101 005 000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วชิราวุธ ยาเก๋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128425 001 000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126101 006 000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127432 001 000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วีรภัทร์ หาญสุข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128204 002 000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127338 001 000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สัพพัญญู วงศ์ชัย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128434 001 000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128431 001 000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สารัตถ์ ขัตติยะ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128355 001 000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อติกานต์ แสงวิลัย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4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50, PSB 1101, 1201, 1204, 1205, 1206, 1207, 1208, 1302, 1303, 1306, 1307, 1308, 1309, 1310, 1311,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5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ศุกร์ 30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ทุกกระบวนวิชาที่สอบในช่วงเวลานี้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จ่ายข้อสอบ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ผศ.ดร.กมลพร หิรัญรัศ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126460 001 000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ผศ.ดร.กัญญณัฏฐา อิทธินิติวุฒิ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126101 006 000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ผศ.ดร.ณัฐกร วิทิตานนท์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ผศ.ดร.ณัฐพล ตันตระกูลทรัพย์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ผศ.ดร.พจนา พิชิตปัจจา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128307 001 000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ผศ.ดร.พิชญ์อาภา พิศุทธ์เศรณี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ผศ.ดร.ภาณุวัฒน์ พันธุ์ประเสริฐ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127717 801 000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127337 001 000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ผศ.ดร.มาลินี คุ้มสุภา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127428 001 000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ผศ.ดร.รวีวรรณ แพทย์สมาน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128307 002 000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ผศ.ดร.วรพงศ์ ตระการศิรินนท์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128431 001 000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ผศ.ดร.วรรณภา ลีระศิริ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126321 001 000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ผศ.ดร.วันพัฒน์ ยังมีวิทยา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127432 001 000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ผศ.ดร.สุพิชฌาย์ ปัญญา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127426 001 000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ผศ.ดร.อรชร แซ่จาง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ผศ.ดร.อัจฉรา บรรจงประเสริฐ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ผศ.ดร.อัจฉรียา สายศิลป์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126339 001 000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126101 005 000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ผศ.ดร.อุดมโชค อาษาวิมลกิจ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128403 002 000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ผศ.ดร.เบญจมาศ นิลสุวรรณ์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126338 001 000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131201 701 000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ผศ.ดร.ไกรวุฒิ ใจคำปัน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128434 001 000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128334 001 000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ผศ.ราม โชติคุต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รศ.ดร.LEE KIAN CHENG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รศ.ดร.ชนินทร เพ็ญสูตร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140104 014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รศ.ดร.ฐิติวุฒิ บุญยวงศ์วิวัชร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128462 001 000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รศ.ดร.ธัญณ์ณภัทร์ เจริญพานิช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19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1303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13:00 - 16:00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1306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127759 001 000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รศ.ดร.ธันยวัฒน์ รัตนสัค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รศ.ดร.ปฐมาวดี จงรักษ์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รศ.ดร.พนม กุณาวงค์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128204 002 000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128355 001 000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รศ.ดร.พฤดี หงุ่ยตระกูล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รศ.ดร.วิชชุดา สร้างเอี่ยม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29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131204 701 000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รศ.ศิริพงษ์ ลดาวัลย์ ณ อยุธยา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128425 001 000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อ.ณิศนีญ์ ชัยประกอบวิริยะ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127101 003 000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อ.ดร.Matthew Robson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126348 001 000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126348 701 000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คณะเศรษฐศาสตร์ (แจ้งเลขห้องภายหลัง)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126101 701 000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อ.ดร.นัทธพงศ์ ปกีรณัม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128427 001 000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ศุกร์ 30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128324 001 000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อ.ดร.ปราน จินตะเวช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126212 001 000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25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126216 004 000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1308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อ.ดร.พรชนก เรืองวีรยุทธ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127416 001 000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12:00 - 13:30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1101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127100 001 000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อ.ดร.พินสุดา วงศ์อนันต์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24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1205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127101 001 000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อ.ดร.มานิตา หนูสวัสดิ์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เสาร์ 31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127338 001 000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08:00 - 11:00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1207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127207 003 000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อ.ดร.ศศิพัชร์ ชัยสิริบดินทร์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21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1310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128202 002 000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อ.ดร.ศิรดา เขมานิฏฐาไท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จันทร์ 26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1204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126341 001 000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อังคาร 27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126101 007 000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3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1201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126433 001 000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อ.พิกุล อิทธิหิรัญวงศ์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พุธ 28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AUD 50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128101 003 000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อาทิตย์ 1 พ.ย.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15:30 - 18:30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128401 002 000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p>
      <w:pPr>
        <w:pageBreakBefore/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- - สำเนา - -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คำสั่งคณะรัฐศาสตร์และรัฐประศาสนศาสตร์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ที่ 122/2569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เรื่อง แต่งตั้งกรรมการคุมสอบปลายภาค ประจำภาคการศึกษาที่ 1 ปีการศึกษา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20"/>
          <w:szCs w:val="20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ตามที่มหาวิทยาลัยเชียงใหม่ได้กำหนดวันสอบปลายภาค ประจำภาคการศึกษาที่ 1 ปีการศึกษา 2569 ระหว่างวันที่ 19 – 22 ตุลาคม และวันที่ 24 ตุลาคม – 2 พฤศจิกายน พ.ศ. 2569 เพื่อให้การสอบปลายภาค ประจำภาคการศึกษาที่ 1 ปีการศึกษา 2569 ดำเนินไปด้วยความเรียบร้อย อาศัยอำนาจตามความในมาตรา 40 แห่งพระราชบัญญัติมหาวิทยาลัยเชียงใหม่ พ.ศ.2551 ประกอบกับข้อ 6 และข้อ 23 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และตำแหน่งบริหารอื่นในส่วนงานวิชาการและส่วนงานอื่น พ.ศ.2566 คณะรัฐศาสตร์และรัฐประศาสนศาสตร์ จึงแต่งตั้งบุคคลผู้มีรายชื่อต่อไปนี้ เป็นกรรมการคุมสอบตามวัน – เวลา และสถานที่ที่ปรากฏในตาราง และให้นักศึกษาทุกคนปฏิบัติ ดังนี้.-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1. ให้นักศึกษาแต่งกายเข้าห้องสอบตามข้อบังคับมหาวิทยาลัยเชียงใหม่ ว่าด้วยการสอบ พ.ศ. 2564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2. ห้ามนักศึกษาเข้าห้องสอบหลังจากเริ่มสอบไปแล้ว 20 นาที และห้ามนักศึกษาออกจากห้องสอบภายใน 30 นาที หลังจากเริ่มสอบ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3. 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2564 ดังนี้.-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F ในกระบวนวิชานั้นพร้อมการทำงานบริการสังคมหรือสาธารณประโยชน์ด้วย</w:t>
      </w:r>
    </w:p>
    <w:p>
      <w:pPr>
        <w:spacing w:after="0" w:before="0" w:line="240"/>
        <w:ind w:firstLine="1418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ข. ลบชื่อออกจากการเป็นนักศึกษา</w:t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4. ให้นักศึกษาปิดเครื่องมือสื่อสารทุกชนิด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กรรมการคุมสอบ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อ.ภูมิศร์</w:t>
      </w:r>
    </w:p>
    <w:p>
      <w:pPr>
        <w:keepNext/>
        <w:spacing w:after="6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สังกัดคณะ/ภาควิชา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คณะรัฐศาสตร์และรัฐประศาสนศาสตร์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50"/>
        <w:gridCol w:w="1350"/>
        <w:gridCol w:w="1850"/>
        <w:gridCol w:w="1804"/>
        <w:gridCol w:w="1500"/>
      </w:tblGrid>
      <w:tr>
        <w:trPr>
          <w:tblHeader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ลำดับ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วัน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ห้องสอบ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กระบวนวิชา/ตอน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หน้าที่</w:t>
            </w:r>
          </w:p>
        </w:tc>
      </w:tr>
      <w:tr>
        <w:trPr>
          <w:cantSplit/>
          <w:trHeight w:val="0" w:hRule="auto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</w:t>
            </w:r>
          </w:p>
        </w:tc>
        <w:tc>
          <w:tcPr>
            <w:tcW w:type="dxa" w:w="20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พฤหัสบดี 22 ต.ค. 2569</w:t>
            </w:r>
          </w:p>
        </w:tc>
        <w:tc>
          <w:tcPr>
            <w:tcW w:type="dxa" w:w="13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12:00 - 15:00</w:t>
            </w:r>
          </w:p>
        </w:tc>
        <w:tc>
          <w:tcPr>
            <w:tcW w:type="dxa" w:w="18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PSB 1302</w:t>
            </w:r>
          </w:p>
        </w:tc>
        <w:tc>
          <w:tcPr>
            <w:tcW w:type="dxa" w:w="180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213362 701</w:t>
            </w:r>
          </w:p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213362 702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H SarabunPSK" w:cs="TH SarabunPSK" w:eastAsia="TH SarabunPSK" w:hAnsi="TH SarabunPSK"/>
                <w:sz w:val="30"/>
                <w:szCs w:val="30"/>
              </w:rPr>
              <w:t xml:space="preserve">คุมสอบ (อาจารย์ผู้สอน)</w:t>
            </w:r>
          </w:p>
        </w:tc>
      </w:tr>
    </w:tbl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spacing w:after="0" w:before="0" w:line="240"/>
        <w:ind w:firstLine="1134"/>
        <w:jc w:val="both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พ.ศ. 2564 และแนวปฏิบัติในการจัดสอบของคณะรัฐศาสตร์และรัฐประศาสนศาสตร์ โดยเคร่งครัด</w:t>
      </w:r>
    </w:p>
    <w:p>
      <w:pPr>
        <w:spacing w:after="0" w:before="0" w:line="24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สั่ง ณ วันที่ 21 สิงหาคม พ.ศ. 2569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(ลงนาม) รองศาสตราจารย์ ดร.ไพลิน ภู่จีนาพันธุ์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(รองศาสตราจารย์ ดร.ไพลิน ภู่จีนาพันธุ์)</w:t>
      </w:r>
    </w:p>
    <w:p>
      <w:pPr>
        <w:keepNext/>
        <w:spacing w:after="0" w:before="0" w:line="240"/>
        <w:ind w:left="36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คณบดีคณะรัฐศาสตร์และรัฐประศาสนศาสตร์</w:t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/>
      </w:r>
    </w:p>
    <w:p>
      <w:pPr>
        <w:keepNext/>
        <w:spacing w:after="0" w:before="0" w:line="240"/>
        <w:jc w:val="lef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กรณีมีปัญหาในการคุมสอบ กรุณาติดต่อ</w:t>
      </w:r>
    </w:p>
    <w:p>
      <w:pPr>
        <w:spacing w:after="0" w:before="0" w:line="240"/>
        <w:jc w:val="lef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งานบริการการศึกษา คณะรัฐศาสตร์และรัฐประศาสนศาสตร์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โทร. ..............................</w:t>
      </w:r>
    </w:p>
    <w:sectPr>
      <w:pgSz w:w="11906" w:h="16838" w:orient="portrait"/>
      <w:pgMar w:top="1134" w:right="1134" w:bottom="851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2026-09-28T08:32:27.015Z</dcterms:created>
  <dcterms:modified xsi:type="dcterms:W3CDTF">2026-09-28T08:32:27.015Z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