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rFonts w:eastAsia="Calibri" w:cs="Calibri" w:ascii="Calibri" w:hAnsi="Calibri"/>
          <w:b/>
          <w:bCs/>
          <w:color w:val="1F3864"/>
          <w:spacing w:val="20"/>
          <w:sz w:val="34"/>
          <w:szCs w:val="34"/>
        </w:rPr>
        <w:t>ALEXIS R. GONZALEZ</w:t>
      </w:r>
    </w:p>
    <w:p>
      <w:pPr>
        <w:pStyle w:val="Normal"/>
        <w:spacing w:before="0" w:after="20"/>
        <w:jc w:val="center"/>
        <w:rPr/>
      </w:pPr>
      <w:r>
        <w:rPr>
          <w:rFonts w:eastAsia="Calibri" w:cs="Calibri" w:ascii="Calibri" w:hAnsi="Calibri"/>
          <w:color w:val="444444"/>
          <w:sz w:val="19"/>
          <w:szCs w:val="19"/>
        </w:rPr>
        <w:t>Backend Developer  |  Computer Science Student  |  U.S. Navy Veteran</w:t>
      </w:r>
    </w:p>
    <w:p>
      <w:pPr>
        <w:pStyle w:val="Normal"/>
        <w:spacing w:before="0" w:after="120"/>
        <w:jc w:val="center"/>
        <w:rPr/>
      </w:pPr>
      <w:r>
        <w:rPr>
          <w:rFonts w:eastAsia="Calibri" w:cs="Calibri" w:ascii="Calibri" w:hAnsi="Calibri"/>
          <w:color w:val="444444"/>
          <w:sz w:val="18"/>
          <w:szCs w:val="18"/>
        </w:rPr>
        <w:t>me@argonzalez.com  |  github.com/Knucme  |  linkedin.com/in/a-gonzo/</w:t>
      </w:r>
    </w:p>
    <w:p>
      <w:pPr>
        <w:pStyle w:val="Normal"/>
        <w:pBdr>
          <w:bottom w:val="single" w:sz="6" w:space="2" w:color="1F3864"/>
        </w:pBdr>
        <w:spacing w:before="78" w:after="46"/>
        <w:rPr/>
      </w:pPr>
      <w:r>
        <w:rPr>
          <w:rFonts w:eastAsia="Calibri" w:cs="Calibri" w:ascii="Calibri" w:hAnsi="Calibri"/>
          <w:b/>
          <w:bCs/>
          <w:color w:val="1F3864"/>
          <w:spacing w:val="30"/>
          <w:sz w:val="20"/>
          <w:szCs w:val="20"/>
        </w:rPr>
        <w:t>SUMMARY</w:t>
      </w:r>
    </w:p>
    <w:p>
      <w:pPr>
        <w:pStyle w:val="Normal"/>
        <w:spacing w:before="0" w:after="40"/>
        <w:rPr/>
      </w:pPr>
      <w:r>
        <w:rPr>
          <w:rFonts w:eastAsia="Calibri" w:cs="Calibri" w:ascii="Calibri" w:hAnsi="Calibri"/>
          <w:sz w:val="19"/>
          <w:szCs w:val="19"/>
        </w:rPr>
        <w:t>Computer Science student at CSU San Marcos building backend systems in Java and Spring Boot. Led a five person team through a full backend migration of a real time point of sale platform, owning the architecture, authentication, and access control design. Navy veteran with a security operations and IT support background.</w:t>
      </w:r>
    </w:p>
    <w:p>
      <w:pPr>
        <w:pStyle w:val="Normal"/>
        <w:pBdr>
          <w:bottom w:val="single" w:sz="6" w:space="2" w:color="1F3864"/>
        </w:pBdr>
        <w:spacing w:before="78" w:after="46"/>
        <w:rPr/>
      </w:pPr>
      <w:r>
        <w:rPr>
          <w:rFonts w:eastAsia="Calibri" w:cs="Calibri" w:ascii="Calibri" w:hAnsi="Calibri"/>
          <w:b/>
          <w:bCs/>
          <w:color w:val="1F3864"/>
          <w:spacing w:val="30"/>
          <w:sz w:val="20"/>
          <w:szCs w:val="20"/>
        </w:rPr>
        <w:t>TECHNICAL SKILLS</w:t>
      </w:r>
    </w:p>
    <w:p>
      <w:pPr>
        <w:pStyle w:val="Normal"/>
        <w:spacing w:before="0" w:after="40"/>
        <w:ind w:hanging="201" w:start="201"/>
        <w:rPr/>
      </w:pPr>
      <w:r>
        <w:rPr>
          <w:rFonts w:eastAsia="Calibri" w:cs="Calibri" w:ascii="Calibri" w:hAnsi="Calibri"/>
          <w:b/>
          <w:bCs/>
          <w:sz w:val="19"/>
          <w:szCs w:val="19"/>
        </w:rPr>
        <w:t xml:space="preserve">Languages:  </w:t>
      </w:r>
      <w:r>
        <w:rPr>
          <w:rFonts w:eastAsia="Calibri" w:cs="Calibri" w:ascii="Calibri" w:hAnsi="Calibri"/>
          <w:sz w:val="19"/>
          <w:szCs w:val="19"/>
        </w:rPr>
        <w:t>Java, JavaScript, Python, C/C++, SQL, HTML/CSS</w:t>
      </w:r>
    </w:p>
    <w:p>
      <w:pPr>
        <w:pStyle w:val="Normal"/>
        <w:spacing w:before="0" w:after="40"/>
        <w:ind w:hanging="201" w:start="201"/>
        <w:rPr/>
      </w:pPr>
      <w:r>
        <w:rPr>
          <w:rFonts w:eastAsia="Calibri" w:cs="Calibri" w:ascii="Calibri" w:hAnsi="Calibri"/>
          <w:b/>
          <w:bCs/>
          <w:sz w:val="19"/>
          <w:szCs w:val="19"/>
        </w:rPr>
        <w:t xml:space="preserve">Backend:  </w:t>
      </w:r>
      <w:r>
        <w:rPr>
          <w:rFonts w:eastAsia="Calibri" w:cs="Calibri" w:ascii="Calibri" w:hAnsi="Calibri"/>
          <w:sz w:val="19"/>
          <w:szCs w:val="19"/>
        </w:rPr>
        <w:t>Spring Boot, Spring Security, Spring Data JPA / Hibernate, Node.js, Express, REST APIs, JWT, WebSockets</w:t>
      </w:r>
    </w:p>
    <w:p>
      <w:pPr>
        <w:pStyle w:val="Normal"/>
        <w:spacing w:before="0" w:after="40"/>
        <w:ind w:hanging="201" w:start="201"/>
        <w:rPr/>
      </w:pPr>
      <w:r>
        <w:rPr>
          <w:rFonts w:eastAsia="Calibri" w:cs="Calibri" w:ascii="Calibri" w:hAnsi="Calibri"/>
          <w:b/>
          <w:bCs/>
          <w:sz w:val="19"/>
          <w:szCs w:val="19"/>
        </w:rPr>
        <w:t xml:space="preserve">Frontend &amp; Tools:  </w:t>
      </w:r>
      <w:r>
        <w:rPr>
          <w:rFonts w:eastAsia="Calibri" w:cs="Calibri" w:ascii="Calibri" w:hAnsi="Calibri"/>
          <w:sz w:val="19"/>
          <w:szCs w:val="19"/>
        </w:rPr>
        <w:t>React, Redux, PostgreSQL, Plotly, matplotlib, Tesseract / pytesseract, Git / GitHub, Maven, Linux</w:t>
      </w:r>
    </w:p>
    <w:p>
      <w:pPr>
        <w:pStyle w:val="Normal"/>
        <w:spacing w:before="0" w:after="40"/>
        <w:ind w:hanging="201" w:start="201"/>
        <w:rPr/>
      </w:pPr>
      <w:r>
        <w:rPr>
          <w:rFonts w:eastAsia="Calibri" w:cs="Calibri" w:ascii="Calibri" w:hAnsi="Calibri"/>
          <w:b/>
          <w:bCs/>
          <w:sz w:val="19"/>
          <w:szCs w:val="19"/>
        </w:rPr>
        <w:t xml:space="preserve">Certifications:  </w:t>
      </w:r>
      <w:r>
        <w:rPr>
          <w:rFonts w:eastAsia="Calibri" w:cs="Calibri" w:ascii="Calibri" w:hAnsi="Calibri"/>
          <w:sz w:val="19"/>
          <w:szCs w:val="19"/>
        </w:rPr>
        <w:t>CompTIA IT Fundamentals (ITF+), 2023  |  Google IT Support Specialization, 2023</w:t>
      </w:r>
    </w:p>
    <w:p>
      <w:pPr>
        <w:pStyle w:val="Normal"/>
        <w:spacing w:before="0" w:after="40"/>
        <w:ind w:hanging="201" w:start="201"/>
        <w:rPr/>
      </w:pPr>
      <w:r>
        <w:rPr>
          <w:rFonts w:eastAsia="Calibri" w:cs="Calibri" w:ascii="Calibri" w:hAnsi="Calibri"/>
          <w:b/>
          <w:bCs/>
          <w:sz w:val="19"/>
          <w:szCs w:val="19"/>
        </w:rPr>
        <w:t xml:space="preserve">In progress:  </w:t>
      </w:r>
      <w:r>
        <w:rPr>
          <w:rFonts w:eastAsia="Calibri" w:cs="Calibri" w:ascii="Calibri" w:hAnsi="Calibri"/>
          <w:sz w:val="19"/>
          <w:szCs w:val="19"/>
        </w:rPr>
        <w:t>CompTIA A+ (expected Oct 2026)  |  CompTIA Network+ (Dec 2026)  |  CompTIA Security+ (Jan 2027)</w:t>
      </w:r>
    </w:p>
    <w:p>
      <w:pPr>
        <w:pStyle w:val="Normal"/>
        <w:pBdr>
          <w:bottom w:val="single" w:sz="6" w:space="2" w:color="1F3864"/>
        </w:pBdr>
        <w:spacing w:before="78" w:after="46"/>
        <w:rPr/>
      </w:pPr>
      <w:r>
        <w:rPr>
          <w:rFonts w:eastAsia="Calibri" w:cs="Calibri" w:ascii="Calibri" w:hAnsi="Calibri"/>
          <w:b/>
          <w:bCs/>
          <w:color w:val="1F3864"/>
          <w:spacing w:val="30"/>
          <w:sz w:val="20"/>
          <w:szCs w:val="20"/>
        </w:rPr>
        <w:t>TECHNICAL PROJECTS</w:t>
      </w:r>
    </w:p>
    <w:p>
      <w:pPr>
        <w:pStyle w:val="Normal"/>
        <w:tabs>
          <w:tab w:val="clear" w:pos="720"/>
          <w:tab w:val="right" w:pos="10800" w:leader="none"/>
        </w:tabs>
        <w:spacing w:before="52" w:after="8"/>
        <w:rPr/>
      </w:pPr>
      <w:r>
        <w:rPr>
          <w:rFonts w:eastAsia="Calibri" w:cs="Calibri" w:ascii="Calibri" w:hAnsi="Calibri"/>
          <w:b/>
          <w:bCs/>
          <w:sz w:val="20"/>
          <w:szCs w:val="20"/>
        </w:rPr>
        <w:t>SOS — Support of Sale  |  Team Lead</w:t>
      </w:r>
      <w:r>
        <w:rPr>
          <w:rFonts w:eastAsia="Calibri" w:cs="Calibri" w:ascii="Calibri" w:hAnsi="Calibri"/>
          <w:color w:val="444444"/>
          <w:sz w:val="19"/>
          <w:szCs w:val="19"/>
        </w:rPr>
        <w:tab/>
        <w:t>CSUSM SE370, Spring 2026</w:t>
      </w:r>
    </w:p>
    <w:p>
      <w:pPr>
        <w:pStyle w:val="Normal"/>
        <w:spacing w:before="0" w:after="40"/>
        <w:rPr/>
      </w:pPr>
      <w:r>
        <w:rPr>
          <w:rFonts w:eastAsia="Calibri" w:cs="Calibri" w:ascii="Calibri" w:hAnsi="Calibri"/>
          <w:i/>
          <w:iCs/>
          <w:color w:val="444444"/>
          <w:sz w:val="19"/>
          <w:szCs w:val="19"/>
        </w:rPr>
        <w:t>Java, Spring Boot, PostgreSQL, React, Socket.IO  —  github.com/GlepZorg</w:t>
      </w:r>
    </w:p>
    <w:p>
      <w:pPr>
        <w:pStyle w:val="ListParagraph"/>
        <w:numPr>
          <w:ilvl w:val="0"/>
          <w:numId w:val="4"/>
        </w:numPr>
        <w:spacing w:before="0" w:after="14"/>
        <w:rPr/>
      </w:pPr>
      <w:r>
        <w:rPr>
          <w:rFonts w:eastAsia="Calibri" w:cs="Calibri" w:ascii="Calibri" w:hAnsi="Calibri"/>
          <w:b w:val="false"/>
          <w:bCs w:val="false"/>
          <w:sz w:val="19"/>
          <w:szCs w:val="19"/>
        </w:rPr>
        <w:t>Led a five person team building a real time restaurant point of sale platform that unified Back of House, Front of House, and Manager workflows over a shared networked system; owned the system architecture and authored the backend implementation end to end.</w:t>
      </w:r>
    </w:p>
    <w:p>
      <w:pPr>
        <w:pStyle w:val="ListParagraph"/>
        <w:numPr>
          <w:ilvl w:val="0"/>
          <w:numId w:val="2"/>
        </w:numPr>
        <w:spacing w:before="0" w:after="14"/>
        <w:rPr/>
      </w:pPr>
      <w:r>
        <w:rPr>
          <w:rFonts w:eastAsia="Calibri" w:cs="Calibri" w:ascii="Calibri" w:hAnsi="Calibri"/>
          <w:b w:val="false"/>
          <w:bCs w:val="false"/>
          <w:sz w:val="19"/>
          <w:szCs w:val="19"/>
        </w:rPr>
        <w:t>Rewrote the Node/Express backend in Java and Spring Boot as a drop in replacement, preserving every REST endpoint, Socket.IO event, and BCrypt password hash so the React client and existing user credentials required no changes.</w:t>
      </w:r>
    </w:p>
    <w:p>
      <w:pPr>
        <w:pStyle w:val="ListParagraph"/>
        <w:numPr>
          <w:ilvl w:val="0"/>
          <w:numId w:val="2"/>
        </w:numPr>
        <w:spacing w:before="0" w:after="14"/>
        <w:rPr/>
      </w:pPr>
      <w:r>
        <w:rPr>
          <w:rFonts w:eastAsia="Calibri" w:cs="Calibri" w:ascii="Calibri" w:hAnsi="Calibri"/>
          <w:b w:val="false"/>
          <w:bCs w:val="false"/>
          <w:sz w:val="19"/>
          <w:szCs w:val="19"/>
        </w:rPr>
        <w:t>Implemented JWT authentication and role based access control with Spring Security, plus login rate limiting, session expiry, password policy enforcement, request size caps, and audit logging of logins, order cancellations, and inventory changes.</w:t>
      </w:r>
    </w:p>
    <w:p>
      <w:pPr>
        <w:pStyle w:val="ListParagraph"/>
        <w:numPr>
          <w:ilvl w:val="0"/>
          <w:numId w:val="2"/>
        </w:numPr>
        <w:spacing w:before="0" w:after="14"/>
        <w:rPr/>
      </w:pPr>
      <w:r>
        <w:rPr>
          <w:rFonts w:eastAsia="Calibri" w:cs="Calibri" w:ascii="Calibri" w:hAnsi="Calibri"/>
          <w:b w:val="false"/>
          <w:bCs w:val="false"/>
          <w:sz w:val="19"/>
          <w:szCs w:val="19"/>
        </w:rPr>
        <w:t>Built real time kitchen to floor order propagation with netty socketio and PDF report generation with OpenPDF.</w:t>
      </w:r>
    </w:p>
    <w:p>
      <w:pPr>
        <w:pStyle w:val="ListParagraph"/>
        <w:numPr>
          <w:ilvl w:val="0"/>
          <w:numId w:val="2"/>
        </w:numPr>
        <w:spacing w:before="0" w:after="14"/>
        <w:rPr/>
      </w:pPr>
      <w:r>
        <w:rPr>
          <w:rFonts w:eastAsia="Calibri" w:cs="Calibri" w:ascii="Calibri" w:hAnsi="Calibri"/>
          <w:b w:val="false"/>
          <w:bCs w:val="false"/>
          <w:sz w:val="19"/>
          <w:szCs w:val="19"/>
        </w:rPr>
        <w:t>Authored the team setup and phase documentation, onboarding four teammates from zero to running the full stack locally and pushing to GitHub, and prepared the live class demonstration.</w:t>
      </w:r>
    </w:p>
    <w:p>
      <w:pPr>
        <w:pStyle w:val="Normal"/>
        <w:tabs>
          <w:tab w:val="clear" w:pos="720"/>
          <w:tab w:val="right" w:pos="10800" w:leader="none"/>
        </w:tabs>
        <w:spacing w:before="52" w:after="8"/>
        <w:rPr/>
      </w:pPr>
      <w:r>
        <w:rPr>
          <w:rFonts w:eastAsia="Calibri" w:cs="Calibri" w:ascii="Calibri" w:hAnsi="Calibri"/>
          <w:b/>
          <w:bCs/>
          <w:sz w:val="20"/>
          <w:szCs w:val="20"/>
        </w:rPr>
        <w:t>Fuel Usage Reporting Dashboard  |  Python, Plotly, matplotlib</w:t>
      </w:r>
      <w:r>
        <w:rPr>
          <w:rFonts w:eastAsia="Calibri" w:cs="Calibri" w:ascii="Calibri" w:hAnsi="Calibri"/>
          <w:color w:val="444444"/>
          <w:sz w:val="19"/>
          <w:szCs w:val="19"/>
        </w:rPr>
        <w:tab/>
        <w:t>Jun 2023 – Mar 2024</w:t>
      </w:r>
    </w:p>
    <w:p>
      <w:pPr>
        <w:pStyle w:val="ListParagraph"/>
        <w:numPr>
          <w:ilvl w:val="0"/>
          <w:numId w:val="2"/>
        </w:numPr>
        <w:spacing w:before="0" w:after="14"/>
        <w:rPr/>
      </w:pPr>
      <w:r>
        <w:rPr>
          <w:rFonts w:eastAsia="Calibri" w:cs="Calibri" w:ascii="Calibri" w:hAnsi="Calibri"/>
          <w:b w:val="false"/>
          <w:bCs w:val="false"/>
          <w:sz w:val="19"/>
          <w:szCs w:val="19"/>
        </w:rPr>
        <w:t>Built a Python dashboard for a family owned owner operator trucking business that automated fuel usage and cost calculations previously tracked by hand.</w:t>
      </w:r>
    </w:p>
    <w:p>
      <w:pPr>
        <w:pStyle w:val="ListParagraph"/>
        <w:numPr>
          <w:ilvl w:val="0"/>
          <w:numId w:val="2"/>
        </w:numPr>
        <w:spacing w:before="0" w:after="14"/>
        <w:rPr/>
      </w:pPr>
      <w:r>
        <w:rPr>
          <w:rFonts w:eastAsia="Calibri" w:cs="Calibri" w:ascii="Calibri" w:hAnsi="Calibri"/>
          <w:b w:val="false"/>
          <w:bCs w:val="false"/>
          <w:sz w:val="19"/>
          <w:szCs w:val="19"/>
        </w:rPr>
        <w:t>Captured expense data from scanned receipts with Tesseract OCR (pytesseract), preprocessing images with grayscale conversion, thresholding, deskew, and upscaling before extraction, and falling back to manual entry when a scan failed to parse.</w:t>
      </w:r>
    </w:p>
    <w:p>
      <w:pPr>
        <w:pStyle w:val="ListParagraph"/>
        <w:numPr>
          <w:ilvl w:val="0"/>
          <w:numId w:val="2"/>
        </w:numPr>
        <w:spacing w:before="0" w:after="14"/>
        <w:rPr/>
      </w:pPr>
      <w:r>
        <w:rPr>
          <w:rFonts w:eastAsia="Calibri" w:cs="Calibri" w:ascii="Calibri" w:hAnsi="Calibri"/>
          <w:b w:val="false"/>
          <w:bCs w:val="false"/>
          <w:sz w:val="19"/>
          <w:szCs w:val="19"/>
        </w:rPr>
        <w:t>Added per state tracking with a map view breaking down miles driven, fuel consumed, and expenses incurred by state, fuel, meals, and truck maintenance, for per route cost analysis.</w:t>
      </w:r>
    </w:p>
    <w:p>
      <w:pPr>
        <w:pStyle w:val="ListParagraph"/>
        <w:numPr>
          <w:ilvl w:val="0"/>
          <w:numId w:val="2"/>
        </w:numPr>
        <w:spacing w:before="0" w:after="14"/>
        <w:rPr/>
      </w:pPr>
      <w:r>
        <w:rPr>
          <w:rFonts w:eastAsia="Calibri" w:cs="Calibri" w:ascii="Calibri" w:hAnsi="Calibri"/>
          <w:b w:val="false"/>
          <w:bCs w:val="false"/>
          <w:sz w:val="19"/>
          <w:szCs w:val="19"/>
        </w:rPr>
        <w:t>Generated spreadsheet and PDF exports so monthly reports could be printed and filed for recordkeeping.</w:t>
      </w:r>
    </w:p>
    <w:p>
      <w:pPr>
        <w:pStyle w:val="ListParagraph"/>
        <w:numPr>
          <w:ilvl w:val="0"/>
          <w:numId w:val="2"/>
        </w:numPr>
        <w:spacing w:before="0" w:after="14"/>
        <w:rPr/>
      </w:pPr>
      <w:r>
        <w:rPr>
          <w:rFonts w:eastAsia="Calibri" w:cs="Calibri" w:ascii="Calibri" w:hAnsi="Calibri"/>
          <w:b w:val="false"/>
          <w:bCs w:val="false"/>
          <w:sz w:val="19"/>
          <w:szCs w:val="19"/>
        </w:rPr>
        <w:t>In development (2026): rebuilding as a public demo with multi user accounts, role scoped records, and a trend dashboard for period over period fuel, mileage, and expense comparison.</w:t>
      </w:r>
    </w:p>
    <w:p>
      <w:pPr>
        <w:pStyle w:val="Normal"/>
        <w:pBdr>
          <w:bottom w:val="single" w:sz="6" w:space="2" w:color="1F3864"/>
        </w:pBdr>
        <w:spacing w:before="78" w:after="46"/>
        <w:rPr/>
      </w:pPr>
      <w:r>
        <w:rPr>
          <w:rFonts w:eastAsia="Calibri" w:cs="Calibri" w:ascii="Calibri" w:hAnsi="Calibri"/>
          <w:b/>
          <w:bCs/>
          <w:color w:val="1F3864"/>
          <w:spacing w:val="30"/>
          <w:sz w:val="20"/>
          <w:szCs w:val="20"/>
        </w:rPr>
        <w:t>EXPERIENCE</w:t>
      </w:r>
    </w:p>
    <w:p>
      <w:pPr>
        <w:pStyle w:val="Normal"/>
        <w:tabs>
          <w:tab w:val="clear" w:pos="720"/>
          <w:tab w:val="right" w:pos="10800" w:leader="none"/>
        </w:tabs>
        <w:spacing w:before="52" w:after="8"/>
        <w:rPr/>
      </w:pPr>
      <w:r>
        <w:rPr>
          <w:rFonts w:eastAsia="Calibri" w:cs="Calibri" w:ascii="Calibri" w:hAnsi="Calibri"/>
          <w:b/>
          <w:bCs/>
          <w:sz w:val="20"/>
          <w:szCs w:val="20"/>
        </w:rPr>
        <w:t>Security Supervisor  |  Allied Universal</w:t>
      </w:r>
      <w:r>
        <w:rPr>
          <w:rFonts w:eastAsia="Calibri" w:cs="Calibri" w:ascii="Calibri" w:hAnsi="Calibri"/>
          <w:color w:val="444444"/>
          <w:sz w:val="19"/>
          <w:szCs w:val="19"/>
        </w:rPr>
        <w:tab/>
        <w:t>Oceanside, CA  |  Oct 2016 – Dec 2020</w:t>
      </w:r>
    </w:p>
    <w:p>
      <w:pPr>
        <w:pStyle w:val="ListParagraph"/>
        <w:numPr>
          <w:ilvl w:val="0"/>
          <w:numId w:val="2"/>
        </w:numPr>
        <w:spacing w:before="0" w:after="14"/>
        <w:rPr/>
      </w:pPr>
      <w:r>
        <w:rPr>
          <w:rFonts w:eastAsia="Calibri" w:cs="Calibri" w:ascii="Calibri" w:hAnsi="Calibri"/>
          <w:b w:val="false"/>
          <w:bCs w:val="false"/>
          <w:sz w:val="19"/>
          <w:szCs w:val="19"/>
        </w:rPr>
        <w:t>Supervised a team of 20+ security personnel and ensured compliance with site regulations and post orders.</w:t>
      </w:r>
    </w:p>
    <w:p>
      <w:pPr>
        <w:pStyle w:val="ListParagraph"/>
        <w:numPr>
          <w:ilvl w:val="0"/>
          <w:numId w:val="2"/>
        </w:numPr>
        <w:spacing w:before="0" w:after="14"/>
        <w:rPr/>
      </w:pPr>
      <w:r>
        <w:rPr>
          <w:rFonts w:eastAsia="Calibri" w:cs="Calibri" w:ascii="Calibri" w:hAnsi="Calibri"/>
          <w:b w:val="false"/>
          <w:bCs w:val="false"/>
          <w:sz w:val="19"/>
          <w:szCs w:val="19"/>
        </w:rPr>
        <w:t>Trained 30+ new hires on security protocols and built an environmental safety exam that site staff passed at a 95% rate.</w:t>
      </w:r>
    </w:p>
    <w:p>
      <w:pPr>
        <w:pStyle w:val="ListParagraph"/>
        <w:numPr>
          <w:ilvl w:val="0"/>
          <w:numId w:val="2"/>
        </w:numPr>
        <w:spacing w:before="0" w:after="14"/>
        <w:rPr/>
      </w:pPr>
      <w:r>
        <w:rPr>
          <w:rFonts w:eastAsia="Calibri" w:cs="Calibri" w:ascii="Calibri" w:hAnsi="Calibri"/>
          <w:b w:val="false"/>
          <w:bCs w:val="false"/>
          <w:sz w:val="19"/>
          <w:szCs w:val="19"/>
        </w:rPr>
        <w:t>Established a monitoring center for critical infrastructure, criminal reports, and incidents; resolved 200+ escalations at 90% satisfaction.</w:t>
      </w:r>
    </w:p>
    <w:p>
      <w:pPr>
        <w:pStyle w:val="Normal"/>
        <w:tabs>
          <w:tab w:val="clear" w:pos="720"/>
          <w:tab w:val="right" w:pos="10800" w:leader="none"/>
        </w:tabs>
        <w:spacing w:before="52" w:after="8"/>
        <w:rPr/>
      </w:pPr>
      <w:r>
        <w:rPr>
          <w:rFonts w:eastAsia="Calibri" w:cs="Calibri" w:ascii="Calibri" w:hAnsi="Calibri"/>
          <w:b/>
          <w:bCs/>
          <w:sz w:val="20"/>
          <w:szCs w:val="20"/>
        </w:rPr>
        <w:t>Additional Experience</w:t>
      </w:r>
      <w:r>
        <w:rPr>
          <w:rFonts w:eastAsia="Calibri" w:cs="Calibri" w:ascii="Calibri" w:hAnsi="Calibri"/>
          <w:color w:val="444444"/>
          <w:sz w:val="19"/>
          <w:szCs w:val="19"/>
        </w:rPr>
        <w:tab/>
      </w:r>
    </w:p>
    <w:p>
      <w:pPr>
        <w:pStyle w:val="Normal"/>
        <w:spacing w:before="0" w:after="40"/>
        <w:rPr/>
      </w:pPr>
      <w:r>
        <w:rPr>
          <w:rFonts w:eastAsia="Calibri" w:cs="Calibri" w:ascii="Calibri" w:hAnsi="Calibri"/>
          <w:i/>
          <w:iCs/>
          <w:color w:val="444444"/>
          <w:sz w:val="19"/>
          <w:szCs w:val="19"/>
        </w:rPr>
        <w:t>Loss Prevention (Target, JC Penney)  |  Safety Officer (Pechanga)  |  Warehouse Security (Ross)  |  Gate Security  |  Delivery Driver (DoorDash)</w:t>
      </w:r>
    </w:p>
    <w:p>
      <w:pPr>
        <w:pStyle w:val="Normal"/>
        <w:pBdr>
          <w:bottom w:val="single" w:sz="6" w:space="2" w:color="1F3864"/>
        </w:pBdr>
        <w:spacing w:before="78" w:after="46"/>
        <w:rPr/>
      </w:pPr>
      <w:r>
        <w:rPr>
          <w:rFonts w:eastAsia="Calibri" w:cs="Calibri" w:ascii="Calibri" w:hAnsi="Calibri"/>
          <w:b/>
          <w:bCs/>
          <w:color w:val="1F3864"/>
          <w:spacing w:val="30"/>
          <w:sz w:val="20"/>
          <w:szCs w:val="20"/>
        </w:rPr>
        <w:t>EDUCATION</w:t>
      </w:r>
    </w:p>
    <w:p>
      <w:pPr>
        <w:pStyle w:val="Normal"/>
        <w:tabs>
          <w:tab w:val="clear" w:pos="720"/>
          <w:tab w:val="right" w:pos="10800" w:leader="none"/>
        </w:tabs>
        <w:spacing w:before="52" w:after="8"/>
        <w:rPr/>
      </w:pPr>
      <w:r>
        <w:rPr>
          <w:rFonts w:eastAsia="Calibri" w:cs="Calibri" w:ascii="Calibri" w:hAnsi="Calibri"/>
          <w:b/>
          <w:bCs/>
          <w:sz w:val="20"/>
          <w:szCs w:val="20"/>
        </w:rPr>
        <w:t>California State University San Marcos  |  B.S. Computer Science</w:t>
      </w:r>
      <w:r>
        <w:rPr>
          <w:rFonts w:eastAsia="Calibri" w:cs="Calibri" w:ascii="Calibri" w:hAnsi="Calibri"/>
          <w:color w:val="444444"/>
          <w:sz w:val="19"/>
          <w:szCs w:val="19"/>
        </w:rPr>
        <w:tab/>
        <w:t>Expected Dec 2027</w:t>
      </w:r>
    </w:p>
    <w:p>
      <w:pPr>
        <w:pStyle w:val="Normal"/>
        <w:tabs>
          <w:tab w:val="clear" w:pos="720"/>
          <w:tab w:val="right" w:pos="10800" w:leader="none"/>
        </w:tabs>
        <w:spacing w:before="52" w:after="8"/>
        <w:rPr/>
      </w:pPr>
      <w:r>
        <w:rPr>
          <w:rFonts w:eastAsia="Calibri" w:cs="Calibri" w:ascii="Calibri" w:hAnsi="Calibri"/>
          <w:b/>
          <w:bCs/>
          <w:sz w:val="20"/>
          <w:szCs w:val="20"/>
        </w:rPr>
        <w:t>Fullstack Academy  |  Software Engineering Certificate</w:t>
      </w:r>
      <w:r>
        <w:rPr>
          <w:rFonts w:eastAsia="Calibri" w:cs="Calibri" w:ascii="Calibri" w:hAnsi="Calibri"/>
          <w:color w:val="444444"/>
          <w:sz w:val="19"/>
          <w:szCs w:val="19"/>
        </w:rPr>
        <w:tab/>
        <w:t>Oct 2023 – Apr 2024</w:t>
      </w:r>
    </w:p>
    <w:p>
      <w:pPr>
        <w:pStyle w:val="Normal"/>
        <w:tabs>
          <w:tab w:val="clear" w:pos="720"/>
          <w:tab w:val="right" w:pos="10800" w:leader="none"/>
        </w:tabs>
        <w:spacing w:before="52" w:after="8"/>
        <w:rPr/>
      </w:pPr>
      <w:r>
        <w:rPr>
          <w:rFonts w:eastAsia="Calibri" w:cs="Calibri" w:ascii="Calibri" w:hAnsi="Calibri"/>
          <w:b/>
          <w:bCs/>
          <w:sz w:val="20"/>
          <w:szCs w:val="20"/>
        </w:rPr>
        <w:t>NPower Technical Training Academy  |  Tech Fundamentals Bootcamp</w:t>
      </w:r>
      <w:r>
        <w:rPr>
          <w:rFonts w:eastAsia="Calibri" w:cs="Calibri" w:ascii="Calibri" w:hAnsi="Calibri"/>
          <w:color w:val="444444"/>
          <w:sz w:val="19"/>
          <w:szCs w:val="19"/>
        </w:rPr>
        <w:tab/>
        <w:t>Feb 2023 – Jun 2023</w:t>
      </w:r>
    </w:p>
    <w:p>
      <w:pPr>
        <w:pStyle w:val="Normal"/>
        <w:spacing w:before="90" w:after="40"/>
        <w:ind w:hanging="201" w:start="201"/>
        <w:rPr/>
      </w:pPr>
      <w:r>
        <w:rPr>
          <w:rFonts w:eastAsia="Calibri" w:cs="Calibri" w:ascii="Calibri" w:hAnsi="Calibri"/>
          <w:b/>
          <w:bCs/>
          <w:sz w:val="19"/>
          <w:szCs w:val="19"/>
        </w:rPr>
        <w:t xml:space="preserve">Relevant Coursework:  </w:t>
      </w:r>
      <w:r>
        <w:rPr>
          <w:rFonts w:eastAsia="Calibri" w:cs="Calibri" w:ascii="Calibri" w:hAnsi="Calibri"/>
          <w:sz w:val="19"/>
          <w:szCs w:val="19"/>
        </w:rPr>
        <w:t>Software Engineering, Data Structures, Computer Organization &amp; Assembly, Embedded Systems, Linux</w:t>
      </w:r>
    </w:p>
    <w:p>
      <w:pPr>
        <w:pStyle w:val="Normal"/>
        <w:pBdr>
          <w:bottom w:val="single" w:sz="6" w:space="2" w:color="1F3864"/>
        </w:pBdr>
        <w:spacing w:before="78" w:after="46"/>
        <w:rPr/>
      </w:pPr>
      <w:r>
        <w:rPr>
          <w:rFonts w:eastAsia="Calibri" w:cs="Calibri" w:ascii="Calibri" w:hAnsi="Calibri"/>
          <w:b/>
          <w:bCs/>
          <w:color w:val="1F3864"/>
          <w:spacing w:val="30"/>
          <w:sz w:val="20"/>
          <w:szCs w:val="20"/>
        </w:rPr>
        <w:t>MILITARY SERVICE</w:t>
      </w:r>
    </w:p>
    <w:p>
      <w:pPr>
        <w:pStyle w:val="Normal"/>
        <w:tabs>
          <w:tab w:val="clear" w:pos="720"/>
          <w:tab w:val="right" w:pos="10800" w:leader="none"/>
        </w:tabs>
        <w:spacing w:before="52" w:after="8"/>
        <w:rPr/>
      </w:pPr>
      <w:r>
        <w:rPr>
          <w:rFonts w:eastAsia="Calibri" w:cs="Calibri" w:ascii="Calibri" w:hAnsi="Calibri"/>
          <w:b/>
          <w:bCs/>
          <w:sz w:val="20"/>
          <w:szCs w:val="20"/>
        </w:rPr>
        <w:t>Master-at-Arms  |  United States Navy Reserve</w:t>
      </w:r>
      <w:r>
        <w:rPr>
          <w:rFonts w:eastAsia="Calibri" w:cs="Calibri" w:ascii="Calibri" w:hAnsi="Calibri"/>
          <w:color w:val="444444"/>
          <w:sz w:val="19"/>
          <w:szCs w:val="19"/>
        </w:rPr>
        <w:tab/>
        <w:t>Jan 2011 – Sep 2019</w:t>
      </w:r>
    </w:p>
    <w:p>
      <w:pPr>
        <w:pStyle w:val="ListParagraph"/>
        <w:numPr>
          <w:ilvl w:val="0"/>
          <w:numId w:val="2"/>
        </w:numPr>
        <w:spacing w:before="0" w:after="14"/>
        <w:rPr/>
      </w:pPr>
      <w:r>
        <w:rPr>
          <w:rFonts w:eastAsia="Calibri" w:cs="Calibri" w:ascii="Calibri" w:hAnsi="Calibri"/>
          <w:b w:val="false"/>
          <w:bCs w:val="false"/>
          <w:sz w:val="19"/>
          <w:szCs w:val="19"/>
        </w:rPr>
        <w:t>Stood security watch for Secretary of Defense and Secretary of the Navy site visits; responded to 180+ calls for service and maintained records for 100+ operational actions.</w:t>
      </w:r>
    </w:p>
    <w:p>
      <w:pPr>
        <w:pStyle w:val="ListParagraph"/>
        <w:numPr>
          <w:ilvl w:val="0"/>
          <w:numId w:val="2"/>
        </w:numPr>
        <w:spacing w:before="0" w:after="14"/>
        <w:rPr/>
      </w:pPr>
      <w:r>
        <w:rPr>
          <w:rFonts w:eastAsia="Calibri" w:cs="Calibri" w:ascii="Calibri" w:hAnsi="Calibri"/>
          <w:b w:val="false"/>
          <w:bCs w:val="false"/>
          <w:sz w:val="19"/>
          <w:szCs w:val="19"/>
        </w:rPr>
        <w:t>Completed active duty basic and technical training, then served in a drilling Reserve status with an active duty mobilization to Germany.</w:t>
      </w:r>
    </w:p>
    <w:p>
      <w:pPr>
        <w:pStyle w:val="ListParagraph"/>
        <w:numPr>
          <w:ilvl w:val="0"/>
          <w:numId w:val="2"/>
        </w:numPr>
        <w:spacing w:before="0" w:after="14"/>
        <w:rPr/>
      </w:pPr>
      <w:r>
        <w:rPr>
          <w:rFonts w:eastAsia="Calibri" w:cs="Calibri" w:ascii="Calibri" w:hAnsi="Calibri"/>
          <w:b w:val="false"/>
          <w:bCs w:val="false"/>
          <w:sz w:val="19"/>
          <w:szCs w:val="19"/>
        </w:rPr>
        <w:t>Clearances: Secret (inactive, 2011–2021), Confidential (inactive, 2011–2019).</w:t>
      </w:r>
    </w:p>
    <w:sectPr>
      <w:type w:val="nextPage"/>
      <w:pgSz w:w="12240" w:h="15840"/>
      <w:pgMar w:left="700" w:right="700" w:gutter="0" w:header="0" w:top="500" w:footer="0" w:bottom="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88" w:hanging="201"/>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288" w:hanging="201"/>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LibreOffice/26.2.1.2$MacOSX_AARCH64 LibreOffice_project/8399f6259d8c87f40e7255cdb3c9b958f5e08948</Application>
  <AppVersion>15.0000</AppVersion>
  <Pages>1</Pages>
  <Words>677</Words>
  <Characters>3900</Characters>
  <CharactersWithSpaces>4571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2026-08-17T14:55:36Z</dcterms:created>
  <dc:creator>Un-named</dc:creator>
  <dc:description/>
  <dc:language>en-US</dc:language>
  <cp:lastModifiedBy/>
  <dcterms:modified xsi:type="dcterms:W3CDTF">2026-08-18T14:48:28Z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