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5839" w14:textId="77A39B04" w:rsidR="00723790" w:rsidRDefault="00723790">
      <w:pPr>
        <w:rPr>
          <w:b/>
          <w:bCs/>
          <w:sz w:val="28"/>
          <w:szCs w:val="28"/>
          <w:lang w:val="en-US"/>
        </w:rPr>
      </w:pPr>
      <w:r w:rsidRPr="00723790">
        <w:rPr>
          <w:b/>
          <w:bCs/>
          <w:sz w:val="28"/>
          <w:szCs w:val="28"/>
          <w:lang w:val="en-US"/>
        </w:rPr>
        <w:t>MONOGRAPHIE</w:t>
      </w:r>
    </w:p>
    <w:p w14:paraId="5A7EE61B" w14:textId="77777777" w:rsidR="005B6C68" w:rsidRDefault="005B6C68">
      <w:pPr>
        <w:rPr>
          <w:b/>
          <w:bCs/>
          <w:sz w:val="28"/>
          <w:szCs w:val="28"/>
          <w:lang w:val="en-US"/>
        </w:rPr>
      </w:pPr>
    </w:p>
    <w:p w14:paraId="1711312C" w14:textId="172277DB" w:rsidR="002B35C2" w:rsidRPr="005B6C68" w:rsidRDefault="005B6C68" w:rsidP="002B35C2">
      <w:pPr>
        <w:pStyle w:val="Heading2"/>
        <w:rPr>
          <w:lang w:val="en-US"/>
        </w:rPr>
      </w:pPr>
      <w:r>
        <w:rPr>
          <w:lang w:val="en-US"/>
        </w:rPr>
        <w:t>REGRESSION</w:t>
      </w:r>
    </w:p>
    <w:p w14:paraId="09981BC3" w14:textId="77777777" w:rsidR="002B35C2" w:rsidRPr="00CE2470" w:rsidRDefault="002B35C2" w:rsidP="002B35C2">
      <w:pPr>
        <w:rPr>
          <w:color w:val="FF0000"/>
          <w:sz w:val="28"/>
          <w:szCs w:val="28"/>
          <w:lang w:val="en-US"/>
        </w:rPr>
      </w:pPr>
      <w:r w:rsidRPr="00CE2470">
        <w:rPr>
          <w:b/>
          <w:bCs/>
          <w:color w:val="FF0000"/>
          <w:sz w:val="28"/>
          <w:szCs w:val="28"/>
          <w:lang w:val="en-US"/>
        </w:rPr>
        <w:t>NOTES DE</w:t>
      </w:r>
      <w:r w:rsidRPr="00CE2470">
        <w:rPr>
          <w:color w:val="FF0000"/>
          <w:sz w:val="28"/>
          <w:szCs w:val="28"/>
          <w:lang w:val="en-US"/>
        </w:rPr>
        <w:t xml:space="preserve">: </w:t>
      </w:r>
      <w:r w:rsidRPr="00CE2470">
        <w:rPr>
          <w:i/>
          <w:iCs/>
          <w:color w:val="FF0000"/>
          <w:sz w:val="28"/>
          <w:szCs w:val="28"/>
          <w:lang w:val="en-US"/>
        </w:rPr>
        <w:t>Machine Learning for the Prediction of Professional Tennis Matches</w:t>
      </w:r>
      <w:r w:rsidRPr="00CE2470">
        <w:rPr>
          <w:color w:val="FF0000"/>
          <w:sz w:val="28"/>
          <w:szCs w:val="28"/>
          <w:lang w:val="en-US"/>
        </w:rPr>
        <w:t xml:space="preserve">, </w:t>
      </w:r>
      <w:proofErr w:type="spellStart"/>
      <w:r w:rsidRPr="00CE2470">
        <w:rPr>
          <w:color w:val="FF0000"/>
          <w:sz w:val="28"/>
          <w:szCs w:val="28"/>
          <w:lang w:val="en-US"/>
        </w:rPr>
        <w:t>M.Sipko</w:t>
      </w:r>
      <w:proofErr w:type="spellEnd"/>
      <w:r w:rsidRPr="00CE2470">
        <w:rPr>
          <w:color w:val="FF0000"/>
          <w:sz w:val="28"/>
          <w:szCs w:val="28"/>
          <w:lang w:val="en-US"/>
        </w:rPr>
        <w:t xml:space="preserve"> (64p)</w:t>
      </w:r>
    </w:p>
    <w:p w14:paraId="2B6DB2DA" w14:textId="77777777" w:rsidR="002B35C2" w:rsidRPr="00203D44" w:rsidRDefault="002B35C2" w:rsidP="002B35C2">
      <w:pPr>
        <w:rPr>
          <w:sz w:val="28"/>
          <w:szCs w:val="28"/>
          <w:lang w:val="en-US"/>
        </w:rPr>
      </w:pPr>
      <w:r w:rsidRPr="00203D44">
        <w:rPr>
          <w:lang w:val="fr-BE"/>
        </w:rPr>
        <w:t xml:space="preserve">Mémoire, exactement </w:t>
      </w:r>
      <w:r>
        <w:rPr>
          <w:lang w:val="fr-BE"/>
        </w:rPr>
        <w:t xml:space="preserve">même thème que moi. </w:t>
      </w:r>
      <w:r w:rsidRPr="00203D44">
        <w:rPr>
          <w:lang w:val="en-US"/>
        </w:rPr>
        <w:t>Used models : Logistic regression+ Artificial Neural Network</w:t>
      </w:r>
    </w:p>
    <w:p w14:paraId="2A7312B7" w14:textId="77777777" w:rsidR="002B35C2" w:rsidRPr="00203D44" w:rsidRDefault="002B35C2" w:rsidP="002B35C2">
      <w:pPr>
        <w:rPr>
          <w:lang w:val="en-US"/>
        </w:rPr>
      </w:pPr>
      <w:r w:rsidRPr="00203D44">
        <w:rPr>
          <w:b/>
          <w:bCs/>
          <w:u w:val="single"/>
          <w:lang w:val="en-US"/>
        </w:rPr>
        <w:t>Part 1: Background:</w:t>
      </w:r>
      <w:r>
        <w:rPr>
          <w:b/>
          <w:bCs/>
          <w:u w:val="single"/>
          <w:lang w:val="en-US"/>
        </w:rPr>
        <w:t xml:space="preserve"> </w:t>
      </w:r>
      <w:r>
        <w:rPr>
          <w:lang w:val="en-US"/>
        </w:rPr>
        <w:t>General info on the game of tennis, tennis betting, statistical models (</w:t>
      </w:r>
      <w:proofErr w:type="spellStart"/>
      <w:r>
        <w:rPr>
          <w:lang w:val="en-US"/>
        </w:rPr>
        <w:t>markov</w:t>
      </w:r>
      <w:proofErr w:type="spellEnd"/>
      <w:r>
        <w:rPr>
          <w:lang w:val="en-US"/>
        </w:rPr>
        <w:t xml:space="preserve"> chains for representation of matches), machine learning models</w:t>
      </w:r>
    </w:p>
    <w:p w14:paraId="1BA1AED4" w14:textId="77777777" w:rsidR="002B35C2" w:rsidRDefault="002B35C2" w:rsidP="002B35C2">
      <w:pPr>
        <w:rPr>
          <w:lang w:val="en-US"/>
        </w:rPr>
      </w:pPr>
    </w:p>
    <w:p w14:paraId="24BCC546" w14:textId="77777777" w:rsidR="002B35C2" w:rsidRPr="00203D44" w:rsidRDefault="002B35C2" w:rsidP="002B35C2">
      <w:pPr>
        <w:rPr>
          <w:b/>
          <w:bCs/>
          <w:u w:val="single"/>
          <w:lang w:val="en-US"/>
        </w:rPr>
      </w:pPr>
    </w:p>
    <w:p w14:paraId="78E8C221" w14:textId="77777777" w:rsidR="002B35C2" w:rsidRPr="00203D44" w:rsidRDefault="002B35C2" w:rsidP="002B35C2">
      <w:pPr>
        <w:rPr>
          <w:b/>
          <w:bCs/>
          <w:u w:val="single"/>
          <w:lang w:val="en-US"/>
        </w:rPr>
      </w:pPr>
      <w:r w:rsidRPr="00203D44">
        <w:rPr>
          <w:b/>
          <w:bCs/>
          <w:u w:val="single"/>
          <w:lang w:val="en-US"/>
        </w:rPr>
        <w:t>Part 2: Feature extraction</w:t>
      </w:r>
    </w:p>
    <w:p w14:paraId="146C5291" w14:textId="77777777" w:rsidR="002B35C2" w:rsidRDefault="002B35C2" w:rsidP="002B35C2">
      <w:pPr>
        <w:rPr>
          <w:lang w:val="en-US"/>
        </w:rPr>
      </w:pPr>
      <w:r>
        <w:rPr>
          <w:lang w:val="en-US"/>
        </w:rPr>
        <w:t>**Few different techniques to make certain datapoints more relevant for a given prediction (matches played more recently, on same surface, against same opponent)</w:t>
      </w:r>
    </w:p>
    <w:p w14:paraId="1AA851C8" w14:textId="77777777" w:rsidR="002B35C2" w:rsidRDefault="002B35C2" w:rsidP="002B35C2">
      <w:pPr>
        <w:rPr>
          <w:lang w:val="en-US"/>
        </w:rPr>
      </w:pPr>
      <w:r>
        <w:rPr>
          <w:lang w:val="en-US"/>
        </w:rPr>
        <w:t xml:space="preserve">- </w:t>
      </w:r>
      <w:r w:rsidRPr="00146817">
        <w:rPr>
          <w:b/>
          <w:bCs/>
          <w:lang w:val="en-US"/>
        </w:rPr>
        <w:t>Historical average</w:t>
      </w:r>
      <w:r>
        <w:rPr>
          <w:lang w:val="en-US"/>
        </w:rPr>
        <w:t>: To have one single feature for something like “ATP rank” per match, the author uses difference in the feature for both players. For historical average stats, difference of average over all matches/ matches against common opponents.</w:t>
      </w:r>
    </w:p>
    <w:p w14:paraId="4656159C" w14:textId="77777777" w:rsidR="002B35C2" w:rsidRDefault="002B35C2" w:rsidP="002B35C2">
      <w:pPr>
        <w:rPr>
          <w:lang w:val="en-US"/>
        </w:rPr>
      </w:pPr>
      <w:r>
        <w:rPr>
          <w:lang w:val="en-US"/>
        </w:rPr>
        <w:t>-</w:t>
      </w:r>
      <w:r w:rsidRPr="004C6B84">
        <w:rPr>
          <w:b/>
          <w:bCs/>
          <w:lang w:val="en-US"/>
        </w:rPr>
        <w:t>Time Discounting:</w:t>
      </w:r>
      <w:r>
        <w:rPr>
          <w:lang w:val="en-US"/>
        </w:rPr>
        <w:t xml:space="preserve"> To account for the fact that recent matches are more relevant to players form than old ones, one can use a formula like Weight= min( </w:t>
      </w:r>
      <w:proofErr w:type="spellStart"/>
      <w:r>
        <w:rPr>
          <w:lang w:val="en-US"/>
        </w:rPr>
        <w:t>f,f^t</w:t>
      </w:r>
      <w:proofErr w:type="spellEnd"/>
      <w:r>
        <w:rPr>
          <w:lang w:val="en-US"/>
        </w:rPr>
        <w:t>) with f between 0 and 1 and t= time since match was played</w:t>
      </w:r>
      <w:r>
        <w:rPr>
          <w:lang w:val="en-US"/>
        </w:rPr>
        <w:br/>
        <w:t>Time discounting is a hyperparameter that needs to be adjusted</w:t>
      </w:r>
    </w:p>
    <w:p w14:paraId="6F87E519" w14:textId="77777777" w:rsidR="002B35C2" w:rsidRDefault="002B35C2" w:rsidP="002B35C2">
      <w:pPr>
        <w:rPr>
          <w:lang w:val="en-US"/>
        </w:rPr>
      </w:pPr>
      <w:r>
        <w:rPr>
          <w:b/>
          <w:bCs/>
          <w:lang w:val="en-US"/>
        </w:rPr>
        <w:t>Surface weighing</w:t>
      </w:r>
      <w:r>
        <w:rPr>
          <w:lang w:val="en-US"/>
        </w:rPr>
        <w:t>: Same as with time, matches played on same surface will be more relevant in predicting a new match: either we only take into account matches played on that surface (but significant data loss for grass for example): author calculates correlation in performance between surfaces for all players to know how to weigh a certain example match towards the one we are predicting</w:t>
      </w:r>
    </w:p>
    <w:p w14:paraId="4B6CF1B5" w14:textId="77777777" w:rsidR="002B35C2" w:rsidRDefault="002B35C2" w:rsidP="002B35C2">
      <w:pPr>
        <w:rPr>
          <w:lang w:val="en-US"/>
        </w:rPr>
      </w:pPr>
    </w:p>
    <w:p w14:paraId="2D818FE3" w14:textId="16F0B424" w:rsidR="002B35C2" w:rsidRDefault="002B35C2" w:rsidP="002B35C2">
      <w:pPr>
        <w:rPr>
          <w:lang w:val="en-US"/>
        </w:rPr>
      </w:pPr>
      <w:r>
        <w:rPr>
          <w:b/>
          <w:bCs/>
          <w:lang w:val="en-US"/>
        </w:rPr>
        <w:t>Uncertainty</w:t>
      </w:r>
      <w:r>
        <w:rPr>
          <w:lang w:val="en-US"/>
        </w:rPr>
        <w:t>: Defined as inverted sum of all the weights. Tends towards 0 the more example matches there are -&gt; lower the more common opponents there are</w:t>
      </w:r>
      <w:r w:rsidR="00686DA4">
        <w:rPr>
          <w:lang w:val="en-US"/>
        </w:rPr>
        <w:t xml:space="preserve">. </w:t>
      </w:r>
      <w:r w:rsidR="00686DA4">
        <w:rPr>
          <w:lang w:val="en-US"/>
        </w:rPr>
        <w:br/>
        <w:t>Uncertainty for surface and time weighing: take the sums of all weights of all matches for both players S1 and S2 and compute 1/S1*S2 to have an indication of uncertainty (see if not enough matches)</w:t>
      </w:r>
    </w:p>
    <w:p w14:paraId="5E79B6DA" w14:textId="77777777" w:rsidR="002B35C2" w:rsidRDefault="002B35C2" w:rsidP="002B35C2">
      <w:pPr>
        <w:rPr>
          <w:lang w:val="en-US"/>
        </w:rPr>
      </w:pPr>
      <w:r>
        <w:rPr>
          <w:b/>
          <w:bCs/>
          <w:lang w:val="en-US"/>
        </w:rPr>
        <w:t xml:space="preserve">**New feature construction: </w:t>
      </w:r>
      <w:r>
        <w:rPr>
          <w:lang w:val="en-US"/>
        </w:rPr>
        <w:t>using existing features to combine into something simpler/ more useful (combining two stats like serve win%= 1</w:t>
      </w:r>
      <w:r w:rsidRPr="00E5712C">
        <w:rPr>
          <w:vertAlign w:val="superscript"/>
          <w:lang w:val="en-US"/>
        </w:rPr>
        <w:t>st</w:t>
      </w:r>
      <w:r>
        <w:rPr>
          <w:lang w:val="en-US"/>
        </w:rPr>
        <w:t xml:space="preserve"> serve+ 2</w:t>
      </w:r>
      <w:r w:rsidRPr="00E5712C">
        <w:rPr>
          <w:vertAlign w:val="superscript"/>
          <w:lang w:val="en-US"/>
        </w:rPr>
        <w:t>nd</w:t>
      </w:r>
      <w:r>
        <w:rPr>
          <w:lang w:val="en-US"/>
        </w:rPr>
        <w:t xml:space="preserve"> serve win%, serve advantage= serve player 1- serve player )</w:t>
      </w:r>
    </w:p>
    <w:p w14:paraId="7E68BCA8" w14:textId="77777777" w:rsidR="002B35C2" w:rsidRDefault="002B35C2" w:rsidP="002B35C2">
      <w:pPr>
        <w:rPr>
          <w:lang w:val="en-US"/>
        </w:rPr>
      </w:pPr>
      <w:r>
        <w:rPr>
          <w:lang w:val="en-US"/>
        </w:rPr>
        <w:t>-modelling fatigue using #games in the previous days, modelling injury using dummy whether player retired from previous match</w:t>
      </w:r>
    </w:p>
    <w:p w14:paraId="131A75B7" w14:textId="77777777" w:rsidR="002B35C2" w:rsidRDefault="002B35C2" w:rsidP="002B35C2">
      <w:pPr>
        <w:rPr>
          <w:b/>
          <w:bCs/>
          <w:u w:val="single"/>
          <w:lang w:val="en-US"/>
        </w:rPr>
      </w:pPr>
      <w:r>
        <w:rPr>
          <w:b/>
          <w:bCs/>
          <w:u w:val="single"/>
          <w:lang w:val="en-US"/>
        </w:rPr>
        <w:lastRenderedPageBreak/>
        <w:t>Part 3: Data Cleaning</w:t>
      </w:r>
    </w:p>
    <w:p w14:paraId="7922AA8B" w14:textId="77777777" w:rsidR="002B35C2" w:rsidRDefault="002B35C2" w:rsidP="002B35C2">
      <w:pPr>
        <w:pStyle w:val="ListParagraph"/>
        <w:numPr>
          <w:ilvl w:val="0"/>
          <w:numId w:val="3"/>
        </w:numPr>
        <w:rPr>
          <w:lang w:val="en-US"/>
        </w:rPr>
      </w:pPr>
      <w:r>
        <w:rPr>
          <w:lang w:val="en-US"/>
        </w:rPr>
        <w:t>Deleting invalid datapoints/ nulls, deleting extreme values due to errors/ due to sample for a player being too small -&gt; certain stats not significant</w:t>
      </w:r>
    </w:p>
    <w:p w14:paraId="41F5981F" w14:textId="77777777" w:rsidR="002B35C2" w:rsidRDefault="002B35C2" w:rsidP="002B35C2">
      <w:pPr>
        <w:pStyle w:val="ListParagraph"/>
        <w:numPr>
          <w:ilvl w:val="0"/>
          <w:numId w:val="3"/>
        </w:numPr>
        <w:rPr>
          <w:lang w:val="en-US"/>
        </w:rPr>
      </w:pPr>
      <w:r>
        <w:rPr>
          <w:lang w:val="en-US"/>
        </w:rPr>
        <w:t>Looks at distribution tables for features; use SCALING (</w:t>
      </w:r>
      <w:proofErr w:type="spellStart"/>
      <w:r>
        <w:rPr>
          <w:lang w:val="en-US"/>
        </w:rPr>
        <w:t>centrer</w:t>
      </w:r>
      <w:proofErr w:type="spellEnd"/>
      <w:r>
        <w:rPr>
          <w:lang w:val="en-US"/>
        </w:rPr>
        <w:t xml:space="preserve"> et</w:t>
      </w:r>
      <w:r w:rsidRPr="004D1864">
        <w:rPr>
          <w:lang w:val="en-US"/>
        </w:rPr>
        <w:t xml:space="preserve"> REDUIRE </w:t>
      </w:r>
      <w:r>
        <w:rPr>
          <w:lang w:val="en-US"/>
        </w:rPr>
        <w:t>variables)</w:t>
      </w:r>
    </w:p>
    <w:p w14:paraId="05D9C065" w14:textId="77777777" w:rsidR="002B35C2" w:rsidRDefault="002B35C2" w:rsidP="002B35C2">
      <w:pPr>
        <w:rPr>
          <w:b/>
          <w:bCs/>
          <w:u w:val="single"/>
          <w:lang w:val="en-US"/>
        </w:rPr>
      </w:pPr>
      <w:r>
        <w:rPr>
          <w:b/>
          <w:bCs/>
          <w:u w:val="single"/>
          <w:lang w:val="en-US"/>
        </w:rPr>
        <w:t>Part 4:  Logistic Regression</w:t>
      </w:r>
    </w:p>
    <w:p w14:paraId="0DB6A216" w14:textId="77777777" w:rsidR="002B35C2" w:rsidRDefault="002B35C2" w:rsidP="002B35C2">
      <w:pPr>
        <w:rPr>
          <w:lang w:val="en-US"/>
        </w:rPr>
      </w:pPr>
      <w:r>
        <w:rPr>
          <w:lang w:val="en-US"/>
        </w:rPr>
        <w:t xml:space="preserve">P 26: separation of dataset in training set, validation set and test set, chronologically in this order: matches are distributed evenly across the year (always the same tourneys at the same times). </w:t>
      </w:r>
      <w:proofErr w:type="spellStart"/>
      <w:r>
        <w:rPr>
          <w:lang w:val="en-US"/>
        </w:rPr>
        <w:t>Crossvalidation</w:t>
      </w:r>
      <w:proofErr w:type="spellEnd"/>
      <w:r>
        <w:rPr>
          <w:lang w:val="en-US"/>
        </w:rPr>
        <w:t xml:space="preserve"> not necessary because lot of computation but dataset big enough to avoid overfitting</w:t>
      </w:r>
    </w:p>
    <w:p w14:paraId="3274CCBB" w14:textId="77777777" w:rsidR="002B35C2" w:rsidRDefault="002B35C2" w:rsidP="002B35C2">
      <w:pPr>
        <w:rPr>
          <w:lang w:val="en-US"/>
        </w:rPr>
      </w:pPr>
      <w:r>
        <w:rPr>
          <w:lang w:val="en-US"/>
        </w:rPr>
        <w:t xml:space="preserve">-evaluation metric for which subset of features selected by strategies below is the best: ROI of betting </w:t>
      </w:r>
      <w:proofErr w:type="spellStart"/>
      <w:r>
        <w:rPr>
          <w:lang w:val="en-US"/>
        </w:rPr>
        <w:t>strat</w:t>
      </w:r>
      <w:proofErr w:type="spellEnd"/>
      <w:r>
        <w:rPr>
          <w:lang w:val="en-US"/>
        </w:rPr>
        <w:t xml:space="preserve"> using Kelly criterion, logistic loss</w:t>
      </w:r>
      <w:r>
        <w:rPr>
          <w:lang w:val="en-US"/>
        </w:rPr>
        <w:br/>
        <w:t>- choice of feature selection strategy, forward selection/ backward elimination/ recursive selection</w:t>
      </w:r>
      <w:r>
        <w:rPr>
          <w:lang w:val="en-US"/>
        </w:rPr>
        <w:br/>
        <w:t>-optimize hyperparameters: grid search is exhaustive search of optimal position of every hyperparameter for global max in accuracy, but demands super computer power: we do greedy heuristic search, fix all other hyperparameters while moving one and finding best value. Not ideal because hyperparameters not independent so might result in local maximum but approach was satisfactory.</w:t>
      </w:r>
    </w:p>
    <w:p w14:paraId="45DEF840" w14:textId="77777777" w:rsidR="002B35C2" w:rsidRDefault="002B35C2" w:rsidP="002B35C2">
      <w:pPr>
        <w:rPr>
          <w:lang w:val="en-US"/>
        </w:rPr>
      </w:pPr>
    </w:p>
    <w:p w14:paraId="15E692AF" w14:textId="77777777" w:rsidR="002B35C2" w:rsidRDefault="002B35C2" w:rsidP="002B35C2">
      <w:pPr>
        <w:rPr>
          <w:b/>
          <w:bCs/>
          <w:u w:val="single"/>
          <w:lang w:val="en-US"/>
        </w:rPr>
      </w:pPr>
      <w:r>
        <w:rPr>
          <w:b/>
          <w:bCs/>
          <w:u w:val="single"/>
          <w:lang w:val="en-US"/>
        </w:rPr>
        <w:t>Part 5: Higher Order Models</w:t>
      </w:r>
    </w:p>
    <w:p w14:paraId="4995F879" w14:textId="77777777" w:rsidR="002B35C2" w:rsidRDefault="002B35C2" w:rsidP="002B35C2">
      <w:pPr>
        <w:rPr>
          <w:lang w:val="en-US"/>
        </w:rPr>
      </w:pPr>
      <w:r>
        <w:rPr>
          <w:lang w:val="en-US"/>
        </w:rPr>
        <w:t>-discussion of Bias (underfitting) and variance (overfitting): variance is the sensibility of the model to small variation in the data</w:t>
      </w:r>
    </w:p>
    <w:p w14:paraId="196A1CF1" w14:textId="77777777" w:rsidR="002B35C2" w:rsidRDefault="002B35C2" w:rsidP="002B35C2">
      <w:pPr>
        <w:rPr>
          <w:lang w:val="en-US"/>
        </w:rPr>
      </w:pPr>
      <w:r w:rsidRPr="00E846B1">
        <w:rPr>
          <w:lang w:val="en-US"/>
        </w:rPr>
        <w:t>-logistic regression with interaction features (</w:t>
      </w:r>
      <w:proofErr w:type="spellStart"/>
      <w:r w:rsidRPr="00E846B1">
        <w:rPr>
          <w:lang w:val="en-US"/>
        </w:rPr>
        <w:t>produit</w:t>
      </w:r>
      <w:proofErr w:type="spellEnd"/>
      <w:r w:rsidRPr="00E846B1">
        <w:rPr>
          <w:lang w:val="en-US"/>
        </w:rPr>
        <w:t xml:space="preserve"> des variables </w:t>
      </w:r>
      <w:proofErr w:type="spellStart"/>
      <w:r w:rsidRPr="00E846B1">
        <w:rPr>
          <w:lang w:val="en-US"/>
        </w:rPr>
        <w:t>comme</w:t>
      </w:r>
      <w:proofErr w:type="spellEnd"/>
      <w:r w:rsidRPr="00E846B1">
        <w:rPr>
          <w:lang w:val="en-US"/>
        </w:rPr>
        <w:t xml:space="preserve"> </w:t>
      </w:r>
      <w:proofErr w:type="spellStart"/>
      <w:r w:rsidRPr="00E846B1">
        <w:rPr>
          <w:lang w:val="en-US"/>
        </w:rPr>
        <w:t>en</w:t>
      </w:r>
      <w:proofErr w:type="spellEnd"/>
      <w:r w:rsidRPr="00E846B1">
        <w:rPr>
          <w:lang w:val="en-US"/>
        </w:rPr>
        <w:t xml:space="preserve"> </w:t>
      </w:r>
      <w:proofErr w:type="spellStart"/>
      <w:r w:rsidRPr="00E846B1">
        <w:rPr>
          <w:lang w:val="en-US"/>
        </w:rPr>
        <w:t>econo</w:t>
      </w:r>
      <w:proofErr w:type="spellEnd"/>
      <w:r w:rsidRPr="00E846B1">
        <w:rPr>
          <w:lang w:val="en-US"/>
        </w:rPr>
        <w:t xml:space="preserve">), </w:t>
      </w:r>
      <w:proofErr w:type="spellStart"/>
      <w:r w:rsidRPr="00E846B1">
        <w:rPr>
          <w:lang w:val="en-US"/>
        </w:rPr>
        <w:t>doenst</w:t>
      </w:r>
      <w:proofErr w:type="spellEnd"/>
      <w:r w:rsidRPr="00E846B1">
        <w:rPr>
          <w:lang w:val="en-US"/>
        </w:rPr>
        <w:t xml:space="preserve"> work cause too many variab</w:t>
      </w:r>
      <w:r>
        <w:rPr>
          <w:lang w:val="en-US"/>
        </w:rPr>
        <w:t>les (features) -&gt; artificial neural network</w:t>
      </w:r>
    </w:p>
    <w:p w14:paraId="16E4FB02" w14:textId="77777777" w:rsidR="002B35C2" w:rsidRDefault="002B35C2" w:rsidP="002B35C2">
      <w:pPr>
        <w:rPr>
          <w:lang w:val="en-US"/>
        </w:rPr>
      </w:pPr>
      <w:r>
        <w:rPr>
          <w:lang w:val="en-US"/>
        </w:rPr>
        <w:t>-however: training ANN can take up to 10 minutes depending on hyperparameters; discussion of model optimization.</w:t>
      </w:r>
    </w:p>
    <w:p w14:paraId="697E2AB4" w14:textId="77777777" w:rsidR="002B35C2" w:rsidRDefault="002B35C2" w:rsidP="002B35C2">
      <w:pPr>
        <w:rPr>
          <w:lang w:val="en-US"/>
        </w:rPr>
      </w:pPr>
      <w:r>
        <w:rPr>
          <w:b/>
          <w:bCs/>
          <w:u w:val="single"/>
          <w:lang w:val="en-US"/>
        </w:rPr>
        <w:t xml:space="preserve">(Part 6: Implementation overview) </w:t>
      </w:r>
      <w:r>
        <w:rPr>
          <w:lang w:val="en-US"/>
        </w:rPr>
        <w:t>-&gt; explain dataflow+ what libraries/ programming techniques were uses</w:t>
      </w:r>
    </w:p>
    <w:p w14:paraId="28393753" w14:textId="77777777" w:rsidR="002B35C2" w:rsidRDefault="002B35C2" w:rsidP="002B35C2">
      <w:pPr>
        <w:rPr>
          <w:lang w:val="en-US"/>
        </w:rPr>
      </w:pPr>
      <w:r>
        <w:rPr>
          <w:b/>
          <w:bCs/>
          <w:u w:val="single"/>
          <w:lang w:val="en-US"/>
        </w:rPr>
        <w:t xml:space="preserve">Part 7: Evaluation </w:t>
      </w:r>
    </w:p>
    <w:p w14:paraId="360C2F43" w14:textId="77777777" w:rsidR="002B35C2" w:rsidRPr="0079396F" w:rsidRDefault="002B35C2" w:rsidP="002B35C2">
      <w:pPr>
        <w:rPr>
          <w:lang w:val="en-US"/>
        </w:rPr>
      </w:pPr>
      <w:r>
        <w:rPr>
          <w:lang w:val="en-US"/>
        </w:rPr>
        <w:t>-Using betting markets to evaluate short-term+ long-term profitability of the models, compared to a benchmark</w:t>
      </w:r>
    </w:p>
    <w:p w14:paraId="0C7DFB74" w14:textId="7EC25186" w:rsidR="002B35C2" w:rsidRPr="00A7160E" w:rsidRDefault="002B35C2" w:rsidP="002B35C2">
      <w:pPr>
        <w:rPr>
          <w:color w:val="000000" w:themeColor="text1"/>
          <w:sz w:val="28"/>
          <w:szCs w:val="28"/>
          <w:lang w:val="en-US"/>
        </w:rPr>
      </w:pPr>
      <w:r>
        <w:rPr>
          <w:lang w:val="en-US"/>
        </w:rPr>
        <w:t xml:space="preserve"> </w:t>
      </w:r>
      <w:r w:rsidR="00A7160E">
        <w:rPr>
          <w:b/>
          <w:bCs/>
          <w:color w:val="000000" w:themeColor="text1"/>
          <w:sz w:val="28"/>
          <w:szCs w:val="28"/>
          <w:lang w:val="en-US"/>
        </w:rPr>
        <w:t>Models used:</w:t>
      </w:r>
      <w:r w:rsidR="00A7160E">
        <w:rPr>
          <w:color w:val="000000" w:themeColor="text1"/>
          <w:sz w:val="28"/>
          <w:szCs w:val="28"/>
          <w:lang w:val="en-US"/>
        </w:rPr>
        <w:t xml:space="preserve"> Neural network and logistic regression</w:t>
      </w:r>
    </w:p>
    <w:p w14:paraId="73B2499E" w14:textId="45F79BEE" w:rsidR="00A7160E" w:rsidRPr="00A7160E" w:rsidRDefault="00A7160E" w:rsidP="002B35C2">
      <w:pPr>
        <w:rPr>
          <w:color w:val="000000" w:themeColor="text1"/>
          <w:sz w:val="28"/>
          <w:szCs w:val="28"/>
          <w:lang w:val="en-US"/>
        </w:rPr>
      </w:pPr>
      <w:r>
        <w:rPr>
          <w:b/>
          <w:bCs/>
          <w:color w:val="000000" w:themeColor="text1"/>
          <w:sz w:val="28"/>
          <w:szCs w:val="28"/>
          <w:lang w:val="en-US"/>
        </w:rPr>
        <w:t xml:space="preserve">Data used: </w:t>
      </w:r>
      <w:r>
        <w:rPr>
          <w:color w:val="000000" w:themeColor="text1"/>
          <w:sz w:val="28"/>
          <w:szCs w:val="28"/>
          <w:lang w:val="en-US"/>
        </w:rPr>
        <w:t>Jeff Sackmann</w:t>
      </w:r>
    </w:p>
    <w:p w14:paraId="77E447A8" w14:textId="2C87848D" w:rsidR="00A7160E" w:rsidRPr="00686DA4" w:rsidRDefault="00A7160E" w:rsidP="002B35C2">
      <w:pPr>
        <w:rPr>
          <w:color w:val="000000" w:themeColor="text1"/>
          <w:sz w:val="28"/>
          <w:szCs w:val="28"/>
          <w:lang w:val="en-US"/>
        </w:rPr>
      </w:pPr>
      <w:r>
        <w:rPr>
          <w:b/>
          <w:bCs/>
          <w:color w:val="000000" w:themeColor="text1"/>
          <w:sz w:val="28"/>
          <w:szCs w:val="28"/>
          <w:lang w:val="en-US"/>
        </w:rPr>
        <w:t>Features:</w:t>
      </w:r>
      <w:r w:rsidR="00686DA4">
        <w:rPr>
          <w:b/>
          <w:bCs/>
          <w:color w:val="000000" w:themeColor="text1"/>
          <w:sz w:val="28"/>
          <w:szCs w:val="28"/>
          <w:lang w:val="en-US"/>
        </w:rPr>
        <w:t xml:space="preserve"> </w:t>
      </w:r>
      <w:proofErr w:type="spellStart"/>
      <w:r w:rsidR="00686DA4">
        <w:rPr>
          <w:color w:val="000000" w:themeColor="text1"/>
          <w:sz w:val="28"/>
          <w:szCs w:val="28"/>
          <w:lang w:val="en-US"/>
        </w:rPr>
        <w:t>servewinpct</w:t>
      </w:r>
      <w:proofErr w:type="spellEnd"/>
      <w:r w:rsidR="00686DA4">
        <w:rPr>
          <w:color w:val="000000" w:themeColor="text1"/>
          <w:sz w:val="28"/>
          <w:szCs w:val="28"/>
          <w:lang w:val="en-US"/>
        </w:rPr>
        <w:t>, completeness (serve*return), serve advantage (difference of differences in serve1 vs return2 pct), fatigue (based on games played in the last 3 days * discount factor), retirement in last match dummy (not relevant for us), head to head difference</w:t>
      </w:r>
    </w:p>
    <w:p w14:paraId="07926683" w14:textId="455C43EB" w:rsidR="00A7160E" w:rsidRDefault="00A7160E" w:rsidP="002B35C2">
      <w:pPr>
        <w:rPr>
          <w:b/>
          <w:bCs/>
          <w:color w:val="000000" w:themeColor="text1"/>
          <w:sz w:val="28"/>
          <w:szCs w:val="28"/>
          <w:lang w:val="en-US"/>
        </w:rPr>
      </w:pPr>
      <w:r>
        <w:rPr>
          <w:b/>
          <w:bCs/>
          <w:color w:val="000000" w:themeColor="text1"/>
          <w:sz w:val="28"/>
          <w:szCs w:val="28"/>
          <w:lang w:val="en-US"/>
        </w:rPr>
        <w:t>Results:</w:t>
      </w:r>
    </w:p>
    <w:p w14:paraId="7FA65C4B" w14:textId="52FBA39E" w:rsidR="00A7160E" w:rsidRDefault="00A7160E" w:rsidP="002B35C2">
      <w:pPr>
        <w:rPr>
          <w:b/>
          <w:bCs/>
          <w:color w:val="000000" w:themeColor="text1"/>
          <w:sz w:val="28"/>
          <w:szCs w:val="28"/>
          <w:lang w:val="en-US"/>
        </w:rPr>
      </w:pPr>
      <w:r>
        <w:rPr>
          <w:b/>
          <w:bCs/>
          <w:color w:val="000000" w:themeColor="text1"/>
          <w:sz w:val="28"/>
          <w:szCs w:val="28"/>
          <w:lang w:val="en-US"/>
        </w:rPr>
        <w:lastRenderedPageBreak/>
        <w:t>Discussion:</w:t>
      </w:r>
    </w:p>
    <w:p w14:paraId="1AC0D6F7" w14:textId="29CA192E" w:rsidR="00A7160E" w:rsidRDefault="00A7160E" w:rsidP="002B35C2">
      <w:pPr>
        <w:rPr>
          <w:color w:val="000000" w:themeColor="text1"/>
          <w:sz w:val="28"/>
          <w:szCs w:val="28"/>
          <w:lang w:val="en-US"/>
        </w:rPr>
      </w:pPr>
      <w:r>
        <w:rPr>
          <w:b/>
          <w:bCs/>
          <w:color w:val="000000" w:themeColor="text1"/>
          <w:sz w:val="28"/>
          <w:szCs w:val="28"/>
          <w:lang w:val="en-US"/>
        </w:rPr>
        <w:t xml:space="preserve">Deployment: </w:t>
      </w:r>
      <w:r>
        <w:rPr>
          <w:color w:val="000000" w:themeColor="text1"/>
          <w:sz w:val="28"/>
          <w:szCs w:val="28"/>
          <w:lang w:val="en-US"/>
        </w:rPr>
        <w:t>3 betting strategies, only for betting on the winner: 1. Betting on the predicted winner every match, 2. Betting if model probabilities better than bookmaker probabilities, 3. Kelly criterion: betting a fraction of a standard bet according to the estimated probabilities</w:t>
      </w:r>
    </w:p>
    <w:p w14:paraId="06E1A539" w14:textId="77777777" w:rsidR="005B6C68" w:rsidRPr="00B550D2" w:rsidRDefault="005B6C68" w:rsidP="005B6C68">
      <w:pPr>
        <w:rPr>
          <w:b/>
          <w:bCs/>
          <w:color w:val="FF0000"/>
          <w:sz w:val="28"/>
          <w:szCs w:val="28"/>
          <w:lang w:val="en-US"/>
        </w:rPr>
      </w:pPr>
      <w:r w:rsidRPr="0077547C">
        <w:rPr>
          <w:b/>
          <w:bCs/>
          <w:color w:val="FF0000"/>
          <w:sz w:val="28"/>
          <w:szCs w:val="28"/>
          <w:lang w:val="en-US"/>
        </w:rPr>
        <w:t xml:space="preserve">NOTES DE: </w:t>
      </w:r>
      <w:r w:rsidRPr="0077547C">
        <w:rPr>
          <w:b/>
          <w:bCs/>
          <w:color w:val="FF0000"/>
          <w:sz w:val="28"/>
          <w:szCs w:val="28"/>
        </w:rPr>
        <w:t>Machine Learning for Professional Tennis Match Prediction and Betting</w:t>
      </w:r>
      <w:r w:rsidRPr="0077547C">
        <w:rPr>
          <w:b/>
          <w:bCs/>
          <w:color w:val="FF0000"/>
          <w:sz w:val="28"/>
          <w:szCs w:val="28"/>
          <w:lang w:val="en-US"/>
        </w:rPr>
        <w:t xml:space="preserve"> </w:t>
      </w:r>
      <w:r w:rsidRPr="0077547C">
        <w:rPr>
          <w:b/>
          <w:bCs/>
          <w:color w:val="FF0000"/>
          <w:sz w:val="28"/>
          <w:szCs w:val="28"/>
        </w:rPr>
        <w:t>Andre Cornman, Grant Spellman, Daniel Wright</w:t>
      </w:r>
      <w:r w:rsidRPr="00B550D2">
        <w:rPr>
          <w:b/>
          <w:bCs/>
          <w:color w:val="FF0000"/>
          <w:sz w:val="28"/>
          <w:szCs w:val="28"/>
          <w:lang w:val="en-US"/>
        </w:rPr>
        <w:t xml:space="preserve"> </w:t>
      </w:r>
      <w:r>
        <w:rPr>
          <w:b/>
          <w:bCs/>
          <w:color w:val="FF0000"/>
          <w:sz w:val="28"/>
          <w:szCs w:val="28"/>
          <w:lang w:val="en-US"/>
        </w:rPr>
        <w:t>(2017)</w:t>
      </w:r>
    </w:p>
    <w:p w14:paraId="198C2E36" w14:textId="77777777" w:rsidR="005B6C68" w:rsidRDefault="005B6C68" w:rsidP="005B6C68">
      <w:pPr>
        <w:rPr>
          <w:sz w:val="28"/>
          <w:szCs w:val="28"/>
          <w:lang w:val="en-US"/>
        </w:rPr>
      </w:pPr>
      <w:r w:rsidRPr="00641561">
        <w:rPr>
          <w:b/>
          <w:bCs/>
          <w:sz w:val="28"/>
          <w:szCs w:val="28"/>
          <w:lang w:val="en-US"/>
        </w:rPr>
        <w:t xml:space="preserve">Models used : </w:t>
      </w:r>
      <w:r w:rsidRPr="00641561">
        <w:rPr>
          <w:sz w:val="28"/>
          <w:szCs w:val="28"/>
          <w:lang w:val="en-US"/>
        </w:rPr>
        <w:t>Logistic regression, S</w:t>
      </w:r>
      <w:r>
        <w:rPr>
          <w:sz w:val="28"/>
          <w:szCs w:val="28"/>
          <w:lang w:val="en-US"/>
        </w:rPr>
        <w:t>VM, random forest, neural network</w:t>
      </w:r>
    </w:p>
    <w:p w14:paraId="31D5916E" w14:textId="77777777" w:rsidR="005B6C68" w:rsidRDefault="005B6C68" w:rsidP="005B6C68">
      <w:pPr>
        <w:rPr>
          <w:sz w:val="28"/>
          <w:szCs w:val="28"/>
          <w:lang w:val="en-US"/>
        </w:rPr>
      </w:pPr>
      <w:r>
        <w:rPr>
          <w:b/>
          <w:bCs/>
          <w:sz w:val="28"/>
          <w:szCs w:val="28"/>
          <w:lang w:val="en-US"/>
        </w:rPr>
        <w:t xml:space="preserve">Data used: </w:t>
      </w:r>
      <w:r>
        <w:rPr>
          <w:sz w:val="28"/>
          <w:szCs w:val="28"/>
          <w:lang w:val="en-US"/>
        </w:rPr>
        <w:t>Sackmann and tennis-data.co.uk (for betting odds)</w:t>
      </w:r>
    </w:p>
    <w:p w14:paraId="6938EB32" w14:textId="77777777" w:rsidR="005B6C68" w:rsidRPr="00641561" w:rsidRDefault="005B6C68" w:rsidP="005B6C68">
      <w:pPr>
        <w:rPr>
          <w:sz w:val="28"/>
          <w:szCs w:val="28"/>
          <w:lang w:val="en-US"/>
        </w:rPr>
      </w:pPr>
      <w:r>
        <w:rPr>
          <w:b/>
          <w:bCs/>
          <w:sz w:val="28"/>
          <w:szCs w:val="28"/>
          <w:lang w:val="en-US"/>
        </w:rPr>
        <w:t xml:space="preserve">Features: </w:t>
      </w:r>
      <w:r>
        <w:rPr>
          <w:sz w:val="28"/>
          <w:szCs w:val="28"/>
          <w:lang w:val="en-US"/>
        </w:rPr>
        <w:t xml:space="preserve">All features were differences between player 1 and player 2: features were: rank, </w:t>
      </w:r>
      <w:proofErr w:type="spellStart"/>
      <w:r>
        <w:rPr>
          <w:sz w:val="28"/>
          <w:szCs w:val="28"/>
          <w:lang w:val="en-US"/>
        </w:rPr>
        <w:t>rankpoints</w:t>
      </w:r>
      <w:proofErr w:type="spellEnd"/>
      <w:r>
        <w:rPr>
          <w:sz w:val="28"/>
          <w:szCs w:val="28"/>
          <w:lang w:val="en-US"/>
        </w:rPr>
        <w:t>, age, height, avg ace/ break point/ double fault (over 5,10, or 20 matches), head to head wins overall + H2H wins specific to surface</w:t>
      </w:r>
    </w:p>
    <w:p w14:paraId="47A3CCE2" w14:textId="77777777" w:rsidR="005B6C68" w:rsidRDefault="005B6C68" w:rsidP="005B6C68">
      <w:pPr>
        <w:rPr>
          <w:sz w:val="28"/>
          <w:szCs w:val="28"/>
          <w:lang w:val="en-US"/>
        </w:rPr>
      </w:pPr>
      <w:r>
        <w:rPr>
          <w:b/>
          <w:bCs/>
          <w:sz w:val="28"/>
          <w:szCs w:val="28"/>
          <w:lang w:val="en-US"/>
        </w:rPr>
        <w:t xml:space="preserve">Results: </w:t>
      </w:r>
      <w:r>
        <w:rPr>
          <w:sz w:val="28"/>
          <w:szCs w:val="28"/>
          <w:lang w:val="en-US"/>
        </w:rPr>
        <w:t>Highest accuracy: +- 69,6% with random forest hyperparameter adjusting</w:t>
      </w:r>
    </w:p>
    <w:p w14:paraId="71F7CD45" w14:textId="77777777" w:rsidR="005B6C68" w:rsidRDefault="005B6C68" w:rsidP="005B6C68">
      <w:pPr>
        <w:rPr>
          <w:sz w:val="28"/>
          <w:szCs w:val="28"/>
          <w:lang w:val="en-US"/>
        </w:rPr>
      </w:pPr>
      <w:r>
        <w:rPr>
          <w:b/>
          <w:bCs/>
          <w:sz w:val="28"/>
          <w:szCs w:val="28"/>
          <w:lang w:val="en-US"/>
        </w:rPr>
        <w:t xml:space="preserve">Discussion: </w:t>
      </w:r>
      <w:r>
        <w:rPr>
          <w:sz w:val="28"/>
          <w:szCs w:val="28"/>
          <w:lang w:val="en-US"/>
        </w:rPr>
        <w:t>Performance of different models was discussed using different measures:</w:t>
      </w:r>
      <w:r>
        <w:rPr>
          <w:sz w:val="28"/>
          <w:szCs w:val="28"/>
          <w:lang w:val="en-US"/>
        </w:rPr>
        <w:br/>
        <w:t>For every model: accuracy on training set+ 5 fold cross validation accuracy</w:t>
      </w:r>
      <w:r>
        <w:rPr>
          <w:sz w:val="28"/>
          <w:szCs w:val="28"/>
          <w:lang w:val="en-US"/>
        </w:rPr>
        <w:br/>
        <w:t>-Random forest: feature importance, calibration, error analysis with confusion matrix for higher ranked vs lower ranked aka favorite vs non favorite -&gt; find that model is much more accurate when predicting favorite to win</w:t>
      </w:r>
    </w:p>
    <w:p w14:paraId="4A8AC1BB" w14:textId="77777777" w:rsidR="005B6C68" w:rsidRDefault="005B6C68" w:rsidP="005B6C68">
      <w:pPr>
        <w:rPr>
          <w:sz w:val="28"/>
          <w:szCs w:val="28"/>
          <w:lang w:val="en-US"/>
        </w:rPr>
      </w:pPr>
      <w:r>
        <w:rPr>
          <w:b/>
          <w:bCs/>
          <w:sz w:val="28"/>
          <w:szCs w:val="28"/>
          <w:lang w:val="en-US"/>
        </w:rPr>
        <w:t xml:space="preserve">Deployment: </w:t>
      </w:r>
      <w:r>
        <w:rPr>
          <w:sz w:val="28"/>
          <w:szCs w:val="28"/>
          <w:lang w:val="en-US"/>
        </w:rPr>
        <w:t>Betting market: strategy of betting 1 dollar on either player or not betting at all, 3,3% return per match</w:t>
      </w:r>
    </w:p>
    <w:p w14:paraId="483711E7" w14:textId="77777777" w:rsidR="005B6C68" w:rsidRDefault="005B6C68" w:rsidP="005B6C68">
      <w:pPr>
        <w:rPr>
          <w:sz w:val="28"/>
          <w:szCs w:val="28"/>
          <w:lang w:val="en-US"/>
        </w:rPr>
      </w:pPr>
    </w:p>
    <w:p w14:paraId="03B6A523" w14:textId="77777777" w:rsidR="005B6C68" w:rsidRPr="00C954F4" w:rsidRDefault="005B6C68" w:rsidP="005B6C68">
      <w:pPr>
        <w:rPr>
          <w:b/>
          <w:bCs/>
          <w:color w:val="FF0000"/>
          <w:sz w:val="28"/>
          <w:szCs w:val="28"/>
          <w:lang w:val="en-US"/>
        </w:rPr>
      </w:pPr>
      <w:r w:rsidRPr="00B550D2">
        <w:rPr>
          <w:b/>
          <w:bCs/>
          <w:color w:val="FF0000"/>
          <w:sz w:val="28"/>
          <w:szCs w:val="28"/>
          <w:lang w:val="en-US"/>
        </w:rPr>
        <w:t xml:space="preserve">NOTES DE: </w:t>
      </w:r>
      <w:r w:rsidRPr="00C954F4">
        <w:rPr>
          <w:b/>
          <w:bCs/>
          <w:color w:val="FF0000"/>
          <w:sz w:val="28"/>
          <w:szCs w:val="28"/>
        </w:rPr>
        <w:t>Neural Networks and Betting Strategies for Tennis</w:t>
      </w:r>
      <w:r w:rsidRPr="00C954F4">
        <w:rPr>
          <w:b/>
          <w:bCs/>
          <w:color w:val="FF0000"/>
          <w:sz w:val="28"/>
          <w:szCs w:val="28"/>
          <w:lang w:val="en-US"/>
        </w:rPr>
        <w:t xml:space="preserve"> </w:t>
      </w:r>
      <w:r>
        <w:rPr>
          <w:b/>
          <w:bCs/>
          <w:color w:val="FF0000"/>
          <w:sz w:val="28"/>
          <w:szCs w:val="28"/>
          <w:lang w:val="en-US"/>
        </w:rPr>
        <w:t>,</w:t>
      </w:r>
      <w:r w:rsidRPr="00C954F4">
        <w:rPr>
          <w:color w:val="FF0000"/>
          <w:sz w:val="28"/>
          <w:szCs w:val="28"/>
        </w:rPr>
        <w:t>Vincenzo Candila 1,*,† and Lucio Palazzo</w:t>
      </w:r>
      <w:r w:rsidRPr="00C954F4">
        <w:rPr>
          <w:color w:val="FF0000"/>
          <w:sz w:val="28"/>
          <w:szCs w:val="28"/>
          <w:lang w:val="en-US"/>
        </w:rPr>
        <w:t xml:space="preserve"> (</w:t>
      </w:r>
      <w:r>
        <w:rPr>
          <w:color w:val="FF0000"/>
          <w:sz w:val="28"/>
          <w:szCs w:val="28"/>
          <w:lang w:val="en-US"/>
        </w:rPr>
        <w:t>2020)</w:t>
      </w:r>
    </w:p>
    <w:p w14:paraId="10E9D781" w14:textId="77777777" w:rsidR="005B6C68" w:rsidRPr="00691C53" w:rsidRDefault="005B6C68" w:rsidP="005B6C68">
      <w:pPr>
        <w:rPr>
          <w:color w:val="000000" w:themeColor="text1"/>
          <w:sz w:val="28"/>
          <w:szCs w:val="28"/>
          <w:lang w:val="en-US"/>
        </w:rPr>
      </w:pPr>
      <w:r>
        <w:rPr>
          <w:b/>
          <w:bCs/>
          <w:color w:val="000000" w:themeColor="text1"/>
          <w:sz w:val="28"/>
          <w:szCs w:val="28"/>
          <w:lang w:val="en-US"/>
        </w:rPr>
        <w:t xml:space="preserve">Models used: </w:t>
      </w:r>
      <w:r>
        <w:rPr>
          <w:color w:val="000000" w:themeColor="text1"/>
          <w:sz w:val="28"/>
          <w:szCs w:val="28"/>
          <w:lang w:val="en-US"/>
        </w:rPr>
        <w:t>ANN compared to 5 other studies that are point-based/ regression-based/ paired comparison</w:t>
      </w:r>
    </w:p>
    <w:p w14:paraId="75FD34A5" w14:textId="77777777" w:rsidR="005B6C68" w:rsidRPr="00691C53" w:rsidRDefault="005B6C68" w:rsidP="005B6C68">
      <w:pPr>
        <w:rPr>
          <w:color w:val="000000" w:themeColor="text1"/>
          <w:sz w:val="28"/>
          <w:szCs w:val="28"/>
          <w:lang w:val="en-US"/>
        </w:rPr>
      </w:pPr>
      <w:r>
        <w:rPr>
          <w:b/>
          <w:bCs/>
          <w:color w:val="000000" w:themeColor="text1"/>
          <w:sz w:val="28"/>
          <w:szCs w:val="28"/>
          <w:lang w:val="en-US"/>
        </w:rPr>
        <w:t xml:space="preserve">Data used: </w:t>
      </w:r>
      <w:r>
        <w:rPr>
          <w:color w:val="000000" w:themeColor="text1"/>
          <w:sz w:val="28"/>
          <w:szCs w:val="28"/>
          <w:lang w:val="en-US"/>
        </w:rPr>
        <w:t>tennis-data.co.uk and Sackmann, on 6 different time window: from 2005-2013 up to 2005-2018, comparison of results</w:t>
      </w:r>
    </w:p>
    <w:p w14:paraId="0DD99468" w14:textId="77777777" w:rsidR="005B6C68" w:rsidRPr="00FC3B5F" w:rsidRDefault="005B6C68" w:rsidP="005B6C68">
      <w:pPr>
        <w:rPr>
          <w:color w:val="000000" w:themeColor="text1"/>
          <w:sz w:val="28"/>
          <w:szCs w:val="28"/>
          <w:lang w:val="en-US"/>
        </w:rPr>
      </w:pPr>
      <w:r>
        <w:rPr>
          <w:b/>
          <w:bCs/>
          <w:color w:val="000000" w:themeColor="text1"/>
          <w:sz w:val="28"/>
          <w:szCs w:val="28"/>
          <w:lang w:val="en-US"/>
        </w:rPr>
        <w:t xml:space="preserve">Features: </w:t>
      </w:r>
      <w:r>
        <w:rPr>
          <w:color w:val="000000" w:themeColor="text1"/>
          <w:sz w:val="28"/>
          <w:szCs w:val="28"/>
          <w:lang w:val="en-US"/>
        </w:rPr>
        <w:t xml:space="preserve">31 features, again taken as differences between player 1 and player 2, including all </w:t>
      </w:r>
      <w:proofErr w:type="spellStart"/>
      <w:r>
        <w:rPr>
          <w:color w:val="000000" w:themeColor="text1"/>
          <w:sz w:val="28"/>
          <w:szCs w:val="28"/>
          <w:lang w:val="en-US"/>
        </w:rPr>
        <w:t>sackmann</w:t>
      </w:r>
      <w:proofErr w:type="spellEnd"/>
      <w:r>
        <w:rPr>
          <w:color w:val="000000" w:themeColor="text1"/>
          <w:sz w:val="28"/>
          <w:szCs w:val="28"/>
          <w:lang w:val="en-US"/>
        </w:rPr>
        <w:t xml:space="preserve"> match stat averages + fatigue, completeness </w:t>
      </w:r>
      <w:r>
        <w:rPr>
          <w:color w:val="000000" w:themeColor="text1"/>
          <w:sz w:val="28"/>
          <w:szCs w:val="28"/>
          <w:lang w:val="en-US"/>
        </w:rPr>
        <w:lastRenderedPageBreak/>
        <w:t>(</w:t>
      </w:r>
      <w:proofErr w:type="spellStart"/>
      <w:r>
        <w:rPr>
          <w:color w:val="000000" w:themeColor="text1"/>
          <w:sz w:val="28"/>
          <w:szCs w:val="28"/>
          <w:lang w:val="en-US"/>
        </w:rPr>
        <w:t>returnpct</w:t>
      </w:r>
      <w:proofErr w:type="spellEnd"/>
      <w:r>
        <w:rPr>
          <w:color w:val="000000" w:themeColor="text1"/>
          <w:sz w:val="28"/>
          <w:szCs w:val="28"/>
          <w:lang w:val="en-US"/>
        </w:rPr>
        <w:t>*</w:t>
      </w:r>
      <w:proofErr w:type="spellStart"/>
      <w:r>
        <w:rPr>
          <w:color w:val="000000" w:themeColor="text1"/>
          <w:sz w:val="28"/>
          <w:szCs w:val="28"/>
          <w:lang w:val="en-US"/>
        </w:rPr>
        <w:t>svpct</w:t>
      </w:r>
      <w:proofErr w:type="spellEnd"/>
      <w:r>
        <w:rPr>
          <w:color w:val="000000" w:themeColor="text1"/>
          <w:sz w:val="28"/>
          <w:szCs w:val="28"/>
          <w:lang w:val="en-US"/>
        </w:rPr>
        <w:t xml:space="preserve">), H2H + some dummies like both lefties/ both righties/ has been in top 10 before -&gt; largest set of features I came across </w:t>
      </w:r>
    </w:p>
    <w:p w14:paraId="6F1F13FF" w14:textId="77777777" w:rsidR="005B6C68" w:rsidRPr="00BE073F" w:rsidRDefault="005B6C68" w:rsidP="005B6C68">
      <w:pPr>
        <w:rPr>
          <w:color w:val="000000" w:themeColor="text1"/>
          <w:sz w:val="28"/>
          <w:szCs w:val="28"/>
          <w:lang w:val="en-US"/>
        </w:rPr>
      </w:pPr>
      <w:r>
        <w:rPr>
          <w:b/>
          <w:bCs/>
          <w:color w:val="000000" w:themeColor="text1"/>
          <w:sz w:val="28"/>
          <w:szCs w:val="28"/>
          <w:lang w:val="en-US"/>
        </w:rPr>
        <w:t xml:space="preserve">Results: </w:t>
      </w:r>
      <w:r>
        <w:rPr>
          <w:color w:val="000000" w:themeColor="text1"/>
          <w:sz w:val="28"/>
          <w:szCs w:val="28"/>
          <w:lang w:val="en-US"/>
        </w:rPr>
        <w:t>Importance of each variable determined as summed product of connection weights (procedure from Olden et al): head to head, won point return frequency, completeness of player and advantage on service most important</w:t>
      </w:r>
    </w:p>
    <w:p w14:paraId="164F2303" w14:textId="77777777" w:rsidR="005B6C68" w:rsidRPr="000850E0" w:rsidRDefault="005B6C68" w:rsidP="005B6C68">
      <w:pPr>
        <w:rPr>
          <w:color w:val="000000" w:themeColor="text1"/>
          <w:sz w:val="28"/>
          <w:szCs w:val="28"/>
          <w:lang w:val="en-US"/>
        </w:rPr>
      </w:pPr>
      <w:r>
        <w:rPr>
          <w:b/>
          <w:bCs/>
          <w:color w:val="000000" w:themeColor="text1"/>
          <w:sz w:val="28"/>
          <w:szCs w:val="28"/>
          <w:lang w:val="en-US"/>
        </w:rPr>
        <w:t xml:space="preserve">Discussion: </w:t>
      </w:r>
      <w:r>
        <w:rPr>
          <w:color w:val="000000" w:themeColor="text1"/>
          <w:sz w:val="28"/>
          <w:szCs w:val="28"/>
          <w:lang w:val="en-US"/>
        </w:rPr>
        <w:t>past models are difficult to compare because the use data from different time frames + different evaluation methods</w:t>
      </w:r>
      <w:r>
        <w:rPr>
          <w:color w:val="000000" w:themeColor="text1"/>
          <w:sz w:val="28"/>
          <w:szCs w:val="28"/>
          <w:lang w:val="en-US"/>
        </w:rPr>
        <w:br/>
        <w:t xml:space="preserve">-evaluation of this model not through accuracy but only through Diebold Mariano test comparing performance of different models: we don’t get its own accuracy but only know </w:t>
      </w:r>
      <w:proofErr w:type="spellStart"/>
      <w:r>
        <w:rPr>
          <w:color w:val="000000" w:themeColor="text1"/>
          <w:sz w:val="28"/>
          <w:szCs w:val="28"/>
          <w:lang w:val="en-US"/>
        </w:rPr>
        <w:t>its</w:t>
      </w:r>
      <w:proofErr w:type="spellEnd"/>
      <w:r>
        <w:rPr>
          <w:color w:val="000000" w:themeColor="text1"/>
          <w:sz w:val="28"/>
          <w:szCs w:val="28"/>
          <w:lang w:val="en-US"/>
        </w:rPr>
        <w:t xml:space="preserve"> more accurate than all the other models compared to </w:t>
      </w:r>
    </w:p>
    <w:p w14:paraId="74FEE9DA" w14:textId="77777777" w:rsidR="005B6C68" w:rsidRDefault="005B6C68" w:rsidP="005B6C68">
      <w:pPr>
        <w:rPr>
          <w:b/>
          <w:bCs/>
          <w:color w:val="000000" w:themeColor="text1"/>
          <w:sz w:val="28"/>
          <w:szCs w:val="28"/>
          <w:lang w:val="en-US"/>
        </w:rPr>
      </w:pPr>
      <w:r>
        <w:rPr>
          <w:b/>
          <w:bCs/>
          <w:color w:val="000000" w:themeColor="text1"/>
          <w:sz w:val="28"/>
          <w:szCs w:val="28"/>
          <w:lang w:val="en-US"/>
        </w:rPr>
        <w:t>Deployment</w:t>
      </w:r>
    </w:p>
    <w:p w14:paraId="725E4023" w14:textId="77777777" w:rsidR="005B6C68" w:rsidRDefault="005B6C68" w:rsidP="005B6C68">
      <w:pPr>
        <w:rPr>
          <w:color w:val="000000" w:themeColor="text1"/>
          <w:sz w:val="28"/>
          <w:szCs w:val="28"/>
          <w:lang w:val="en-US"/>
        </w:rPr>
      </w:pPr>
      <w:r>
        <w:rPr>
          <w:color w:val="000000" w:themeColor="text1"/>
          <w:sz w:val="28"/>
          <w:szCs w:val="28"/>
          <w:lang w:val="en-US"/>
        </w:rPr>
        <w:t xml:space="preserve">4 different betting strategies, sometimes betting on favorite and sometimes on the underdog, different amounts and with different requirements for placing a bet( going from betting on all matches to only betting if favorite has more than 95% chance to win). The ANN outperforms the only model that has competing accuracy (the </w:t>
      </w:r>
      <w:proofErr w:type="spellStart"/>
      <w:r>
        <w:rPr>
          <w:color w:val="000000" w:themeColor="text1"/>
          <w:sz w:val="28"/>
          <w:szCs w:val="28"/>
          <w:lang w:val="en-US"/>
        </w:rPr>
        <w:t>lisi</w:t>
      </w:r>
      <w:proofErr w:type="spellEnd"/>
      <w:r>
        <w:rPr>
          <w:color w:val="000000" w:themeColor="text1"/>
          <w:sz w:val="28"/>
          <w:szCs w:val="28"/>
          <w:lang w:val="en-US"/>
        </w:rPr>
        <w:t xml:space="preserve"> and </w:t>
      </w:r>
      <w:proofErr w:type="spellStart"/>
      <w:r>
        <w:rPr>
          <w:color w:val="000000" w:themeColor="text1"/>
          <w:sz w:val="28"/>
          <w:szCs w:val="28"/>
          <w:lang w:val="en-US"/>
        </w:rPr>
        <w:t>zanella</w:t>
      </w:r>
      <w:proofErr w:type="spellEnd"/>
      <w:r>
        <w:rPr>
          <w:color w:val="000000" w:themeColor="text1"/>
          <w:sz w:val="28"/>
          <w:szCs w:val="28"/>
          <w:lang w:val="en-US"/>
        </w:rPr>
        <w:t xml:space="preserve"> model) but not sure if this betting strategy was very sound, can try to take the best of it and use Kelly criterion.</w:t>
      </w:r>
    </w:p>
    <w:p w14:paraId="24CF66F1" w14:textId="77777777" w:rsidR="005B6C68" w:rsidRDefault="005B6C68" w:rsidP="005B6C68">
      <w:pPr>
        <w:rPr>
          <w:color w:val="000000" w:themeColor="text1"/>
          <w:sz w:val="28"/>
          <w:szCs w:val="28"/>
          <w:lang w:val="en-US"/>
        </w:rPr>
      </w:pPr>
    </w:p>
    <w:p w14:paraId="43ACF881" w14:textId="77777777" w:rsidR="005B6C68" w:rsidRDefault="005B6C68" w:rsidP="005B6C68">
      <w:pPr>
        <w:rPr>
          <w:b/>
          <w:bCs/>
          <w:color w:val="FF0000"/>
          <w:sz w:val="28"/>
          <w:szCs w:val="28"/>
          <w:lang w:val="en-US"/>
        </w:rPr>
      </w:pPr>
      <w:r w:rsidRPr="00B550D2">
        <w:rPr>
          <w:b/>
          <w:bCs/>
          <w:color w:val="FF0000"/>
          <w:sz w:val="28"/>
          <w:szCs w:val="28"/>
          <w:lang w:val="en-US"/>
        </w:rPr>
        <w:t>NOTES DE</w:t>
      </w:r>
      <w:r>
        <w:rPr>
          <w:b/>
          <w:bCs/>
          <w:color w:val="FF0000"/>
          <w:sz w:val="28"/>
          <w:szCs w:val="28"/>
          <w:lang w:val="en-US"/>
        </w:rPr>
        <w:t xml:space="preserve">: </w:t>
      </w:r>
      <w:r w:rsidRPr="00F3025D">
        <w:rPr>
          <w:b/>
          <w:bCs/>
          <w:color w:val="FF0000"/>
          <w:sz w:val="28"/>
          <w:szCs w:val="28"/>
        </w:rPr>
        <w:t>Tennis betting:</w:t>
      </w:r>
      <w:r>
        <w:rPr>
          <w:b/>
          <w:bCs/>
          <w:color w:val="FF0000"/>
          <w:sz w:val="28"/>
          <w:szCs w:val="28"/>
          <w:lang w:val="en-US"/>
        </w:rPr>
        <w:t xml:space="preserve"> </w:t>
      </w:r>
      <w:r w:rsidRPr="00F3025D">
        <w:rPr>
          <w:b/>
          <w:bCs/>
          <w:color w:val="FF0000"/>
          <w:sz w:val="28"/>
          <w:szCs w:val="28"/>
        </w:rPr>
        <w:t>can statistics beat bookmakers?</w:t>
      </w:r>
      <w:r>
        <w:rPr>
          <w:b/>
          <w:bCs/>
          <w:color w:val="FF0000"/>
          <w:sz w:val="28"/>
          <w:szCs w:val="28"/>
          <w:lang w:val="en-US"/>
        </w:rPr>
        <w:t xml:space="preserve"> </w:t>
      </w:r>
      <w:r w:rsidRPr="00F3025D">
        <w:rPr>
          <w:b/>
          <w:bCs/>
          <w:color w:val="FF0000"/>
          <w:sz w:val="28"/>
          <w:szCs w:val="28"/>
        </w:rPr>
        <w:t xml:space="preserve">Francesco </w:t>
      </w:r>
      <w:proofErr w:type="spellStart"/>
      <w:r w:rsidRPr="00F3025D">
        <w:rPr>
          <w:b/>
          <w:bCs/>
          <w:color w:val="FF0000"/>
          <w:sz w:val="28"/>
          <w:szCs w:val="28"/>
        </w:rPr>
        <w:t>Lisi</w:t>
      </w:r>
      <w:r w:rsidRPr="00F3025D">
        <w:rPr>
          <w:rFonts w:ascii="Cambria Math" w:hAnsi="Cambria Math" w:cs="Cambria Math"/>
          <w:b/>
          <w:bCs/>
          <w:i/>
          <w:iCs/>
          <w:color w:val="FF0000"/>
          <w:sz w:val="28"/>
          <w:szCs w:val="28"/>
        </w:rPr>
        <w:t>∗</w:t>
      </w:r>
      <w:r w:rsidRPr="00F3025D">
        <w:rPr>
          <w:b/>
          <w:bCs/>
          <w:color w:val="FF0000"/>
          <w:sz w:val="28"/>
          <w:szCs w:val="28"/>
        </w:rPr>
        <w:t>and</w:t>
      </w:r>
      <w:proofErr w:type="spellEnd"/>
      <w:r w:rsidRPr="00F3025D">
        <w:rPr>
          <w:b/>
          <w:bCs/>
          <w:color w:val="FF0000"/>
          <w:sz w:val="28"/>
          <w:szCs w:val="28"/>
        </w:rPr>
        <w:t xml:space="preserve"> </w:t>
      </w:r>
      <w:proofErr w:type="spellStart"/>
      <w:r w:rsidRPr="00F3025D">
        <w:rPr>
          <w:b/>
          <w:bCs/>
          <w:color w:val="FF0000"/>
          <w:sz w:val="28"/>
          <w:szCs w:val="28"/>
        </w:rPr>
        <w:t>Germano</w:t>
      </w:r>
      <w:proofErr w:type="spellEnd"/>
      <w:r w:rsidRPr="00F3025D">
        <w:rPr>
          <w:b/>
          <w:bCs/>
          <w:color w:val="FF0000"/>
          <w:sz w:val="28"/>
          <w:szCs w:val="28"/>
        </w:rPr>
        <w:t xml:space="preserve"> Zanella</w:t>
      </w:r>
      <w:r>
        <w:rPr>
          <w:b/>
          <w:bCs/>
          <w:color w:val="FF0000"/>
          <w:sz w:val="28"/>
          <w:szCs w:val="28"/>
          <w:lang w:val="en-US"/>
        </w:rPr>
        <w:t xml:space="preserve"> (2017)</w:t>
      </w:r>
    </w:p>
    <w:p w14:paraId="5DC6353E" w14:textId="77777777" w:rsidR="005B6C68" w:rsidRDefault="005B6C68" w:rsidP="005B6C68">
      <w:pPr>
        <w:rPr>
          <w:sz w:val="28"/>
          <w:szCs w:val="28"/>
          <w:lang w:val="en-US"/>
        </w:rPr>
      </w:pPr>
      <w:r>
        <w:rPr>
          <w:sz w:val="28"/>
          <w:szCs w:val="28"/>
          <w:lang w:val="en-US"/>
        </w:rPr>
        <w:t>Should we take the absolute difference in rankings instead of Player1-Player2?</w:t>
      </w:r>
    </w:p>
    <w:p w14:paraId="17F57733" w14:textId="77777777" w:rsidR="005B6C68" w:rsidRPr="00934982" w:rsidRDefault="005B6C68" w:rsidP="005B6C68">
      <w:pPr>
        <w:rPr>
          <w:sz w:val="28"/>
          <w:szCs w:val="28"/>
          <w:lang w:val="en-US"/>
        </w:rPr>
      </w:pPr>
      <w:r>
        <w:rPr>
          <w:sz w:val="28"/>
          <w:szCs w:val="28"/>
          <w:lang w:val="en-US"/>
        </w:rPr>
        <w:t>This study really dives into each feature and how it should be constructed, how to make the most of it: take the difference, look at distribution of the feature in the sample</w:t>
      </w:r>
    </w:p>
    <w:p w14:paraId="3EEA93AE" w14:textId="77777777" w:rsidR="005B6C68" w:rsidRPr="004F149E" w:rsidRDefault="005B6C68" w:rsidP="005B6C68">
      <w:pPr>
        <w:rPr>
          <w:sz w:val="28"/>
          <w:szCs w:val="28"/>
          <w:lang w:val="en-US"/>
        </w:rPr>
      </w:pPr>
      <w:r>
        <w:rPr>
          <w:b/>
          <w:bCs/>
          <w:sz w:val="28"/>
          <w:szCs w:val="28"/>
          <w:lang w:val="en-US"/>
        </w:rPr>
        <w:t xml:space="preserve">Models used: </w:t>
      </w:r>
      <w:r>
        <w:rPr>
          <w:sz w:val="28"/>
          <w:szCs w:val="28"/>
          <w:lang w:val="en-US"/>
        </w:rPr>
        <w:t>Logistic regression</w:t>
      </w:r>
    </w:p>
    <w:p w14:paraId="48303DDF" w14:textId="77777777" w:rsidR="005B6C68" w:rsidRPr="00E030CA" w:rsidRDefault="005B6C68" w:rsidP="005B6C68">
      <w:pPr>
        <w:rPr>
          <w:sz w:val="28"/>
          <w:szCs w:val="28"/>
          <w:lang w:val="en-US"/>
        </w:rPr>
      </w:pPr>
      <w:r>
        <w:rPr>
          <w:b/>
          <w:bCs/>
          <w:sz w:val="28"/>
          <w:szCs w:val="28"/>
          <w:lang w:val="en-US"/>
        </w:rPr>
        <w:t xml:space="preserve">Data used: </w:t>
      </w:r>
      <w:r>
        <w:rPr>
          <w:sz w:val="28"/>
          <w:szCs w:val="28"/>
          <w:lang w:val="en-US"/>
        </w:rPr>
        <w:t>1081 matches from 2012 ATP</w:t>
      </w:r>
    </w:p>
    <w:p w14:paraId="7DC26EAC" w14:textId="77777777" w:rsidR="005B6C68" w:rsidRPr="004F149E" w:rsidRDefault="005B6C68" w:rsidP="005B6C68">
      <w:pPr>
        <w:rPr>
          <w:sz w:val="28"/>
          <w:szCs w:val="28"/>
          <w:lang w:val="en-US"/>
        </w:rPr>
      </w:pPr>
      <w:r>
        <w:rPr>
          <w:b/>
          <w:bCs/>
          <w:sz w:val="28"/>
          <w:szCs w:val="28"/>
          <w:lang w:val="en-US"/>
        </w:rPr>
        <w:t xml:space="preserve">Features: </w:t>
      </w:r>
      <w:r>
        <w:rPr>
          <w:sz w:val="28"/>
          <w:szCs w:val="28"/>
          <w:lang w:val="en-US"/>
        </w:rPr>
        <w:t xml:space="preserve">ATP points (absolute difference), ATP ranks (to make it less correlated to ATP </w:t>
      </w:r>
      <w:proofErr w:type="spellStart"/>
      <w:r>
        <w:rPr>
          <w:sz w:val="28"/>
          <w:szCs w:val="28"/>
          <w:lang w:val="en-US"/>
        </w:rPr>
        <w:t>pt</w:t>
      </w:r>
      <w:proofErr w:type="spellEnd"/>
      <w:r>
        <w:rPr>
          <w:sz w:val="28"/>
          <w:szCs w:val="28"/>
          <w:lang w:val="en-US"/>
        </w:rPr>
        <w:t xml:space="preserve"> difference, authors make intervals based on a clustering of the sample: these intervals must represent zones with some homogeneity in technical differences among players), ages (different combinations of ages, age difference, age and square age), surface( a dummy for preferred surface </w:t>
      </w:r>
      <w:r>
        <w:rPr>
          <w:sz w:val="28"/>
          <w:szCs w:val="28"/>
          <w:lang w:val="en-US"/>
        </w:rPr>
        <w:lastRenderedPageBreak/>
        <w:t>between “fast” and “slow” was created based on historical win percentage but was not significant; ) home factor (dummy for tourney in home country or not -&gt; was found to be significant), bookmaker odds (to account for external factors like physical+ psychological conditions, the particular time frame, authors thought this info might be included in bookmaker odds because they must pay attention to this stuff: they add as a feature the odds for the favorite but only if these odds are greater than 2, so the feature only comes in to play when bookmakers give the favorite less than 46% chance to win which means there must be something special: 12% of data for which feature non null)</w:t>
      </w:r>
    </w:p>
    <w:p w14:paraId="271CB472" w14:textId="77777777" w:rsidR="005B6C68" w:rsidRDefault="005B6C68" w:rsidP="005B6C68">
      <w:pPr>
        <w:tabs>
          <w:tab w:val="left" w:pos="1860"/>
        </w:tabs>
        <w:rPr>
          <w:b/>
          <w:bCs/>
          <w:sz w:val="28"/>
          <w:szCs w:val="28"/>
          <w:lang w:val="en-US"/>
        </w:rPr>
      </w:pPr>
      <w:r>
        <w:rPr>
          <w:b/>
          <w:bCs/>
          <w:sz w:val="28"/>
          <w:szCs w:val="28"/>
          <w:lang w:val="en-US"/>
        </w:rPr>
        <w:t xml:space="preserve">Results: </w:t>
      </w:r>
      <w:r>
        <w:rPr>
          <w:sz w:val="28"/>
          <w:szCs w:val="28"/>
          <w:lang w:val="en-US"/>
        </w:rPr>
        <w:t xml:space="preserve">Model with every one of the features added one by one, AIC criterion, pseudo </w:t>
      </w:r>
      <w:proofErr w:type="spellStart"/>
      <w:r>
        <w:rPr>
          <w:sz w:val="28"/>
          <w:szCs w:val="28"/>
          <w:lang w:val="en-US"/>
        </w:rPr>
        <w:t>Rsquared</w:t>
      </w:r>
      <w:proofErr w:type="spellEnd"/>
      <w:r>
        <w:rPr>
          <w:sz w:val="28"/>
          <w:szCs w:val="28"/>
          <w:lang w:val="en-US"/>
        </w:rPr>
        <w:t xml:space="preserve"> and Brier Score. 75,8% accuracy on sample dataset vs 77.5% from bookmakers. On test set of 501 2013 Grand Slam matches: 77,2% vs 78% from bookmakers</w:t>
      </w:r>
      <w:r>
        <w:rPr>
          <w:sz w:val="28"/>
          <w:szCs w:val="28"/>
          <w:lang w:val="en-US"/>
        </w:rPr>
        <w:tab/>
      </w:r>
      <w:r>
        <w:rPr>
          <w:b/>
          <w:bCs/>
          <w:sz w:val="28"/>
          <w:szCs w:val="28"/>
          <w:lang w:val="en-US"/>
        </w:rPr>
        <w:tab/>
      </w:r>
    </w:p>
    <w:p w14:paraId="13434BEA" w14:textId="77777777" w:rsidR="005B6C68" w:rsidRPr="00DF74F9" w:rsidRDefault="005B6C68" w:rsidP="005B6C68">
      <w:pPr>
        <w:tabs>
          <w:tab w:val="left" w:pos="1860"/>
        </w:tabs>
        <w:rPr>
          <w:b/>
          <w:bCs/>
          <w:sz w:val="28"/>
          <w:szCs w:val="28"/>
          <w:lang w:val="en-US"/>
        </w:rPr>
      </w:pPr>
      <w:r>
        <w:rPr>
          <w:b/>
          <w:bCs/>
          <w:sz w:val="28"/>
          <w:szCs w:val="28"/>
          <w:lang w:val="en-US"/>
        </w:rPr>
        <w:t>Discussion:</w:t>
      </w:r>
      <w:r>
        <w:rPr>
          <w:b/>
          <w:bCs/>
          <w:sz w:val="28"/>
          <w:szCs w:val="28"/>
          <w:lang w:val="en-US"/>
        </w:rPr>
        <w:br/>
        <w:t>-</w:t>
      </w:r>
      <w:r>
        <w:rPr>
          <w:sz w:val="28"/>
          <w:szCs w:val="28"/>
          <w:lang w:val="en-US"/>
        </w:rPr>
        <w:t>Comparing model with and without the difference of rank interval ( integer between 0 and 4) by using Akaike criterion shows feature to be relevant</w:t>
      </w:r>
      <w:r>
        <w:rPr>
          <w:sz w:val="28"/>
          <w:szCs w:val="28"/>
          <w:lang w:val="en-US"/>
        </w:rPr>
        <w:br/>
        <w:t>-Age did not seem relevant using multiple different combinations according to the Akaike  criterion, except when only adding the age of the favorite, which had a negative coefficient in the regression</w:t>
      </w:r>
      <w:r>
        <w:rPr>
          <w:sz w:val="28"/>
          <w:szCs w:val="28"/>
          <w:lang w:val="en-US"/>
        </w:rPr>
        <w:br/>
        <w:t>-Comparing model probabilities to bookmaker probabilities derived from odds shows that the distributions are similar and yield similar results on the winner prediction on the sample</w:t>
      </w:r>
    </w:p>
    <w:p w14:paraId="17C402F6" w14:textId="77777777" w:rsidR="005B6C68" w:rsidRDefault="005B6C68" w:rsidP="005B6C68">
      <w:pPr>
        <w:rPr>
          <w:sz w:val="28"/>
          <w:szCs w:val="28"/>
          <w:lang w:val="en-US"/>
        </w:rPr>
      </w:pPr>
      <w:r>
        <w:rPr>
          <w:b/>
          <w:bCs/>
          <w:sz w:val="28"/>
          <w:szCs w:val="28"/>
          <w:lang w:val="en-US"/>
        </w:rPr>
        <w:t xml:space="preserve">Deployment: </w:t>
      </w:r>
      <w:r>
        <w:rPr>
          <w:sz w:val="28"/>
          <w:szCs w:val="28"/>
          <w:lang w:val="en-US"/>
        </w:rPr>
        <w:t xml:space="preserve">betting market; authors emphasize that only accurate winner prediction is not sufficient to make a profit on betting market, you need to explore strategies. (they cite </w:t>
      </w:r>
      <w:proofErr w:type="spellStart"/>
      <w:r>
        <w:rPr>
          <w:sz w:val="28"/>
          <w:szCs w:val="28"/>
          <w:lang w:val="en-US"/>
        </w:rPr>
        <w:t>Mchale</w:t>
      </w:r>
      <w:proofErr w:type="spellEnd"/>
      <w:r>
        <w:rPr>
          <w:sz w:val="28"/>
          <w:szCs w:val="28"/>
          <w:lang w:val="en-US"/>
        </w:rPr>
        <w:t xml:space="preserve"> and Morton)</w:t>
      </w:r>
      <w:r>
        <w:rPr>
          <w:sz w:val="28"/>
          <w:szCs w:val="28"/>
          <w:lang w:val="en-US"/>
        </w:rPr>
        <w:br/>
        <w:t xml:space="preserve">Strategy: bet only if there is a “clear” favorite (more than 55%) and model and bookmakers agree on him; odds of favorite between 1.30 and 1.70 and odds of underdog between 2.40 and 4.30( in order to have high enough return for favorite/ limit risk for underdog) ; ratio model odds/ bookmaker odds must be in between two </w:t>
      </w:r>
      <w:proofErr w:type="spellStart"/>
      <w:r>
        <w:rPr>
          <w:sz w:val="28"/>
          <w:szCs w:val="28"/>
          <w:lang w:val="en-US"/>
        </w:rPr>
        <w:t>treshholds</w:t>
      </w:r>
      <w:proofErr w:type="spellEnd"/>
      <w:r>
        <w:rPr>
          <w:sz w:val="28"/>
          <w:szCs w:val="28"/>
          <w:lang w:val="en-US"/>
        </w:rPr>
        <w:t xml:space="preserve"> : authors want some difference as indicator that a bet might be profitable but they suppose </w:t>
      </w:r>
      <w:proofErr w:type="spellStart"/>
      <w:r>
        <w:rPr>
          <w:sz w:val="28"/>
          <w:szCs w:val="28"/>
          <w:lang w:val="en-US"/>
        </w:rPr>
        <w:t>thatwhen</w:t>
      </w:r>
      <w:proofErr w:type="spellEnd"/>
      <w:r>
        <w:rPr>
          <w:sz w:val="28"/>
          <w:szCs w:val="28"/>
          <w:lang w:val="en-US"/>
        </w:rPr>
        <w:t xml:space="preserve"> the difference is too large bookmakers might take into account a factor that the model overlooks</w:t>
      </w:r>
    </w:p>
    <w:p w14:paraId="55B25E9F" w14:textId="77777777" w:rsidR="005B6C68" w:rsidRDefault="005B6C68" w:rsidP="005B6C68">
      <w:pPr>
        <w:pStyle w:val="ListParagraph"/>
        <w:numPr>
          <w:ilvl w:val="0"/>
          <w:numId w:val="3"/>
        </w:numPr>
        <w:rPr>
          <w:sz w:val="28"/>
          <w:szCs w:val="28"/>
          <w:lang w:val="en-US"/>
        </w:rPr>
      </w:pPr>
      <w:r>
        <w:rPr>
          <w:sz w:val="28"/>
          <w:szCs w:val="28"/>
          <w:lang w:val="en-US"/>
        </w:rPr>
        <w:t xml:space="preserve">The thresholds for odds and odds ratio are calibrated to </w:t>
      </w:r>
      <w:proofErr w:type="spellStart"/>
      <w:r>
        <w:rPr>
          <w:sz w:val="28"/>
          <w:szCs w:val="28"/>
          <w:lang w:val="en-US"/>
        </w:rPr>
        <w:t>maximise</w:t>
      </w:r>
      <w:proofErr w:type="spellEnd"/>
      <w:r>
        <w:rPr>
          <w:sz w:val="28"/>
          <w:szCs w:val="28"/>
          <w:lang w:val="en-US"/>
        </w:rPr>
        <w:t xml:space="preserve"> in-sample return (this was done empirically by trying out different thresholds). Solutions where less than 10% of matches are bet on were neglected.</w:t>
      </w:r>
    </w:p>
    <w:p w14:paraId="36E4F000" w14:textId="77777777" w:rsidR="005B6C68" w:rsidRPr="00E2099D" w:rsidRDefault="005B6C68" w:rsidP="005B6C68">
      <w:pPr>
        <w:ind w:left="360"/>
        <w:rPr>
          <w:sz w:val="28"/>
          <w:szCs w:val="28"/>
          <w:lang w:val="en-US"/>
        </w:rPr>
      </w:pPr>
      <w:r>
        <w:rPr>
          <w:sz w:val="28"/>
          <w:szCs w:val="28"/>
          <w:lang w:val="en-US"/>
        </w:rPr>
        <w:lastRenderedPageBreak/>
        <w:t xml:space="preserve">Strategy was compared to always betting on the favorite and betting randomly and </w:t>
      </w:r>
      <w:proofErr w:type="spellStart"/>
      <w:r>
        <w:rPr>
          <w:sz w:val="28"/>
          <w:szCs w:val="28"/>
          <w:lang w:val="en-US"/>
        </w:rPr>
        <w:t>obv</w:t>
      </w:r>
      <w:proofErr w:type="spellEnd"/>
      <w:r>
        <w:rPr>
          <w:sz w:val="28"/>
          <w:szCs w:val="28"/>
          <w:lang w:val="en-US"/>
        </w:rPr>
        <w:t xml:space="preserve"> performed much better. About 16% ROI on the Grand Slam</w:t>
      </w:r>
      <w:r w:rsidRPr="00E2099D">
        <w:rPr>
          <w:sz w:val="28"/>
          <w:szCs w:val="28"/>
          <w:lang w:val="en-US"/>
        </w:rPr>
        <w:t xml:space="preserve"> </w:t>
      </w:r>
    </w:p>
    <w:p w14:paraId="4934BA73" w14:textId="77777777" w:rsidR="005B6C68" w:rsidRPr="00A7160E" w:rsidRDefault="005B6C68" w:rsidP="002B35C2">
      <w:pPr>
        <w:rPr>
          <w:color w:val="000000" w:themeColor="text1"/>
          <w:sz w:val="28"/>
          <w:szCs w:val="28"/>
          <w:lang w:val="en-US"/>
        </w:rPr>
      </w:pPr>
    </w:p>
    <w:p w14:paraId="58244A03" w14:textId="77777777" w:rsidR="002B35C2" w:rsidRPr="00CE2470" w:rsidRDefault="002B35C2" w:rsidP="002B35C2">
      <w:pPr>
        <w:rPr>
          <w:color w:val="FF0000"/>
          <w:sz w:val="28"/>
          <w:szCs w:val="28"/>
          <w:lang w:val="en-US"/>
        </w:rPr>
      </w:pPr>
      <w:r w:rsidRPr="00CE2470">
        <w:rPr>
          <w:b/>
          <w:bCs/>
          <w:color w:val="FF0000"/>
          <w:sz w:val="28"/>
          <w:szCs w:val="28"/>
          <w:lang w:val="en-US"/>
        </w:rPr>
        <w:t>NOTES DE</w:t>
      </w:r>
      <w:r w:rsidRPr="00CE2470">
        <w:rPr>
          <w:color w:val="FF0000"/>
          <w:sz w:val="28"/>
          <w:szCs w:val="28"/>
          <w:lang w:val="en-US"/>
        </w:rPr>
        <w:t xml:space="preserve">: </w:t>
      </w:r>
      <w:r w:rsidRPr="00CE2470">
        <w:rPr>
          <w:i/>
          <w:iCs/>
          <w:color w:val="FF0000"/>
          <w:sz w:val="28"/>
          <w:szCs w:val="28"/>
          <w:lang w:val="en-US"/>
        </w:rPr>
        <w:t>Searching for the GOAT of tennis win prediction</w:t>
      </w:r>
      <w:r w:rsidRPr="00CE2470">
        <w:rPr>
          <w:color w:val="FF0000"/>
          <w:sz w:val="28"/>
          <w:szCs w:val="28"/>
          <w:lang w:val="en-US"/>
        </w:rPr>
        <w:t>, Stephanie Ann Kovalchik (12p)</w:t>
      </w:r>
    </w:p>
    <w:p w14:paraId="033829C3" w14:textId="77777777" w:rsidR="002B35C2" w:rsidRDefault="002B35C2" w:rsidP="002B35C2">
      <w:pPr>
        <w:rPr>
          <w:sz w:val="24"/>
          <w:szCs w:val="24"/>
          <w:lang w:val="fr-BE"/>
        </w:rPr>
      </w:pPr>
      <w:r w:rsidRPr="003A33C8">
        <w:rPr>
          <w:sz w:val="28"/>
          <w:szCs w:val="28"/>
          <w:lang w:val="fr-BE"/>
        </w:rPr>
        <w:t>-</w:t>
      </w:r>
      <w:r w:rsidRPr="003A33C8">
        <w:rPr>
          <w:sz w:val="24"/>
          <w:szCs w:val="24"/>
          <w:lang w:val="fr-BE"/>
        </w:rPr>
        <w:t>Paper qui teste 11 modèles d</w:t>
      </w:r>
      <w:r>
        <w:rPr>
          <w:sz w:val="24"/>
          <w:szCs w:val="24"/>
          <w:lang w:val="fr-BE"/>
        </w:rPr>
        <w:t xml:space="preserve">e prédiction pour leur qualité de prédiction sur 2400 matches de la saison 2014, and </w:t>
      </w:r>
      <w:proofErr w:type="spellStart"/>
      <w:r>
        <w:rPr>
          <w:sz w:val="24"/>
          <w:szCs w:val="24"/>
          <w:lang w:val="fr-BE"/>
        </w:rPr>
        <w:t>using</w:t>
      </w:r>
      <w:proofErr w:type="spellEnd"/>
      <w:r>
        <w:rPr>
          <w:sz w:val="24"/>
          <w:szCs w:val="24"/>
          <w:lang w:val="fr-BE"/>
        </w:rPr>
        <w:t xml:space="preserve"> bookmaker </w:t>
      </w:r>
      <w:proofErr w:type="spellStart"/>
      <w:r>
        <w:rPr>
          <w:sz w:val="24"/>
          <w:szCs w:val="24"/>
          <w:lang w:val="fr-BE"/>
        </w:rPr>
        <w:t>predictions</w:t>
      </w:r>
      <w:proofErr w:type="spellEnd"/>
      <w:r>
        <w:rPr>
          <w:sz w:val="24"/>
          <w:szCs w:val="24"/>
          <w:lang w:val="fr-BE"/>
        </w:rPr>
        <w:t xml:space="preserve"> as a benchmark</w:t>
      </w:r>
    </w:p>
    <w:p w14:paraId="1CA6DB0F" w14:textId="77777777" w:rsidR="002B35C2" w:rsidRDefault="002B35C2" w:rsidP="002B35C2">
      <w:pPr>
        <w:autoSpaceDE w:val="0"/>
        <w:autoSpaceDN w:val="0"/>
        <w:adjustRightInd w:val="0"/>
        <w:spacing w:after="0" w:line="240" w:lineRule="auto"/>
        <w:rPr>
          <w:rFonts w:ascii="DGMetaSerifScience-Regular" w:eastAsia="DGMetaSerifScience-Regular" w:cs="DGMetaSerifScience-Regular"/>
          <w:sz w:val="19"/>
          <w:szCs w:val="19"/>
        </w:rPr>
      </w:pPr>
      <w:r w:rsidRPr="000C189A">
        <w:rPr>
          <w:sz w:val="24"/>
          <w:szCs w:val="24"/>
          <w:lang w:val="en-US"/>
        </w:rPr>
        <w:t>« </w:t>
      </w:r>
      <w:r>
        <w:rPr>
          <w:rFonts w:ascii="DGMetaSerifScience-Regular" w:eastAsia="DGMetaSerifScience-Regular" w:cs="DGMetaSerifScience-Regular"/>
          <w:sz w:val="19"/>
          <w:szCs w:val="19"/>
        </w:rPr>
        <w:t>A literature review was conducted to identify published</w:t>
      </w:r>
    </w:p>
    <w:p w14:paraId="482E914A" w14:textId="77777777" w:rsidR="002B35C2" w:rsidRDefault="002B35C2" w:rsidP="002B35C2">
      <w:pPr>
        <w:autoSpaceDE w:val="0"/>
        <w:autoSpaceDN w:val="0"/>
        <w:adjustRightInd w:val="0"/>
        <w:spacing w:after="0" w:line="240" w:lineRule="auto"/>
        <w:rPr>
          <w:rFonts w:ascii="DGMetaSerifScience-Regular" w:eastAsia="DGMetaSerifScience-Regular" w:cs="DGMetaSerifScience-Regular"/>
          <w:sz w:val="19"/>
          <w:szCs w:val="19"/>
        </w:rPr>
      </w:pPr>
      <w:r>
        <w:rPr>
          <w:rFonts w:ascii="DGMetaSerifScience-Regular" w:eastAsia="DGMetaSerifScience-Regular" w:cs="DGMetaSerifScience-Regular"/>
          <w:sz w:val="19"/>
          <w:szCs w:val="19"/>
        </w:rPr>
        <w:t>models for forecasting wins in tennis. The first stage of</w:t>
      </w:r>
    </w:p>
    <w:p w14:paraId="3D888F43" w14:textId="77777777" w:rsidR="002B35C2" w:rsidRDefault="002B35C2" w:rsidP="002B35C2">
      <w:pPr>
        <w:autoSpaceDE w:val="0"/>
        <w:autoSpaceDN w:val="0"/>
        <w:adjustRightInd w:val="0"/>
        <w:spacing w:after="0" w:line="240" w:lineRule="auto"/>
        <w:rPr>
          <w:rFonts w:ascii="DGMetaSerifScience-Regular" w:eastAsia="DGMetaSerifScience-Regular" w:cs="DGMetaSerifScience-Regular"/>
          <w:sz w:val="19"/>
          <w:szCs w:val="19"/>
        </w:rPr>
      </w:pPr>
      <w:r>
        <w:rPr>
          <w:rFonts w:ascii="DGMetaSerifScience-Regular" w:eastAsia="DGMetaSerifScience-Regular" w:cs="DGMetaSerifScience-Regular"/>
          <w:sz w:val="19"/>
          <w:szCs w:val="19"/>
        </w:rPr>
        <w:t>the search strategy queried Google Scholar for articles</w:t>
      </w:r>
    </w:p>
    <w:p w14:paraId="3AECCCD7" w14:textId="77777777" w:rsidR="002B35C2" w:rsidRDefault="002B35C2" w:rsidP="002B35C2">
      <w:pPr>
        <w:autoSpaceDE w:val="0"/>
        <w:autoSpaceDN w:val="0"/>
        <w:adjustRightInd w:val="0"/>
        <w:spacing w:after="0" w:line="240" w:lineRule="auto"/>
        <w:rPr>
          <w:rFonts w:ascii="DGMetaSerifScience-Regular" w:eastAsia="DGMetaSerifScience-Regular" w:cs="DGMetaSerifScience-Regular"/>
          <w:sz w:val="19"/>
          <w:szCs w:val="19"/>
        </w:rPr>
      </w:pPr>
      <w:r>
        <w:rPr>
          <w:rFonts w:ascii="DGMetaSerifScience-Regular" w:eastAsia="DGMetaSerifScience-Regular" w:cs="DGMetaSerifScience-Regular"/>
          <w:sz w:val="19"/>
          <w:szCs w:val="19"/>
        </w:rPr>
        <w:t xml:space="preserve">containing </w:t>
      </w:r>
      <w:r>
        <w:rPr>
          <w:rFonts w:ascii="DGMetaSerifScience-Regular" w:eastAsia="DGMetaSerifScience-Regular" w:cs="DGMetaSerifScience-Regular" w:hint="eastAsia"/>
          <w:sz w:val="19"/>
          <w:szCs w:val="19"/>
        </w:rPr>
        <w:t>“</w:t>
      </w:r>
      <w:r>
        <w:rPr>
          <w:rFonts w:ascii="DGMetaSerifScience-Regular" w:eastAsia="DGMetaSerifScience-Regular" w:cs="DGMetaSerifScience-Regular"/>
          <w:sz w:val="19"/>
          <w:szCs w:val="19"/>
        </w:rPr>
        <w:t>tennis</w:t>
      </w:r>
      <w:r>
        <w:rPr>
          <w:rFonts w:ascii="DGMetaSerifScience-Regular" w:eastAsia="DGMetaSerifScience-Regular" w:cs="DGMetaSerifScience-Regular" w:hint="eastAsia"/>
          <w:sz w:val="19"/>
          <w:szCs w:val="19"/>
        </w:rPr>
        <w:t>”</w:t>
      </w:r>
      <w:r>
        <w:rPr>
          <w:rFonts w:ascii="DGMetaSerifScience-Regular" w:eastAsia="DGMetaSerifScience-Regular" w:cs="DGMetaSerifScience-Regular"/>
          <w:sz w:val="19"/>
          <w:szCs w:val="19"/>
        </w:rPr>
        <w:t xml:space="preserve"> and at least one word containing</w:t>
      </w:r>
    </w:p>
    <w:p w14:paraId="297B233B" w14:textId="77777777" w:rsidR="002B35C2" w:rsidRDefault="002B35C2" w:rsidP="002B35C2">
      <w:pPr>
        <w:autoSpaceDE w:val="0"/>
        <w:autoSpaceDN w:val="0"/>
        <w:adjustRightInd w:val="0"/>
        <w:spacing w:after="0" w:line="240" w:lineRule="auto"/>
        <w:rPr>
          <w:rFonts w:ascii="DGMetaSerifScience-Regular" w:eastAsia="DGMetaSerifScience-Regular" w:cs="DGMetaSerifScience-Regular"/>
          <w:sz w:val="19"/>
          <w:szCs w:val="19"/>
        </w:rPr>
      </w:pPr>
      <w:r>
        <w:rPr>
          <w:rFonts w:ascii="DGMetaSerifScience-Regular" w:eastAsia="DGMetaSerifScience-Regular" w:cs="DGMetaSerifScience-Regular" w:hint="eastAsia"/>
          <w:sz w:val="19"/>
          <w:szCs w:val="19"/>
        </w:rPr>
        <w:t>“</w:t>
      </w:r>
      <w:r>
        <w:rPr>
          <w:rFonts w:ascii="DGMetaSerifScience-Regular" w:eastAsia="DGMetaSerifScience-Regular" w:cs="DGMetaSerifScience-Regular"/>
          <w:sz w:val="19"/>
          <w:szCs w:val="19"/>
        </w:rPr>
        <w:t>predict</w:t>
      </w:r>
      <w:r>
        <w:rPr>
          <w:rFonts w:ascii="DGMetaSerifScience-Regular" w:eastAsia="DGMetaSerifScience-Regular" w:cs="DGMetaSerifScience-Regular" w:hint="eastAsia"/>
          <w:sz w:val="19"/>
          <w:szCs w:val="19"/>
        </w:rPr>
        <w:t>”</w:t>
      </w:r>
      <w:r>
        <w:rPr>
          <w:rFonts w:ascii="DGMetaSerifScience-Regular" w:eastAsia="DGMetaSerifScience-Regular" w:cs="DGMetaSerifScience-Regular"/>
          <w:sz w:val="19"/>
          <w:szCs w:val="19"/>
        </w:rPr>
        <w:t xml:space="preserve"> or </w:t>
      </w:r>
      <w:r>
        <w:rPr>
          <w:rFonts w:ascii="DGMetaSerifScience-Regular" w:eastAsia="DGMetaSerifScience-Regular" w:cs="DGMetaSerifScience-Regular" w:hint="eastAsia"/>
          <w:sz w:val="19"/>
          <w:szCs w:val="19"/>
        </w:rPr>
        <w:t>“</w:t>
      </w:r>
      <w:r>
        <w:rPr>
          <w:rFonts w:ascii="DGMetaSerifScience-Regular" w:eastAsia="DGMetaSerifScience-Regular" w:cs="DGMetaSerifScience-Regular"/>
          <w:sz w:val="19"/>
          <w:szCs w:val="19"/>
        </w:rPr>
        <w:t>forecast.</w:t>
      </w:r>
      <w:r>
        <w:rPr>
          <w:rFonts w:ascii="DGMetaSerifScience-Regular" w:eastAsia="DGMetaSerifScience-Regular" w:cs="DGMetaSerifScience-Regular" w:hint="eastAsia"/>
          <w:sz w:val="19"/>
          <w:szCs w:val="19"/>
        </w:rPr>
        <w:t>”</w:t>
      </w:r>
      <w:r>
        <w:rPr>
          <w:rFonts w:ascii="DGMetaSerifScience-Regular" w:eastAsia="DGMetaSerifScience-Regular" w:cs="DGMetaSerifScience-Regular"/>
          <w:sz w:val="19"/>
          <w:szCs w:val="19"/>
        </w:rPr>
        <w:t xml:space="preserve"> Hits were reviewed for relevance.</w:t>
      </w:r>
    </w:p>
    <w:p w14:paraId="74036114" w14:textId="77777777" w:rsidR="002B35C2" w:rsidRDefault="002B35C2" w:rsidP="002B35C2">
      <w:pPr>
        <w:autoSpaceDE w:val="0"/>
        <w:autoSpaceDN w:val="0"/>
        <w:adjustRightInd w:val="0"/>
        <w:spacing w:after="0" w:line="240" w:lineRule="auto"/>
        <w:rPr>
          <w:rFonts w:ascii="DGMetaSerifScience-Regular" w:eastAsia="DGMetaSerifScience-Regular" w:cs="DGMetaSerifScience-Regular"/>
          <w:sz w:val="19"/>
          <w:szCs w:val="19"/>
        </w:rPr>
      </w:pPr>
      <w:r>
        <w:rPr>
          <w:rFonts w:ascii="DGMetaSerifScience-Regular" w:eastAsia="DGMetaSerifScience-Regular" w:cs="DGMetaSerifScience-Regular"/>
          <w:sz w:val="19"/>
          <w:szCs w:val="19"/>
        </w:rPr>
        <w:t>Articles were considered relevant if they mentioned a</w:t>
      </w:r>
    </w:p>
    <w:p w14:paraId="40B02384" w14:textId="77777777" w:rsidR="002B35C2" w:rsidRDefault="002B35C2" w:rsidP="002B35C2">
      <w:pPr>
        <w:autoSpaceDE w:val="0"/>
        <w:autoSpaceDN w:val="0"/>
        <w:adjustRightInd w:val="0"/>
        <w:spacing w:after="0" w:line="240" w:lineRule="auto"/>
        <w:rPr>
          <w:rFonts w:ascii="DGMetaSerifScience-Regular" w:eastAsia="DGMetaSerifScience-Regular" w:cs="DGMetaSerifScience-Regular"/>
          <w:sz w:val="19"/>
          <w:szCs w:val="19"/>
        </w:rPr>
      </w:pPr>
      <w:r>
        <w:rPr>
          <w:rFonts w:ascii="DGMetaSerifScience-Regular" w:eastAsia="DGMetaSerifScience-Regular" w:cs="DGMetaSerifScience-Regular"/>
          <w:sz w:val="19"/>
          <w:szCs w:val="19"/>
        </w:rPr>
        <w:t>strategy for match prediction in the abstract. In the second</w:t>
      </w:r>
    </w:p>
    <w:p w14:paraId="404F647B" w14:textId="77777777" w:rsidR="002B35C2" w:rsidRDefault="002B35C2" w:rsidP="002B35C2">
      <w:pPr>
        <w:autoSpaceDE w:val="0"/>
        <w:autoSpaceDN w:val="0"/>
        <w:adjustRightInd w:val="0"/>
        <w:spacing w:after="0" w:line="240" w:lineRule="auto"/>
        <w:rPr>
          <w:rFonts w:ascii="DGMetaSerifScience-Regular" w:eastAsia="DGMetaSerifScience-Regular" w:cs="DGMetaSerifScience-Regular"/>
          <w:sz w:val="19"/>
          <w:szCs w:val="19"/>
        </w:rPr>
      </w:pPr>
      <w:r>
        <w:rPr>
          <w:rFonts w:ascii="DGMetaSerifScience-Regular" w:eastAsia="DGMetaSerifScience-Regular" w:cs="DGMetaSerifScience-Regular"/>
          <w:sz w:val="19"/>
          <w:szCs w:val="19"/>
        </w:rPr>
        <w:t>stage of the review process, the citations of the relevant</w:t>
      </w:r>
    </w:p>
    <w:p w14:paraId="40CEA13E" w14:textId="77777777" w:rsidR="002B35C2" w:rsidRPr="000C189A" w:rsidRDefault="002B35C2" w:rsidP="002B35C2">
      <w:pPr>
        <w:rPr>
          <w:sz w:val="24"/>
          <w:szCs w:val="24"/>
          <w:lang w:val="fr-BE"/>
        </w:rPr>
      </w:pPr>
      <w:r>
        <w:rPr>
          <w:rFonts w:ascii="DGMetaSerifScience-Regular" w:eastAsia="DGMetaSerifScience-Regular" w:cs="DGMetaSerifScience-Regular"/>
          <w:sz w:val="19"/>
          <w:szCs w:val="19"/>
        </w:rPr>
        <w:t>articles were also reviewed.</w:t>
      </w:r>
      <w:r w:rsidRPr="000C189A">
        <w:rPr>
          <w:rFonts w:eastAsia="DGMetaSerifScience-Regular" w:cs="DGMetaSerifScience-Regular"/>
          <w:sz w:val="19"/>
          <w:szCs w:val="19"/>
          <w:lang w:val="fr-BE"/>
        </w:rPr>
        <w:t> »  -</w:t>
      </w:r>
      <w:r w:rsidRPr="000C189A">
        <w:rPr>
          <w:rFonts w:eastAsia="DGMetaSerifScience-Regular" w:cs="DGMetaSerifScience-Regular"/>
          <w:sz w:val="24"/>
          <w:szCs w:val="24"/>
          <w:lang w:val="fr-BE"/>
        </w:rPr>
        <w:t>utiliser cette tech pour trouver des articles</w:t>
      </w:r>
    </w:p>
    <w:p w14:paraId="520CAA34" w14:textId="77777777" w:rsidR="002B35C2" w:rsidRDefault="002B35C2" w:rsidP="002B35C2">
      <w:pPr>
        <w:rPr>
          <w:lang w:val="en-US"/>
        </w:rPr>
      </w:pPr>
      <w:r w:rsidRPr="00120B13">
        <w:rPr>
          <w:lang w:val="en-US"/>
        </w:rPr>
        <w:t>-3 type of models : regression</w:t>
      </w:r>
      <w:r>
        <w:rPr>
          <w:lang w:val="en-US"/>
        </w:rPr>
        <w:t xml:space="preserve"> (mostly </w:t>
      </w:r>
      <w:proofErr w:type="spellStart"/>
      <w:r>
        <w:rPr>
          <w:lang w:val="en-US"/>
        </w:rPr>
        <w:t>probit</w:t>
      </w:r>
      <w:proofErr w:type="spellEnd"/>
      <w:r>
        <w:rPr>
          <w:lang w:val="en-US"/>
        </w:rPr>
        <w:t xml:space="preserve"> family)</w:t>
      </w:r>
      <w:r w:rsidRPr="00120B13">
        <w:rPr>
          <w:lang w:val="en-US"/>
        </w:rPr>
        <w:t>, p</w:t>
      </w:r>
      <w:r>
        <w:rPr>
          <w:lang w:val="en-US"/>
        </w:rPr>
        <w:t xml:space="preserve">oint-based (probability of winning a point extrapolated to whole match using </w:t>
      </w:r>
      <w:proofErr w:type="spellStart"/>
      <w:r>
        <w:rPr>
          <w:lang w:val="en-US"/>
        </w:rPr>
        <w:t>iid</w:t>
      </w:r>
      <w:proofErr w:type="spellEnd"/>
      <w:r>
        <w:rPr>
          <w:lang w:val="en-US"/>
        </w:rPr>
        <w:t xml:space="preserve"> assumption), paired comparison; analysis of predictors used by every model. Regression tend to use player rankings, point-based extrapolate probability of winning 1 point to the whole match using Markov chain</w:t>
      </w:r>
    </w:p>
    <w:p w14:paraId="4AEA6F32" w14:textId="77777777" w:rsidR="002B35C2" w:rsidRPr="00FD7490" w:rsidRDefault="002B35C2" w:rsidP="002B35C2">
      <w:pPr>
        <w:autoSpaceDE w:val="0"/>
        <w:autoSpaceDN w:val="0"/>
        <w:adjustRightInd w:val="0"/>
        <w:spacing w:after="0" w:line="240" w:lineRule="auto"/>
        <w:rPr>
          <w:rFonts w:ascii="DGMetaSerifScience-Regular" w:eastAsia="DGMetaSerifScience-Regular" w:cs="DGMetaSerifScience-Regular"/>
          <w:sz w:val="19"/>
          <w:szCs w:val="19"/>
        </w:rPr>
      </w:pPr>
      <w:r>
        <w:rPr>
          <w:lang w:val="en-US"/>
        </w:rPr>
        <w:t>-“</w:t>
      </w:r>
      <w:r>
        <w:rPr>
          <w:rFonts w:ascii="DGMetaSerifScience-Regular" w:eastAsia="DGMetaSerifScience-Regular" w:cs="DGMetaSerifScience-Regular"/>
          <w:sz w:val="19"/>
          <w:szCs w:val="19"/>
        </w:rPr>
        <w:t xml:space="preserve">Four properties of model performance were </w:t>
      </w:r>
      <w:proofErr w:type="spellStart"/>
      <w:r>
        <w:rPr>
          <w:rFonts w:ascii="DGMetaSerifScience-Regular" w:eastAsia="DGMetaSerifScience-Regular" w:cs="DGMetaSerifScience-Regular"/>
          <w:sz w:val="19"/>
          <w:szCs w:val="19"/>
        </w:rPr>
        <w:t>evaluated:prediction</w:t>
      </w:r>
      <w:proofErr w:type="spellEnd"/>
      <w:r>
        <w:rPr>
          <w:rFonts w:ascii="DGMetaSerifScience-Regular" w:eastAsia="DGMetaSerifScience-Regular" w:cs="DGMetaSerifScience-Regular"/>
          <w:sz w:val="19"/>
          <w:szCs w:val="19"/>
        </w:rPr>
        <w:t xml:space="preserve"> accuracy, calibration, log-loss, and discrimination.</w:t>
      </w:r>
      <w:r>
        <w:rPr>
          <w:rFonts w:eastAsia="DGMetaSerifScience-Regular" w:cs="DGMetaSerifScience-Regular"/>
          <w:sz w:val="19"/>
          <w:szCs w:val="19"/>
          <w:lang w:val="en-US"/>
        </w:rPr>
        <w:t xml:space="preserve">” -&gt; utilizer pour </w:t>
      </w:r>
      <w:proofErr w:type="spellStart"/>
      <w:r>
        <w:rPr>
          <w:rFonts w:eastAsia="DGMetaSerifScience-Regular" w:cs="DGMetaSerifScience-Regular"/>
          <w:sz w:val="19"/>
          <w:szCs w:val="19"/>
          <w:lang w:val="en-US"/>
        </w:rPr>
        <w:t>évaluer</w:t>
      </w:r>
      <w:proofErr w:type="spellEnd"/>
      <w:r>
        <w:rPr>
          <w:rFonts w:eastAsia="DGMetaSerifScience-Regular" w:cs="DGMetaSerifScience-Regular"/>
          <w:sz w:val="19"/>
          <w:szCs w:val="19"/>
          <w:lang w:val="en-US"/>
        </w:rPr>
        <w:t xml:space="preserve"> </w:t>
      </w:r>
      <w:proofErr w:type="spellStart"/>
      <w:r>
        <w:rPr>
          <w:rFonts w:eastAsia="DGMetaSerifScience-Regular" w:cs="DGMetaSerifScience-Regular"/>
          <w:sz w:val="19"/>
          <w:szCs w:val="19"/>
          <w:lang w:val="en-US"/>
        </w:rPr>
        <w:t>mon</w:t>
      </w:r>
      <w:proofErr w:type="spellEnd"/>
      <w:r>
        <w:rPr>
          <w:rFonts w:eastAsia="DGMetaSerifScience-Regular" w:cs="DGMetaSerifScience-Regular"/>
          <w:sz w:val="19"/>
          <w:szCs w:val="19"/>
          <w:lang w:val="en-US"/>
        </w:rPr>
        <w:t xml:space="preserve"> </w:t>
      </w:r>
      <w:proofErr w:type="spellStart"/>
      <w:r>
        <w:rPr>
          <w:rFonts w:eastAsia="DGMetaSerifScience-Regular" w:cs="DGMetaSerifScience-Regular"/>
          <w:sz w:val="19"/>
          <w:szCs w:val="19"/>
          <w:lang w:val="en-US"/>
        </w:rPr>
        <w:t>modèle</w:t>
      </w:r>
      <w:proofErr w:type="spellEnd"/>
    </w:p>
    <w:p w14:paraId="1EB8B6FE" w14:textId="205CB9F8" w:rsidR="002B35C2" w:rsidRDefault="002B35C2" w:rsidP="002B35C2">
      <w:pPr>
        <w:autoSpaceDE w:val="0"/>
        <w:autoSpaceDN w:val="0"/>
        <w:adjustRightInd w:val="0"/>
        <w:spacing w:after="0" w:line="240" w:lineRule="auto"/>
        <w:rPr>
          <w:rFonts w:eastAsia="DGMetaSerifScience-Regular" w:cs="DGMetaSerifScience-Regular"/>
          <w:sz w:val="19"/>
          <w:szCs w:val="19"/>
          <w:lang w:val="en-US"/>
        </w:rPr>
      </w:pPr>
      <w:r>
        <w:rPr>
          <w:rFonts w:eastAsia="DGMetaSerifScience-Regular" w:cs="DGMetaSerifScience-Regular"/>
          <w:sz w:val="19"/>
          <w:szCs w:val="19"/>
          <w:lang w:val="en-US"/>
        </w:rPr>
        <w:t>-“</w:t>
      </w:r>
      <w:r>
        <w:rPr>
          <w:rFonts w:ascii="DGMetaSerifScience-Regular" w:eastAsia="DGMetaSerifScience-Regular" w:cs="DGMetaSerifScience-Regular"/>
          <w:sz w:val="19"/>
          <w:szCs w:val="19"/>
        </w:rPr>
        <w:t>This suggests that accounting for recency of play and</w:t>
      </w:r>
      <w:r>
        <w:rPr>
          <w:rFonts w:eastAsia="DGMetaSerifScience-Regular" w:cs="DGMetaSerifScience-Regular"/>
          <w:sz w:val="19"/>
          <w:szCs w:val="19"/>
          <w:lang w:val="en-US"/>
        </w:rPr>
        <w:t xml:space="preserve"> </w:t>
      </w:r>
      <w:r>
        <w:rPr>
          <w:rFonts w:ascii="DGMetaSerifScience-Regular" w:eastAsia="DGMetaSerifScience-Regular" w:cs="DGMetaSerifScience-Regular"/>
          <w:sz w:val="19"/>
          <w:szCs w:val="19"/>
        </w:rPr>
        <w:t>the quality of opponents are critical elements in predicting</w:t>
      </w:r>
      <w:r>
        <w:rPr>
          <w:rFonts w:eastAsia="DGMetaSerifScience-Regular" w:cs="DGMetaSerifScience-Regular"/>
          <w:sz w:val="19"/>
          <w:szCs w:val="19"/>
          <w:lang w:val="en-US"/>
        </w:rPr>
        <w:t xml:space="preserve"> </w:t>
      </w:r>
      <w:r>
        <w:rPr>
          <w:rFonts w:ascii="DGMetaSerifScience-Regular" w:eastAsia="DGMetaSerifScience-Regular" w:cs="DGMetaSerifScience-Regular"/>
          <w:sz w:val="19"/>
          <w:szCs w:val="19"/>
        </w:rPr>
        <w:t>the outcome of matches at the elite level with greater</w:t>
      </w:r>
      <w:r>
        <w:rPr>
          <w:rFonts w:eastAsia="DGMetaSerifScience-Regular" w:cs="DGMetaSerifScience-Regular"/>
          <w:sz w:val="19"/>
          <w:szCs w:val="19"/>
          <w:lang w:val="en-US"/>
        </w:rPr>
        <w:t xml:space="preserve"> </w:t>
      </w:r>
      <w:r>
        <w:rPr>
          <w:rFonts w:ascii="DGMetaSerifScience-Regular" w:eastAsia="DGMetaSerifScience-Regular" w:cs="DGMetaSerifScience-Regular"/>
          <w:sz w:val="19"/>
          <w:szCs w:val="19"/>
        </w:rPr>
        <w:t>accuracy.</w:t>
      </w:r>
      <w:r>
        <w:rPr>
          <w:rFonts w:eastAsia="DGMetaSerifScience-Regular" w:cs="DGMetaSerifScience-Regular"/>
          <w:sz w:val="19"/>
          <w:szCs w:val="19"/>
          <w:lang w:val="en-US"/>
        </w:rPr>
        <w:t>” -&gt; only Elo model got close to bookmaker model results by having these characteristics; validates recency weighing and common opponents</w:t>
      </w:r>
    </w:p>
    <w:p w14:paraId="2057156B" w14:textId="220C9029" w:rsidR="005B6C68" w:rsidRDefault="005B6C68" w:rsidP="002B35C2">
      <w:pPr>
        <w:autoSpaceDE w:val="0"/>
        <w:autoSpaceDN w:val="0"/>
        <w:adjustRightInd w:val="0"/>
        <w:spacing w:after="0" w:line="240" w:lineRule="auto"/>
        <w:rPr>
          <w:rFonts w:eastAsia="DGMetaSerifScience-Regular" w:cs="DGMetaSerifScience-Regular"/>
          <w:sz w:val="19"/>
          <w:szCs w:val="19"/>
          <w:lang w:val="en-US"/>
        </w:rPr>
      </w:pPr>
    </w:p>
    <w:p w14:paraId="57032DEA" w14:textId="07F8E5E8" w:rsidR="005B6C68" w:rsidRDefault="005B6C68" w:rsidP="005B6C68">
      <w:pPr>
        <w:pStyle w:val="Heading2"/>
        <w:rPr>
          <w:rFonts w:eastAsia="DGMetaSerifScience-Regular"/>
          <w:lang w:val="en-US"/>
        </w:rPr>
      </w:pPr>
      <w:r>
        <w:rPr>
          <w:rFonts w:eastAsia="DGMetaSerifScience-Regular"/>
          <w:lang w:val="en-US"/>
        </w:rPr>
        <w:t>POINT-BASED</w:t>
      </w:r>
    </w:p>
    <w:p w14:paraId="6729F9A7" w14:textId="37A5E0E3" w:rsidR="00B71D22" w:rsidRDefault="00B71D22" w:rsidP="00C010C4">
      <w:pPr>
        <w:autoSpaceDE w:val="0"/>
        <w:autoSpaceDN w:val="0"/>
        <w:adjustRightInd w:val="0"/>
        <w:spacing w:after="0" w:line="240" w:lineRule="auto"/>
        <w:rPr>
          <w:b/>
          <w:bCs/>
          <w:color w:val="FF0000"/>
          <w:sz w:val="28"/>
          <w:szCs w:val="28"/>
          <w:lang w:val="en-US"/>
        </w:rPr>
      </w:pPr>
      <w:r w:rsidRPr="00C010C4">
        <w:rPr>
          <w:b/>
          <w:bCs/>
          <w:color w:val="FF0000"/>
          <w:sz w:val="28"/>
          <w:szCs w:val="28"/>
          <w:lang w:val="en-US"/>
        </w:rPr>
        <w:t xml:space="preserve">NOTES DE: </w:t>
      </w:r>
      <w:r w:rsidRPr="00C010C4">
        <w:rPr>
          <w:b/>
          <w:bCs/>
          <w:color w:val="FF0000"/>
          <w:sz w:val="28"/>
          <w:szCs w:val="28"/>
          <w:lang w:val="en-US"/>
        </w:rPr>
        <w:t>KLAASSEN, F. J. G. M. &amp; MAGNUS, J. R. (2003) Forecasting the winner of a tennis match.</w:t>
      </w:r>
    </w:p>
    <w:p w14:paraId="71B13C21" w14:textId="375CABC2" w:rsidR="00C010C4" w:rsidRDefault="00C010C4" w:rsidP="00C010C4">
      <w:pPr>
        <w:autoSpaceDE w:val="0"/>
        <w:autoSpaceDN w:val="0"/>
        <w:adjustRightInd w:val="0"/>
        <w:spacing w:after="0" w:line="240" w:lineRule="auto"/>
        <w:rPr>
          <w:b/>
          <w:bCs/>
          <w:color w:val="FF0000"/>
          <w:sz w:val="28"/>
          <w:szCs w:val="28"/>
          <w:lang w:val="en-US"/>
        </w:rPr>
      </w:pPr>
    </w:p>
    <w:p w14:paraId="79360F5C" w14:textId="59ECAB3F" w:rsidR="00C010C4" w:rsidRPr="00C010C4" w:rsidRDefault="00C010C4" w:rsidP="00C010C4">
      <w:pPr>
        <w:autoSpaceDE w:val="0"/>
        <w:autoSpaceDN w:val="0"/>
        <w:adjustRightInd w:val="0"/>
        <w:spacing w:after="0" w:line="240" w:lineRule="auto"/>
        <w:rPr>
          <w:sz w:val="28"/>
          <w:szCs w:val="28"/>
          <w:lang w:val="en-US"/>
        </w:rPr>
      </w:pPr>
      <w:r>
        <w:rPr>
          <w:b/>
          <w:bCs/>
          <w:sz w:val="28"/>
          <w:szCs w:val="28"/>
          <w:lang w:val="en-US"/>
        </w:rPr>
        <w:t xml:space="preserve">Models used: </w:t>
      </w:r>
      <w:r>
        <w:rPr>
          <w:sz w:val="28"/>
          <w:szCs w:val="28"/>
          <w:lang w:val="en-US"/>
        </w:rPr>
        <w:t>point-based to predict prob before the start and during the match + logit model based on rank</w:t>
      </w:r>
    </w:p>
    <w:p w14:paraId="414C544E" w14:textId="00AF6E43" w:rsidR="00C010C4" w:rsidRDefault="00C010C4" w:rsidP="00C010C4">
      <w:pPr>
        <w:autoSpaceDE w:val="0"/>
        <w:autoSpaceDN w:val="0"/>
        <w:adjustRightInd w:val="0"/>
        <w:spacing w:after="0" w:line="240" w:lineRule="auto"/>
        <w:rPr>
          <w:b/>
          <w:bCs/>
          <w:sz w:val="28"/>
          <w:szCs w:val="28"/>
          <w:lang w:val="en-US"/>
        </w:rPr>
      </w:pPr>
    </w:p>
    <w:p w14:paraId="6525B0E4" w14:textId="6D5CF900" w:rsidR="00C010C4" w:rsidRPr="00C010C4" w:rsidRDefault="00C010C4" w:rsidP="00C010C4">
      <w:pPr>
        <w:autoSpaceDE w:val="0"/>
        <w:autoSpaceDN w:val="0"/>
        <w:adjustRightInd w:val="0"/>
        <w:spacing w:after="0" w:line="240" w:lineRule="auto"/>
        <w:rPr>
          <w:sz w:val="28"/>
          <w:szCs w:val="28"/>
          <w:lang w:val="en-US"/>
        </w:rPr>
      </w:pPr>
      <w:r>
        <w:rPr>
          <w:b/>
          <w:bCs/>
          <w:sz w:val="28"/>
          <w:szCs w:val="28"/>
          <w:lang w:val="en-US"/>
        </w:rPr>
        <w:t xml:space="preserve">Data used: </w:t>
      </w:r>
      <w:r>
        <w:rPr>
          <w:sz w:val="28"/>
          <w:szCs w:val="28"/>
          <w:lang w:val="en-US"/>
        </w:rPr>
        <w:t>point probabilities, whether BO3 or BO5, what the current score is and who is serving</w:t>
      </w:r>
      <w:r w:rsidR="00465277">
        <w:rPr>
          <w:sz w:val="28"/>
          <w:szCs w:val="28"/>
          <w:lang w:val="en-US"/>
        </w:rPr>
        <w:t xml:space="preserve"> / logit mode: Wimbledon match </w:t>
      </w:r>
      <w:proofErr w:type="spellStart"/>
      <w:r w:rsidR="00465277">
        <w:rPr>
          <w:sz w:val="28"/>
          <w:szCs w:val="28"/>
          <w:lang w:val="en-US"/>
        </w:rPr>
        <w:t>dta</w:t>
      </w:r>
      <w:proofErr w:type="spellEnd"/>
      <w:r w:rsidR="00465277">
        <w:rPr>
          <w:sz w:val="28"/>
          <w:szCs w:val="28"/>
          <w:lang w:val="en-US"/>
        </w:rPr>
        <w:t xml:space="preserve"> 1992-1995</w:t>
      </w:r>
      <w:r w:rsidR="005F1A7B">
        <w:rPr>
          <w:sz w:val="28"/>
          <w:szCs w:val="28"/>
          <w:lang w:val="en-US"/>
        </w:rPr>
        <w:t>,495 matches</w:t>
      </w:r>
    </w:p>
    <w:p w14:paraId="635D89B2" w14:textId="16785E3D" w:rsidR="00C010C4" w:rsidRDefault="00C010C4" w:rsidP="00C010C4">
      <w:pPr>
        <w:autoSpaceDE w:val="0"/>
        <w:autoSpaceDN w:val="0"/>
        <w:adjustRightInd w:val="0"/>
        <w:spacing w:after="0" w:line="240" w:lineRule="auto"/>
        <w:rPr>
          <w:b/>
          <w:bCs/>
          <w:sz w:val="28"/>
          <w:szCs w:val="28"/>
          <w:lang w:val="en-US"/>
        </w:rPr>
      </w:pPr>
    </w:p>
    <w:p w14:paraId="22C40535" w14:textId="1E55A542" w:rsidR="00C010C4" w:rsidRPr="00D21043" w:rsidRDefault="00C010C4" w:rsidP="00D21043">
      <w:pPr>
        <w:tabs>
          <w:tab w:val="left" w:pos="1488"/>
        </w:tabs>
        <w:autoSpaceDE w:val="0"/>
        <w:autoSpaceDN w:val="0"/>
        <w:adjustRightInd w:val="0"/>
        <w:spacing w:after="0" w:line="240" w:lineRule="auto"/>
        <w:rPr>
          <w:sz w:val="28"/>
          <w:szCs w:val="28"/>
          <w:lang w:val="en-US"/>
        </w:rPr>
      </w:pPr>
      <w:r>
        <w:rPr>
          <w:b/>
          <w:bCs/>
          <w:sz w:val="28"/>
          <w:szCs w:val="28"/>
          <w:lang w:val="en-US"/>
        </w:rPr>
        <w:t>Results:</w:t>
      </w:r>
      <w:r w:rsidR="00D21043">
        <w:rPr>
          <w:b/>
          <w:bCs/>
          <w:sz w:val="28"/>
          <w:szCs w:val="28"/>
          <w:lang w:val="en-US"/>
        </w:rPr>
        <w:t xml:space="preserve"> </w:t>
      </w:r>
      <w:r w:rsidR="00D21043">
        <w:rPr>
          <w:sz w:val="28"/>
          <w:szCs w:val="28"/>
          <w:lang w:val="en-US"/>
        </w:rPr>
        <w:t>No evaluation of the model</w:t>
      </w:r>
    </w:p>
    <w:p w14:paraId="6BF5A1F3" w14:textId="4952DF16" w:rsidR="00C010C4" w:rsidRDefault="00C010C4" w:rsidP="00C010C4">
      <w:pPr>
        <w:autoSpaceDE w:val="0"/>
        <w:autoSpaceDN w:val="0"/>
        <w:adjustRightInd w:val="0"/>
        <w:spacing w:after="0" w:line="240" w:lineRule="auto"/>
        <w:rPr>
          <w:b/>
          <w:bCs/>
          <w:sz w:val="28"/>
          <w:szCs w:val="28"/>
          <w:lang w:val="en-US"/>
        </w:rPr>
      </w:pPr>
    </w:p>
    <w:p w14:paraId="0B4539EB" w14:textId="3C40C768" w:rsidR="00C010C4" w:rsidRPr="00C9290F" w:rsidRDefault="00C010C4" w:rsidP="00C010C4">
      <w:pPr>
        <w:autoSpaceDE w:val="0"/>
        <w:autoSpaceDN w:val="0"/>
        <w:adjustRightInd w:val="0"/>
        <w:spacing w:after="0" w:line="240" w:lineRule="auto"/>
        <w:rPr>
          <w:sz w:val="28"/>
          <w:szCs w:val="28"/>
          <w:lang w:val="en-US"/>
        </w:rPr>
      </w:pPr>
      <w:r>
        <w:rPr>
          <w:b/>
          <w:bCs/>
          <w:sz w:val="28"/>
          <w:szCs w:val="28"/>
          <w:lang w:val="en-US"/>
        </w:rPr>
        <w:t>Discussion:</w:t>
      </w:r>
      <w:r w:rsidR="00C9290F">
        <w:rPr>
          <w:b/>
          <w:bCs/>
          <w:sz w:val="28"/>
          <w:szCs w:val="28"/>
          <w:lang w:val="en-US"/>
        </w:rPr>
        <w:t xml:space="preserve"> </w:t>
      </w:r>
      <w:r w:rsidR="00C9290F">
        <w:rPr>
          <w:sz w:val="28"/>
          <w:szCs w:val="28"/>
          <w:lang w:val="en-US"/>
        </w:rPr>
        <w:t>authors show that the difference in point-winning probs is more important than the sum of probs</w:t>
      </w:r>
    </w:p>
    <w:p w14:paraId="738DA0E0" w14:textId="1B61B3E7" w:rsidR="00C010C4" w:rsidRDefault="00C010C4" w:rsidP="00C010C4">
      <w:pPr>
        <w:autoSpaceDE w:val="0"/>
        <w:autoSpaceDN w:val="0"/>
        <w:adjustRightInd w:val="0"/>
        <w:spacing w:after="0" w:line="240" w:lineRule="auto"/>
        <w:rPr>
          <w:b/>
          <w:bCs/>
          <w:sz w:val="28"/>
          <w:szCs w:val="28"/>
          <w:lang w:val="en-US"/>
        </w:rPr>
      </w:pPr>
    </w:p>
    <w:p w14:paraId="0E3F6895" w14:textId="34E35939" w:rsidR="00C010C4" w:rsidRPr="005F1A7B" w:rsidRDefault="00C010C4" w:rsidP="00C010C4">
      <w:pPr>
        <w:autoSpaceDE w:val="0"/>
        <w:autoSpaceDN w:val="0"/>
        <w:adjustRightInd w:val="0"/>
        <w:spacing w:after="0" w:line="240" w:lineRule="auto"/>
        <w:rPr>
          <w:sz w:val="28"/>
          <w:szCs w:val="28"/>
          <w:lang w:val="en-US"/>
        </w:rPr>
      </w:pPr>
      <w:r>
        <w:rPr>
          <w:b/>
          <w:bCs/>
          <w:sz w:val="28"/>
          <w:szCs w:val="28"/>
          <w:lang w:val="en-US"/>
        </w:rPr>
        <w:t>Deployment:</w:t>
      </w:r>
      <w:r w:rsidR="005F1A7B">
        <w:rPr>
          <w:b/>
          <w:bCs/>
          <w:sz w:val="28"/>
          <w:szCs w:val="28"/>
          <w:lang w:val="en-US"/>
        </w:rPr>
        <w:t xml:space="preserve"> </w:t>
      </w:r>
      <w:r w:rsidR="005F1A7B">
        <w:rPr>
          <w:sz w:val="28"/>
          <w:szCs w:val="28"/>
          <w:lang w:val="en-US"/>
        </w:rPr>
        <w:t>None</w:t>
      </w:r>
    </w:p>
    <w:p w14:paraId="013E805D" w14:textId="77E03CBD" w:rsidR="00B71D22" w:rsidRPr="00C010C4" w:rsidRDefault="00B71D22" w:rsidP="00B71D22">
      <w:pPr>
        <w:rPr>
          <w:b/>
          <w:bCs/>
          <w:color w:val="FF0000"/>
          <w:lang w:val="en-US"/>
        </w:rPr>
      </w:pPr>
    </w:p>
    <w:p w14:paraId="7298B378" w14:textId="77777777" w:rsidR="00B71D22" w:rsidRPr="00FD7490" w:rsidRDefault="00B71D22" w:rsidP="005B6C68">
      <w:pPr>
        <w:pStyle w:val="Heading2"/>
        <w:rPr>
          <w:rFonts w:eastAsia="DGMetaSerifScience-Regular"/>
          <w:lang w:val="en-US"/>
        </w:rPr>
      </w:pPr>
    </w:p>
    <w:p w14:paraId="2F510258" w14:textId="77777777" w:rsidR="002B35C2" w:rsidRDefault="002B35C2" w:rsidP="002B35C2">
      <w:pPr>
        <w:autoSpaceDE w:val="0"/>
        <w:autoSpaceDN w:val="0"/>
        <w:adjustRightInd w:val="0"/>
        <w:spacing w:after="0" w:line="240" w:lineRule="auto"/>
        <w:rPr>
          <w:rFonts w:ascii="t1-gul-regular" w:hAnsi="t1-gul-regular" w:cs="t1-gul-regular"/>
          <w:color w:val="FF0000"/>
          <w:sz w:val="28"/>
          <w:szCs w:val="28"/>
          <w:lang w:val="en-US"/>
        </w:rPr>
      </w:pPr>
      <w:r w:rsidRPr="00CE2470">
        <w:rPr>
          <w:b/>
          <w:bCs/>
          <w:color w:val="FF0000"/>
          <w:sz w:val="28"/>
          <w:szCs w:val="28"/>
          <w:lang w:val="en-US"/>
        </w:rPr>
        <w:t>NOTES DE</w:t>
      </w:r>
      <w:r w:rsidRPr="00CE2470">
        <w:rPr>
          <w:color w:val="FF0000"/>
          <w:sz w:val="28"/>
          <w:szCs w:val="28"/>
          <w:lang w:val="en-US"/>
        </w:rPr>
        <w:t xml:space="preserve">: </w:t>
      </w:r>
      <w:r w:rsidRPr="00A669C3">
        <w:rPr>
          <w:rFonts w:ascii="t1-gul-regular" w:hAnsi="t1-gul-regular" w:cs="t1-gul-regular"/>
          <w:i/>
          <w:iCs/>
          <w:color w:val="FF0000"/>
          <w:sz w:val="28"/>
          <w:szCs w:val="28"/>
        </w:rPr>
        <w:t>A common-opponent stochastic model for predicting the outcome of</w:t>
      </w:r>
      <w:r w:rsidRPr="00A669C3">
        <w:rPr>
          <w:rFonts w:ascii="t1-gul-regular" w:hAnsi="t1-gul-regular" w:cs="t1-gul-regular"/>
          <w:i/>
          <w:iCs/>
          <w:color w:val="FF0000"/>
          <w:sz w:val="28"/>
          <w:szCs w:val="28"/>
          <w:lang w:val="en-US"/>
        </w:rPr>
        <w:t xml:space="preserve"> </w:t>
      </w:r>
      <w:r w:rsidRPr="00A669C3">
        <w:rPr>
          <w:rFonts w:ascii="t1-gul-regular" w:hAnsi="t1-gul-regular" w:cs="t1-gul-regular"/>
          <w:i/>
          <w:iCs/>
          <w:color w:val="FF0000"/>
          <w:sz w:val="28"/>
          <w:szCs w:val="28"/>
        </w:rPr>
        <w:t>professional tennis matches</w:t>
      </w:r>
      <w:r>
        <w:rPr>
          <w:rFonts w:ascii="t1-gul-regular" w:hAnsi="t1-gul-regular" w:cs="t1-gul-regular"/>
          <w:i/>
          <w:iCs/>
          <w:color w:val="FF0000"/>
          <w:sz w:val="28"/>
          <w:szCs w:val="28"/>
          <w:lang w:val="en-US"/>
        </w:rPr>
        <w:t xml:space="preserve">, </w:t>
      </w:r>
      <w:proofErr w:type="spellStart"/>
      <w:r>
        <w:rPr>
          <w:rFonts w:ascii="t1-gul-regular" w:hAnsi="t1-gul-regular" w:cs="t1-gul-regular"/>
          <w:color w:val="FF0000"/>
          <w:sz w:val="28"/>
          <w:szCs w:val="28"/>
          <w:lang w:val="en-US"/>
        </w:rPr>
        <w:t>Knottebelt</w:t>
      </w:r>
      <w:proofErr w:type="spellEnd"/>
      <w:r>
        <w:rPr>
          <w:rFonts w:ascii="t1-gul-regular" w:hAnsi="t1-gul-regular" w:cs="t1-gul-regular"/>
          <w:color w:val="FF0000"/>
          <w:sz w:val="28"/>
          <w:szCs w:val="28"/>
          <w:lang w:val="en-US"/>
        </w:rPr>
        <w:t xml:space="preserve"> &amp; </w:t>
      </w:r>
      <w:proofErr w:type="spellStart"/>
      <w:r>
        <w:rPr>
          <w:rFonts w:ascii="t1-gul-regular" w:hAnsi="t1-gul-regular" w:cs="t1-gul-regular"/>
          <w:color w:val="FF0000"/>
          <w:sz w:val="28"/>
          <w:szCs w:val="28"/>
          <w:lang w:val="en-US"/>
        </w:rPr>
        <w:t>Madurska</w:t>
      </w:r>
      <w:proofErr w:type="spellEnd"/>
      <w:r>
        <w:rPr>
          <w:rFonts w:ascii="t1-gul-regular" w:hAnsi="t1-gul-regular" w:cs="t1-gul-regular"/>
          <w:color w:val="FF0000"/>
          <w:sz w:val="28"/>
          <w:szCs w:val="28"/>
          <w:lang w:val="en-US"/>
        </w:rPr>
        <w:t xml:space="preserve"> </w:t>
      </w:r>
    </w:p>
    <w:p w14:paraId="51D3BC2A" w14:textId="77777777" w:rsidR="002B35C2" w:rsidRDefault="002B35C2" w:rsidP="002B35C2">
      <w:pPr>
        <w:autoSpaceDE w:val="0"/>
        <w:autoSpaceDN w:val="0"/>
        <w:adjustRightInd w:val="0"/>
        <w:spacing w:after="0" w:line="240" w:lineRule="auto"/>
        <w:rPr>
          <w:rFonts w:ascii="t1-gul-regular" w:hAnsi="t1-gul-regular" w:cs="t1-gul-regular"/>
          <w:color w:val="FF0000"/>
          <w:sz w:val="28"/>
          <w:szCs w:val="28"/>
          <w:lang w:val="en-US"/>
        </w:rPr>
      </w:pPr>
    </w:p>
    <w:p w14:paraId="42E67B10" w14:textId="77777777" w:rsidR="002B35C2" w:rsidRDefault="002B35C2" w:rsidP="002B35C2">
      <w:pPr>
        <w:autoSpaceDE w:val="0"/>
        <w:autoSpaceDN w:val="0"/>
        <w:adjustRightInd w:val="0"/>
        <w:spacing w:after="0" w:line="240" w:lineRule="auto"/>
        <w:rPr>
          <w:rFonts w:ascii="t1-gul-regular" w:hAnsi="t1-gul-regular" w:cs="t1-gul-regular"/>
          <w:sz w:val="28"/>
          <w:szCs w:val="28"/>
          <w:lang w:val="en-US"/>
        </w:rPr>
      </w:pPr>
      <w:r>
        <w:rPr>
          <w:rFonts w:ascii="t1-gul-regular" w:hAnsi="t1-gul-regular" w:cs="t1-gul-regular"/>
          <w:sz w:val="28"/>
          <w:szCs w:val="28"/>
          <w:lang w:val="en-US"/>
        </w:rPr>
        <w:t>This paper uses a point-based, common opponent model to predict WTA and ATP matches; models are validated using betting odds and ROI over a certain number of matches.</w:t>
      </w:r>
    </w:p>
    <w:p w14:paraId="1F0BEC8E" w14:textId="77777777" w:rsidR="002B35C2" w:rsidRPr="00094CE8" w:rsidRDefault="002B35C2" w:rsidP="002B35C2">
      <w:pPr>
        <w:autoSpaceDE w:val="0"/>
        <w:autoSpaceDN w:val="0"/>
        <w:adjustRightInd w:val="0"/>
        <w:spacing w:after="0" w:line="240" w:lineRule="auto"/>
        <w:rPr>
          <w:rFonts w:ascii="t1-gul-regular" w:hAnsi="t1-gul-regular" w:cs="t1-gul-regular"/>
          <w:sz w:val="28"/>
          <w:szCs w:val="28"/>
          <w:lang w:val="en-US"/>
        </w:rPr>
      </w:pPr>
    </w:p>
    <w:p w14:paraId="277ED1F6" w14:textId="77777777" w:rsidR="002B35C2" w:rsidRDefault="002B35C2" w:rsidP="002B35C2">
      <w:pPr>
        <w:autoSpaceDE w:val="0"/>
        <w:autoSpaceDN w:val="0"/>
        <w:adjustRightInd w:val="0"/>
        <w:spacing w:after="0" w:line="240" w:lineRule="auto"/>
        <w:rPr>
          <w:rFonts w:ascii="t1-gul-regular" w:hAnsi="t1-gul-regular" w:cs="t1-gul-regular"/>
          <w:sz w:val="28"/>
          <w:szCs w:val="28"/>
          <w:lang w:val="en-US"/>
        </w:rPr>
      </w:pPr>
      <w:r>
        <w:rPr>
          <w:rFonts w:ascii="t1-gul-regular" w:hAnsi="t1-gul-regular" w:cs="t1-gul-regular"/>
          <w:sz w:val="28"/>
          <w:szCs w:val="28"/>
          <w:lang w:val="en-US"/>
        </w:rPr>
        <w:t>-The differential in points won on serve is a significant predictor of match winner ( Fig.1)</w:t>
      </w:r>
    </w:p>
    <w:p w14:paraId="4749A40E" w14:textId="77777777" w:rsidR="002B35C2" w:rsidRDefault="002B35C2" w:rsidP="002B35C2">
      <w:pPr>
        <w:autoSpaceDE w:val="0"/>
        <w:autoSpaceDN w:val="0"/>
        <w:adjustRightInd w:val="0"/>
        <w:spacing w:after="0" w:line="240" w:lineRule="auto"/>
        <w:rPr>
          <w:rFonts w:ascii="t1-gul-regular" w:hAnsi="t1-gul-regular" w:cs="t1-gul-regular"/>
          <w:sz w:val="28"/>
          <w:szCs w:val="28"/>
          <w:lang w:val="en-US"/>
        </w:rPr>
      </w:pPr>
    </w:p>
    <w:p w14:paraId="6F27972F" w14:textId="77777777" w:rsidR="002B35C2" w:rsidRDefault="002B35C2" w:rsidP="002B35C2">
      <w:pPr>
        <w:autoSpaceDE w:val="0"/>
        <w:autoSpaceDN w:val="0"/>
        <w:adjustRightInd w:val="0"/>
        <w:spacing w:after="0" w:line="240" w:lineRule="auto"/>
        <w:rPr>
          <w:rFonts w:ascii="t1-gul-regular" w:hAnsi="t1-gul-regular" w:cs="t1-gul-regular"/>
          <w:sz w:val="17"/>
          <w:szCs w:val="17"/>
        </w:rPr>
      </w:pPr>
      <w:r>
        <w:rPr>
          <w:rFonts w:ascii="t1-gul-regular" w:hAnsi="t1-gul-regular" w:cs="t1-gul-regular"/>
          <w:sz w:val="28"/>
          <w:szCs w:val="28"/>
          <w:lang w:val="en-US"/>
        </w:rPr>
        <w:t>“</w:t>
      </w:r>
      <w:r>
        <w:rPr>
          <w:rFonts w:ascii="t1-gul-regular" w:hAnsi="t1-gul-regular" w:cs="t1-gul-regular"/>
          <w:sz w:val="17"/>
          <w:szCs w:val="17"/>
        </w:rPr>
        <w:t>One might note that there can be quite some variation between the probabilities of winning resulting from different</w:t>
      </w:r>
    </w:p>
    <w:p w14:paraId="5CDFC7B4" w14:textId="77777777" w:rsidR="002B35C2" w:rsidRDefault="002B35C2" w:rsidP="002B35C2">
      <w:pPr>
        <w:autoSpaceDE w:val="0"/>
        <w:autoSpaceDN w:val="0"/>
        <w:adjustRightInd w:val="0"/>
        <w:spacing w:after="0" w:line="240" w:lineRule="auto"/>
        <w:rPr>
          <w:rFonts w:ascii="t1-gul-regular" w:hAnsi="t1-gul-regular" w:cs="t1-gul-regular"/>
          <w:sz w:val="17"/>
          <w:szCs w:val="17"/>
        </w:rPr>
      </w:pPr>
      <w:r>
        <w:rPr>
          <w:rFonts w:ascii="t1-gul-regular" w:hAnsi="t1-gul-regular" w:cs="t1-gul-regular"/>
          <w:sz w:val="17"/>
          <w:szCs w:val="17"/>
        </w:rPr>
        <w:t>common opponents. This suggests that predictions made with only a small number of common opponents should be</w:t>
      </w:r>
    </w:p>
    <w:p w14:paraId="0FFD384F" w14:textId="77777777" w:rsidR="002B35C2" w:rsidRDefault="002B35C2" w:rsidP="002B35C2">
      <w:pPr>
        <w:autoSpaceDE w:val="0"/>
        <w:autoSpaceDN w:val="0"/>
        <w:adjustRightInd w:val="0"/>
        <w:spacing w:after="0" w:line="240" w:lineRule="auto"/>
        <w:rPr>
          <w:rFonts w:ascii="t1-gul-regular" w:hAnsi="t1-gul-regular" w:cs="t1-gul-regular"/>
          <w:sz w:val="28"/>
          <w:szCs w:val="28"/>
          <w:lang w:val="en-US"/>
        </w:rPr>
      </w:pPr>
      <w:r>
        <w:rPr>
          <w:rFonts w:ascii="t1-gul-regular" w:hAnsi="t1-gul-regular" w:cs="t1-gul-regular"/>
          <w:sz w:val="17"/>
          <w:szCs w:val="17"/>
        </w:rPr>
        <w:t>treated with caution.</w:t>
      </w:r>
      <w:r>
        <w:rPr>
          <w:rFonts w:ascii="t1-gul-regular" w:hAnsi="t1-gul-regular" w:cs="t1-gul-regular"/>
          <w:sz w:val="28"/>
          <w:szCs w:val="28"/>
          <w:lang w:val="en-US"/>
        </w:rPr>
        <w:t>”</w:t>
      </w:r>
    </w:p>
    <w:p w14:paraId="3203123E" w14:textId="71DA56AC" w:rsidR="001805C5" w:rsidRDefault="001805C5" w:rsidP="002B35C2">
      <w:pPr>
        <w:autoSpaceDE w:val="0"/>
        <w:autoSpaceDN w:val="0"/>
        <w:adjustRightInd w:val="0"/>
        <w:spacing w:after="0" w:line="240" w:lineRule="auto"/>
        <w:rPr>
          <w:rFonts w:ascii="t1-gul-regular" w:hAnsi="t1-gul-regular" w:cs="t1-gul-regular"/>
          <w:sz w:val="28"/>
          <w:szCs w:val="28"/>
          <w:lang w:val="en-US"/>
        </w:rPr>
      </w:pPr>
      <w:r w:rsidRPr="00221897">
        <w:rPr>
          <w:rFonts w:ascii="t1-gul-regular" w:hAnsi="t1-gul-regular" w:cs="t1-gul-regular"/>
          <w:b/>
          <w:bCs/>
          <w:sz w:val="28"/>
          <w:szCs w:val="28"/>
          <w:lang w:val="en-US"/>
        </w:rPr>
        <w:t>Overall goal/specificity</w:t>
      </w:r>
      <w:r>
        <w:rPr>
          <w:rFonts w:ascii="t1-gul-regular" w:hAnsi="t1-gul-regular" w:cs="t1-gul-regular"/>
          <w:sz w:val="28"/>
          <w:szCs w:val="28"/>
          <w:lang w:val="en-US"/>
        </w:rPr>
        <w:t xml:space="preserve">: </w:t>
      </w:r>
      <w:r w:rsidR="002F775F">
        <w:rPr>
          <w:rFonts w:ascii="t1-gul-regular" w:hAnsi="t1-gul-regular" w:cs="t1-gul-regular"/>
          <w:sz w:val="28"/>
          <w:szCs w:val="28"/>
          <w:lang w:val="en-US"/>
        </w:rPr>
        <w:t>Markov model but the data used to compute point-winning probability is based only on matches played against common opponents so that there is no bias due to different levels of opposition when computing the probabilities for both players</w:t>
      </w:r>
    </w:p>
    <w:p w14:paraId="7A5B3B5A" w14:textId="77777777" w:rsidR="001805C5" w:rsidRDefault="001805C5" w:rsidP="002B35C2">
      <w:pPr>
        <w:autoSpaceDE w:val="0"/>
        <w:autoSpaceDN w:val="0"/>
        <w:adjustRightInd w:val="0"/>
        <w:spacing w:after="0" w:line="240" w:lineRule="auto"/>
        <w:rPr>
          <w:rFonts w:ascii="t1-gul-regular" w:hAnsi="t1-gul-regular" w:cs="t1-gul-regular"/>
          <w:sz w:val="28"/>
          <w:szCs w:val="28"/>
          <w:lang w:val="en-US"/>
        </w:rPr>
      </w:pPr>
    </w:p>
    <w:p w14:paraId="0065E21B" w14:textId="7C6C4AD4" w:rsidR="002B35C2" w:rsidRPr="004D0CD6" w:rsidRDefault="001805C5" w:rsidP="002B35C2">
      <w:pPr>
        <w:autoSpaceDE w:val="0"/>
        <w:autoSpaceDN w:val="0"/>
        <w:adjustRightInd w:val="0"/>
        <w:spacing w:after="0" w:line="240" w:lineRule="auto"/>
        <w:rPr>
          <w:rFonts w:ascii="t1-gul-regular" w:hAnsi="t1-gul-regular" w:cs="t1-gul-regular"/>
          <w:sz w:val="28"/>
          <w:szCs w:val="28"/>
          <w:lang w:val="en-US"/>
        </w:rPr>
      </w:pPr>
      <w:r w:rsidRPr="00221897">
        <w:rPr>
          <w:rFonts w:ascii="t1-gul-regular" w:hAnsi="t1-gul-regular" w:cs="t1-gul-regular"/>
          <w:b/>
          <w:bCs/>
          <w:sz w:val="28"/>
          <w:szCs w:val="28"/>
          <w:lang w:val="en-US"/>
        </w:rPr>
        <w:t>Data used</w:t>
      </w:r>
      <w:r>
        <w:rPr>
          <w:rFonts w:ascii="t1-gul-regular" w:hAnsi="t1-gul-regular" w:cs="t1-gul-regular"/>
          <w:sz w:val="28"/>
          <w:szCs w:val="28"/>
          <w:lang w:val="en-US"/>
        </w:rPr>
        <w:t>:</w:t>
      </w:r>
      <w:r w:rsidR="00F14894">
        <w:rPr>
          <w:rFonts w:ascii="t1-gul-regular" w:hAnsi="t1-gul-regular" w:cs="t1-gul-regular"/>
          <w:sz w:val="28"/>
          <w:szCs w:val="28"/>
          <w:lang w:val="en-US"/>
        </w:rPr>
        <w:t xml:space="preserve"> Inspired by Barnett and Clarke</w:t>
      </w:r>
      <w:r w:rsidR="004D0CD6">
        <w:rPr>
          <w:rFonts w:ascii="t1-gul-regular" w:hAnsi="t1-gul-regular" w:cs="t1-gul-regular"/>
          <w:sz w:val="28"/>
          <w:szCs w:val="28"/>
          <w:lang w:val="en-US"/>
        </w:rPr>
        <w:t xml:space="preserve"> and </w:t>
      </w:r>
      <w:proofErr w:type="spellStart"/>
      <w:r w:rsidR="004D0CD6">
        <w:rPr>
          <w:rFonts w:ascii="t1-gul-regular" w:hAnsi="t1-gul-regular" w:cs="t1-gul-regular"/>
          <w:sz w:val="28"/>
          <w:szCs w:val="28"/>
          <w:lang w:val="en-US"/>
        </w:rPr>
        <w:t>O’malley</w:t>
      </w:r>
      <w:proofErr w:type="spellEnd"/>
      <w:r w:rsidR="004D0CD6">
        <w:rPr>
          <w:rFonts w:ascii="t1-gul-regular" w:hAnsi="t1-gul-regular" w:cs="t1-gul-regular"/>
          <w:sz w:val="28"/>
          <w:szCs w:val="28"/>
          <w:lang w:val="en-US"/>
        </w:rPr>
        <w:t>.</w:t>
      </w:r>
      <w:r w:rsidR="00F14894">
        <w:rPr>
          <w:rFonts w:ascii="t1-gul-regular" w:hAnsi="t1-gul-regular" w:cs="t1-gul-regular"/>
          <w:sz w:val="28"/>
          <w:szCs w:val="28"/>
          <w:lang w:val="en-US"/>
        </w:rPr>
        <w:t>: Historical data to compute serve probabilities</w:t>
      </w:r>
      <w:r w:rsidR="004D0CD6">
        <w:rPr>
          <w:rFonts w:ascii="t1-gul-regular" w:hAnsi="t1-gul-regular" w:cs="t1-gul-regular"/>
          <w:sz w:val="28"/>
          <w:szCs w:val="28"/>
          <w:lang w:val="en-US"/>
        </w:rPr>
        <w:t xml:space="preserve">. An insight arising from </w:t>
      </w:r>
      <w:proofErr w:type="spellStart"/>
      <w:r w:rsidR="004D0CD6">
        <w:rPr>
          <w:rFonts w:ascii="t1-gul-regular" w:hAnsi="t1-gul-regular" w:cs="t1-gul-regular"/>
          <w:sz w:val="28"/>
          <w:szCs w:val="28"/>
          <w:lang w:val="en-US"/>
        </w:rPr>
        <w:t>O’malley</w:t>
      </w:r>
      <w:proofErr w:type="spellEnd"/>
      <w:r w:rsidR="004D0CD6">
        <w:rPr>
          <w:rFonts w:ascii="t1-gul-regular" w:hAnsi="t1-gul-regular" w:cs="t1-gul-regular"/>
          <w:sz w:val="28"/>
          <w:szCs w:val="28"/>
          <w:lang w:val="en-US"/>
        </w:rPr>
        <w:t xml:space="preserve"> is that the match-winning probability mainly depends on the </w:t>
      </w:r>
      <w:r w:rsidR="004D0CD6">
        <w:rPr>
          <w:rFonts w:ascii="t1-gul-regular" w:hAnsi="t1-gul-regular" w:cs="t1-gul-regular"/>
          <w:b/>
          <w:bCs/>
          <w:sz w:val="28"/>
          <w:szCs w:val="28"/>
          <w:lang w:val="en-US"/>
        </w:rPr>
        <w:t>difference</w:t>
      </w:r>
      <w:r w:rsidR="004D0CD6">
        <w:rPr>
          <w:rFonts w:ascii="t1-gul-regular" w:hAnsi="t1-gul-regular" w:cs="t1-gul-regular"/>
          <w:sz w:val="28"/>
          <w:szCs w:val="28"/>
          <w:lang w:val="en-US"/>
        </w:rPr>
        <w:t xml:space="preserve"> in serve-winning probabilities between the two players ( for serve-winning probabilities ranging from 0.2 to 0.8 as can be observed in professional tennis) (this is almost a direct quote).</w:t>
      </w:r>
      <w:r w:rsidR="00434A01">
        <w:rPr>
          <w:rFonts w:ascii="t1-gul-regular" w:hAnsi="t1-gul-regular" w:cs="t1-gul-regular"/>
          <w:sz w:val="28"/>
          <w:szCs w:val="28"/>
          <w:lang w:val="en-US"/>
        </w:rPr>
        <w:br/>
        <w:t>The data is limited to recent matches (previous 12 months) so that it would reflect the recent form of the players. Moreover, only matches were both players have sufficient matches against common opponents are taking into account.</w:t>
      </w:r>
    </w:p>
    <w:p w14:paraId="7E8587A1" w14:textId="63B1337B" w:rsidR="001805C5" w:rsidRDefault="001805C5" w:rsidP="002B35C2">
      <w:pPr>
        <w:autoSpaceDE w:val="0"/>
        <w:autoSpaceDN w:val="0"/>
        <w:adjustRightInd w:val="0"/>
        <w:spacing w:after="0" w:line="240" w:lineRule="auto"/>
        <w:rPr>
          <w:rFonts w:ascii="t1-gul-regular" w:hAnsi="t1-gul-regular" w:cs="t1-gul-regular"/>
          <w:sz w:val="28"/>
          <w:szCs w:val="28"/>
          <w:lang w:val="en-US"/>
        </w:rPr>
      </w:pPr>
    </w:p>
    <w:p w14:paraId="2010E99A" w14:textId="6FDF9F2A" w:rsidR="001805C5" w:rsidRDefault="001805C5" w:rsidP="002B35C2">
      <w:pPr>
        <w:autoSpaceDE w:val="0"/>
        <w:autoSpaceDN w:val="0"/>
        <w:adjustRightInd w:val="0"/>
        <w:spacing w:after="0" w:line="240" w:lineRule="auto"/>
        <w:rPr>
          <w:rFonts w:ascii="t1-gul-regular" w:hAnsi="t1-gul-regular" w:cs="t1-gul-regular"/>
          <w:sz w:val="28"/>
          <w:szCs w:val="28"/>
          <w:lang w:val="en-US"/>
        </w:rPr>
      </w:pPr>
      <w:r w:rsidRPr="00221897">
        <w:rPr>
          <w:rFonts w:ascii="t1-gul-regular" w:hAnsi="t1-gul-regular" w:cs="t1-gul-regular"/>
          <w:b/>
          <w:bCs/>
          <w:sz w:val="28"/>
          <w:szCs w:val="28"/>
          <w:lang w:val="en-US"/>
        </w:rPr>
        <w:lastRenderedPageBreak/>
        <w:t>Dependent variable/ features</w:t>
      </w:r>
      <w:r>
        <w:rPr>
          <w:rFonts w:ascii="t1-gul-regular" w:hAnsi="t1-gul-regular" w:cs="t1-gul-regular"/>
          <w:sz w:val="28"/>
          <w:szCs w:val="28"/>
          <w:lang w:val="en-US"/>
        </w:rPr>
        <w:t xml:space="preserve">: The dependent variable is the probability of a player to win a point on his serve. </w:t>
      </w:r>
      <w:r w:rsidR="002F775F">
        <w:rPr>
          <w:rFonts w:ascii="t1-gul-regular" w:hAnsi="t1-gul-regular" w:cs="t1-gul-regular"/>
          <w:sz w:val="28"/>
          <w:szCs w:val="28"/>
          <w:lang w:val="en-US"/>
        </w:rPr>
        <w:t xml:space="preserve">The probability is computed using a number of past matches from the players and correcting it with </w:t>
      </w:r>
    </w:p>
    <w:p w14:paraId="05704D4B" w14:textId="4051F496" w:rsidR="001805C5" w:rsidRDefault="001805C5" w:rsidP="002B35C2">
      <w:pPr>
        <w:autoSpaceDE w:val="0"/>
        <w:autoSpaceDN w:val="0"/>
        <w:adjustRightInd w:val="0"/>
        <w:spacing w:after="0" w:line="240" w:lineRule="auto"/>
        <w:rPr>
          <w:rFonts w:ascii="t1-gul-regular" w:hAnsi="t1-gul-regular" w:cs="t1-gul-regular"/>
          <w:sz w:val="28"/>
          <w:szCs w:val="28"/>
          <w:lang w:val="en-US"/>
        </w:rPr>
      </w:pPr>
    </w:p>
    <w:p w14:paraId="2320FD21" w14:textId="1943D3C6" w:rsidR="001805C5" w:rsidRDefault="001805C5" w:rsidP="002B35C2">
      <w:pPr>
        <w:autoSpaceDE w:val="0"/>
        <w:autoSpaceDN w:val="0"/>
        <w:adjustRightInd w:val="0"/>
        <w:spacing w:after="0" w:line="240" w:lineRule="auto"/>
        <w:rPr>
          <w:rFonts w:ascii="t1-gul-regular" w:hAnsi="t1-gul-regular" w:cs="t1-gul-regular"/>
          <w:sz w:val="28"/>
          <w:szCs w:val="28"/>
          <w:lang w:val="en-US"/>
        </w:rPr>
      </w:pPr>
      <w:r w:rsidRPr="00221897">
        <w:rPr>
          <w:rFonts w:ascii="t1-gul-regular" w:hAnsi="t1-gul-regular" w:cs="t1-gul-regular"/>
          <w:b/>
          <w:bCs/>
          <w:sz w:val="28"/>
          <w:szCs w:val="28"/>
          <w:lang w:val="en-US"/>
        </w:rPr>
        <w:t>Validation</w:t>
      </w:r>
      <w:r>
        <w:rPr>
          <w:rFonts w:ascii="t1-gul-regular" w:hAnsi="t1-gul-regular" w:cs="t1-gul-regular"/>
          <w:sz w:val="28"/>
          <w:szCs w:val="28"/>
          <w:lang w:val="en-US"/>
        </w:rPr>
        <w:t xml:space="preserve">: </w:t>
      </w:r>
      <w:r w:rsidR="002E5D48">
        <w:rPr>
          <w:rFonts w:ascii="t1-gul-regular" w:hAnsi="t1-gul-regular" w:cs="t1-gul-regular"/>
          <w:sz w:val="28"/>
          <w:szCs w:val="28"/>
          <w:lang w:val="en-US"/>
        </w:rPr>
        <w:t>Application to the betting market, betting if bookmaker odds better than calculated odds -&gt; mentioning of the Kelly criterion. When using only percentages from same surface matches for computation, positive ROI; when using all surfaces, negative ROI</w:t>
      </w:r>
    </w:p>
    <w:p w14:paraId="46AE90FB" w14:textId="31FCD02A" w:rsidR="001805C5" w:rsidRDefault="001805C5" w:rsidP="002B35C2">
      <w:pPr>
        <w:autoSpaceDE w:val="0"/>
        <w:autoSpaceDN w:val="0"/>
        <w:adjustRightInd w:val="0"/>
        <w:spacing w:after="0" w:line="240" w:lineRule="auto"/>
        <w:rPr>
          <w:rFonts w:ascii="t1-gul-regular" w:hAnsi="t1-gul-regular" w:cs="t1-gul-regular"/>
          <w:sz w:val="28"/>
          <w:szCs w:val="28"/>
          <w:lang w:val="en-US"/>
        </w:rPr>
      </w:pPr>
    </w:p>
    <w:p w14:paraId="4ACAB313" w14:textId="3CBD94AF" w:rsidR="001805C5" w:rsidRDefault="001805C5" w:rsidP="002B35C2">
      <w:pPr>
        <w:autoSpaceDE w:val="0"/>
        <w:autoSpaceDN w:val="0"/>
        <w:adjustRightInd w:val="0"/>
        <w:spacing w:after="0" w:line="240" w:lineRule="auto"/>
        <w:rPr>
          <w:rFonts w:ascii="t1-gul-regular" w:hAnsi="t1-gul-regular" w:cs="t1-gul-regular"/>
          <w:sz w:val="28"/>
          <w:szCs w:val="28"/>
          <w:lang w:val="en-US"/>
        </w:rPr>
      </w:pPr>
      <w:r w:rsidRPr="00221897">
        <w:rPr>
          <w:rFonts w:ascii="t1-gul-regular" w:hAnsi="t1-gul-regular" w:cs="t1-gul-regular"/>
          <w:b/>
          <w:bCs/>
          <w:sz w:val="28"/>
          <w:szCs w:val="28"/>
          <w:lang w:val="en-US"/>
        </w:rPr>
        <w:t>Discussion</w:t>
      </w:r>
      <w:r>
        <w:rPr>
          <w:rFonts w:ascii="t1-gul-regular" w:hAnsi="t1-gul-regular" w:cs="t1-gul-regular"/>
          <w:sz w:val="28"/>
          <w:szCs w:val="28"/>
          <w:lang w:val="en-US"/>
        </w:rPr>
        <w:t>:</w:t>
      </w:r>
    </w:p>
    <w:p w14:paraId="74ECA117" w14:textId="77777777" w:rsidR="001805C5" w:rsidRPr="001805C5" w:rsidRDefault="001805C5" w:rsidP="001805C5">
      <w:pPr>
        <w:autoSpaceDE w:val="0"/>
        <w:autoSpaceDN w:val="0"/>
        <w:adjustRightInd w:val="0"/>
        <w:spacing w:after="0" w:line="240" w:lineRule="auto"/>
        <w:rPr>
          <w:rFonts w:ascii="t1-gul-regular" w:hAnsi="t1-gul-regular" w:cs="t1-gul-regular"/>
          <w:sz w:val="28"/>
          <w:szCs w:val="28"/>
        </w:rPr>
      </w:pPr>
      <w:r>
        <w:rPr>
          <w:rFonts w:ascii="t1-gul-regular" w:hAnsi="t1-gul-regular" w:cs="t1-gul-regular"/>
          <w:sz w:val="28"/>
          <w:szCs w:val="28"/>
          <w:lang w:val="en-US"/>
        </w:rPr>
        <w:t>-Other possible data sources to : Hawkeye or video + audio processing of tennis matches (</w:t>
      </w:r>
      <w:r w:rsidRPr="001805C5">
        <w:rPr>
          <w:rFonts w:ascii="t1-gul-regular" w:hAnsi="t1-gul-regular" w:cs="t1-gul-regular"/>
          <w:sz w:val="28"/>
          <w:szCs w:val="28"/>
        </w:rPr>
        <w:t xml:space="preserve">G. Hunter, A. Shihab, K. </w:t>
      </w:r>
      <w:proofErr w:type="spellStart"/>
      <w:r w:rsidRPr="001805C5">
        <w:rPr>
          <w:rFonts w:ascii="t1-gul-regular" w:hAnsi="t1-gul-regular" w:cs="t1-gul-regular"/>
          <w:sz w:val="28"/>
          <w:szCs w:val="28"/>
        </w:rPr>
        <w:t>Zienowicz</w:t>
      </w:r>
      <w:proofErr w:type="spellEnd"/>
      <w:r w:rsidRPr="001805C5">
        <w:rPr>
          <w:rFonts w:ascii="t1-gul-regular" w:hAnsi="t1-gul-regular" w:cs="t1-gul-regular"/>
          <w:sz w:val="28"/>
          <w:szCs w:val="28"/>
        </w:rPr>
        <w:t>, Modelling tennis rallies using information from both audio and video signals, in: Proceedings of the IMA</w:t>
      </w:r>
    </w:p>
    <w:p w14:paraId="4FFDC967" w14:textId="4FA0BEF8" w:rsidR="001805C5" w:rsidRDefault="001805C5" w:rsidP="001805C5">
      <w:pPr>
        <w:autoSpaceDE w:val="0"/>
        <w:autoSpaceDN w:val="0"/>
        <w:adjustRightInd w:val="0"/>
        <w:spacing w:after="0" w:line="240" w:lineRule="auto"/>
        <w:rPr>
          <w:rFonts w:ascii="t1-gul-regular" w:hAnsi="t1-gul-regular" w:cs="t1-gul-regular"/>
          <w:sz w:val="28"/>
          <w:szCs w:val="28"/>
          <w:lang w:val="en-US"/>
        </w:rPr>
      </w:pPr>
      <w:r w:rsidRPr="001805C5">
        <w:rPr>
          <w:rFonts w:ascii="t1-gul-regular" w:hAnsi="t1-gul-regular" w:cs="t1-gul-regular"/>
          <w:sz w:val="28"/>
          <w:szCs w:val="28"/>
        </w:rPr>
        <w:t>International Conference on Mathematics in Sport, 2007, pp. 103–108.</w:t>
      </w:r>
      <w:r>
        <w:rPr>
          <w:rFonts w:ascii="t1-gul-regular" w:hAnsi="t1-gul-regular" w:cs="t1-gul-regular"/>
          <w:sz w:val="28"/>
          <w:szCs w:val="28"/>
          <w:lang w:val="en-US"/>
        </w:rPr>
        <w:t>)</w:t>
      </w:r>
    </w:p>
    <w:p w14:paraId="64CB02AA" w14:textId="5B32140A" w:rsidR="00221897" w:rsidRDefault="00221897" w:rsidP="001805C5">
      <w:pPr>
        <w:autoSpaceDE w:val="0"/>
        <w:autoSpaceDN w:val="0"/>
        <w:adjustRightInd w:val="0"/>
        <w:spacing w:after="0" w:line="240" w:lineRule="auto"/>
        <w:rPr>
          <w:rFonts w:ascii="t1-gul-regular" w:hAnsi="t1-gul-regular" w:cs="t1-gul-regular"/>
          <w:sz w:val="28"/>
          <w:szCs w:val="28"/>
          <w:lang w:val="en-US"/>
        </w:rPr>
      </w:pPr>
    </w:p>
    <w:p w14:paraId="5DDDE20A" w14:textId="243582FC" w:rsidR="00575B0C" w:rsidRDefault="00575B0C" w:rsidP="001805C5">
      <w:pPr>
        <w:autoSpaceDE w:val="0"/>
        <w:autoSpaceDN w:val="0"/>
        <w:adjustRightInd w:val="0"/>
        <w:spacing w:after="0" w:line="240" w:lineRule="auto"/>
        <w:rPr>
          <w:rFonts w:ascii="t1-gul-regular" w:hAnsi="t1-gul-regular" w:cs="t1-gul-regular"/>
          <w:b/>
          <w:bCs/>
          <w:sz w:val="28"/>
          <w:szCs w:val="28"/>
          <w:lang w:val="en-US"/>
        </w:rPr>
      </w:pPr>
    </w:p>
    <w:p w14:paraId="59105604" w14:textId="77777777" w:rsidR="00575B0C" w:rsidRDefault="00575B0C" w:rsidP="001805C5">
      <w:pPr>
        <w:autoSpaceDE w:val="0"/>
        <w:autoSpaceDN w:val="0"/>
        <w:adjustRightInd w:val="0"/>
        <w:spacing w:after="0" w:line="240" w:lineRule="auto"/>
        <w:rPr>
          <w:b/>
          <w:bCs/>
          <w:sz w:val="28"/>
          <w:szCs w:val="28"/>
          <w:lang w:val="en-US"/>
        </w:rPr>
      </w:pPr>
    </w:p>
    <w:p w14:paraId="14DD01BE" w14:textId="67911953" w:rsidR="00575B0C" w:rsidRPr="00575B0C" w:rsidRDefault="00575B0C" w:rsidP="001805C5">
      <w:pPr>
        <w:autoSpaceDE w:val="0"/>
        <w:autoSpaceDN w:val="0"/>
        <w:adjustRightInd w:val="0"/>
        <w:spacing w:after="0" w:line="240" w:lineRule="auto"/>
        <w:rPr>
          <w:sz w:val="28"/>
          <w:szCs w:val="28"/>
          <w:lang w:val="en-US"/>
        </w:rPr>
      </w:pPr>
      <w:r w:rsidRPr="00575B0C">
        <w:rPr>
          <w:b/>
          <w:bCs/>
          <w:color w:val="FF0000"/>
          <w:sz w:val="28"/>
          <w:szCs w:val="28"/>
          <w:lang w:val="en-US"/>
        </w:rPr>
        <w:t>NOTES DE</w:t>
      </w:r>
      <w:r>
        <w:rPr>
          <w:b/>
          <w:bCs/>
          <w:color w:val="FF0000"/>
          <w:sz w:val="28"/>
          <w:szCs w:val="28"/>
          <w:lang w:val="en-US"/>
        </w:rPr>
        <w:t xml:space="preserve">: </w:t>
      </w:r>
      <w:r>
        <w:rPr>
          <w:color w:val="FF0000"/>
          <w:sz w:val="28"/>
          <w:szCs w:val="28"/>
          <w:lang w:val="en-US"/>
        </w:rPr>
        <w:t>Probability of winning at tennis I. Theory and Data</w:t>
      </w:r>
      <w:r w:rsidR="00B71D22">
        <w:rPr>
          <w:color w:val="FF0000"/>
          <w:sz w:val="28"/>
          <w:szCs w:val="28"/>
          <w:lang w:val="en-US"/>
        </w:rPr>
        <w:t>, Newton n Keller (2005)</w:t>
      </w:r>
      <w:r>
        <w:rPr>
          <w:color w:val="FF0000"/>
          <w:sz w:val="28"/>
          <w:szCs w:val="28"/>
          <w:lang w:val="en-US"/>
        </w:rPr>
        <w:t xml:space="preserve"> </w:t>
      </w:r>
    </w:p>
    <w:p w14:paraId="5EDA30F0" w14:textId="77777777" w:rsidR="00575B0C" w:rsidRDefault="00575B0C" w:rsidP="001805C5">
      <w:pPr>
        <w:autoSpaceDE w:val="0"/>
        <w:autoSpaceDN w:val="0"/>
        <w:adjustRightInd w:val="0"/>
        <w:spacing w:after="0" w:line="240" w:lineRule="auto"/>
        <w:rPr>
          <w:b/>
          <w:bCs/>
          <w:sz w:val="28"/>
          <w:szCs w:val="28"/>
          <w:lang w:val="en-US"/>
        </w:rPr>
      </w:pPr>
    </w:p>
    <w:p w14:paraId="33EEBFDC" w14:textId="2A21F5F3" w:rsidR="00575B0C" w:rsidRPr="00C8345C" w:rsidRDefault="00575B0C" w:rsidP="001805C5">
      <w:pPr>
        <w:autoSpaceDE w:val="0"/>
        <w:autoSpaceDN w:val="0"/>
        <w:adjustRightInd w:val="0"/>
        <w:spacing w:after="0" w:line="240" w:lineRule="auto"/>
        <w:rPr>
          <w:sz w:val="28"/>
          <w:szCs w:val="28"/>
          <w:lang w:val="en-US"/>
        </w:rPr>
      </w:pPr>
      <w:r w:rsidRPr="00221897">
        <w:rPr>
          <w:b/>
          <w:bCs/>
          <w:sz w:val="28"/>
          <w:szCs w:val="28"/>
          <w:lang w:val="en-US"/>
        </w:rPr>
        <w:t>Overall goal/ specificity</w:t>
      </w:r>
      <w:r>
        <w:rPr>
          <w:b/>
          <w:bCs/>
          <w:sz w:val="28"/>
          <w:szCs w:val="28"/>
          <w:lang w:val="en-US"/>
        </w:rPr>
        <w:t>:</w:t>
      </w:r>
      <w:r w:rsidR="00C8345C">
        <w:rPr>
          <w:sz w:val="28"/>
          <w:szCs w:val="28"/>
          <w:lang w:val="en-US"/>
        </w:rPr>
        <w:t xml:space="preserve"> Formula for game, set and </w:t>
      </w:r>
      <w:proofErr w:type="spellStart"/>
      <w:r w:rsidR="00C8345C">
        <w:rPr>
          <w:sz w:val="28"/>
          <w:szCs w:val="28"/>
          <w:lang w:val="en-US"/>
        </w:rPr>
        <w:t>matchwinning</w:t>
      </w:r>
      <w:proofErr w:type="spellEnd"/>
      <w:r w:rsidR="00C8345C">
        <w:rPr>
          <w:sz w:val="28"/>
          <w:szCs w:val="28"/>
          <w:lang w:val="en-US"/>
        </w:rPr>
        <w:t xml:space="preserve"> are computed from serve point win probability+ proof that these probabilities are independent from who serves first+</w:t>
      </w:r>
      <w:r w:rsidR="00C8345C">
        <w:rPr>
          <w:b/>
          <w:bCs/>
          <w:sz w:val="28"/>
          <w:szCs w:val="28"/>
          <w:lang w:val="en-US"/>
        </w:rPr>
        <w:t xml:space="preserve"> </w:t>
      </w:r>
      <w:r w:rsidR="00C8345C">
        <w:rPr>
          <w:sz w:val="28"/>
          <w:szCs w:val="28"/>
          <w:lang w:val="en-US"/>
        </w:rPr>
        <w:t xml:space="preserve">validation on US + Wimbledon data and discussion of the assumption that points are </w:t>
      </w:r>
      <w:proofErr w:type="spellStart"/>
      <w:r w:rsidR="00C8345C">
        <w:rPr>
          <w:sz w:val="28"/>
          <w:szCs w:val="28"/>
          <w:lang w:val="en-US"/>
        </w:rPr>
        <w:t>i.i.d</w:t>
      </w:r>
      <w:proofErr w:type="spellEnd"/>
    </w:p>
    <w:p w14:paraId="4F7AA564" w14:textId="2F27CB4A" w:rsidR="00575B0C" w:rsidRDefault="00575B0C" w:rsidP="001805C5">
      <w:pPr>
        <w:autoSpaceDE w:val="0"/>
        <w:autoSpaceDN w:val="0"/>
        <w:adjustRightInd w:val="0"/>
        <w:spacing w:after="0" w:line="240" w:lineRule="auto"/>
        <w:rPr>
          <w:b/>
          <w:bCs/>
          <w:sz w:val="28"/>
          <w:szCs w:val="28"/>
          <w:lang w:val="en-US"/>
        </w:rPr>
      </w:pPr>
    </w:p>
    <w:p w14:paraId="3763F298" w14:textId="32A52168" w:rsidR="00575B0C" w:rsidRPr="00C8345C" w:rsidRDefault="00575B0C" w:rsidP="00575B0C">
      <w:pPr>
        <w:autoSpaceDE w:val="0"/>
        <w:autoSpaceDN w:val="0"/>
        <w:adjustRightInd w:val="0"/>
        <w:spacing w:after="0" w:line="240" w:lineRule="auto"/>
        <w:rPr>
          <w:sz w:val="28"/>
          <w:szCs w:val="28"/>
          <w:lang w:val="en-US"/>
        </w:rPr>
      </w:pPr>
      <w:r w:rsidRPr="00221897">
        <w:rPr>
          <w:b/>
          <w:bCs/>
          <w:sz w:val="28"/>
          <w:szCs w:val="28"/>
          <w:lang w:val="en-US"/>
        </w:rPr>
        <w:t>Data :</w:t>
      </w:r>
      <w:r w:rsidR="00C8345C">
        <w:rPr>
          <w:b/>
          <w:bCs/>
          <w:sz w:val="28"/>
          <w:szCs w:val="28"/>
          <w:lang w:val="en-US"/>
        </w:rPr>
        <w:t xml:space="preserve"> </w:t>
      </w:r>
      <w:r w:rsidR="00C8345C">
        <w:rPr>
          <w:sz w:val="28"/>
          <w:szCs w:val="28"/>
          <w:lang w:val="en-US"/>
        </w:rPr>
        <w:t>Us Open and Wimbledon 2002</w:t>
      </w:r>
    </w:p>
    <w:p w14:paraId="105E7B1A" w14:textId="77777777" w:rsidR="00575B0C" w:rsidRPr="00221897" w:rsidRDefault="00575B0C" w:rsidP="00575B0C">
      <w:pPr>
        <w:autoSpaceDE w:val="0"/>
        <w:autoSpaceDN w:val="0"/>
        <w:adjustRightInd w:val="0"/>
        <w:spacing w:after="0" w:line="240" w:lineRule="auto"/>
        <w:rPr>
          <w:b/>
          <w:bCs/>
          <w:sz w:val="28"/>
          <w:szCs w:val="28"/>
          <w:lang w:val="en-US"/>
        </w:rPr>
      </w:pPr>
    </w:p>
    <w:p w14:paraId="13A54BAC" w14:textId="62106DDC" w:rsidR="00575B0C" w:rsidRPr="00B803F5" w:rsidRDefault="00575B0C" w:rsidP="00575B0C">
      <w:pPr>
        <w:autoSpaceDE w:val="0"/>
        <w:autoSpaceDN w:val="0"/>
        <w:adjustRightInd w:val="0"/>
        <w:spacing w:after="0" w:line="240" w:lineRule="auto"/>
        <w:rPr>
          <w:sz w:val="28"/>
          <w:szCs w:val="28"/>
          <w:lang w:val="en-US"/>
        </w:rPr>
      </w:pPr>
      <w:r w:rsidRPr="00221897">
        <w:rPr>
          <w:b/>
          <w:bCs/>
          <w:sz w:val="28"/>
          <w:szCs w:val="28"/>
          <w:lang w:val="en-US"/>
        </w:rPr>
        <w:t>Model type/ Dependent variable/features :</w:t>
      </w:r>
      <w:r w:rsidR="00B803F5">
        <w:rPr>
          <w:b/>
          <w:bCs/>
          <w:sz w:val="28"/>
          <w:szCs w:val="28"/>
          <w:lang w:val="en-US"/>
        </w:rPr>
        <w:t xml:space="preserve"> </w:t>
      </w:r>
      <w:r w:rsidR="00B803F5">
        <w:rPr>
          <w:sz w:val="28"/>
          <w:szCs w:val="28"/>
          <w:lang w:val="en-US"/>
        </w:rPr>
        <w:t>Dependent variable is serve percentage and mathematical model is made to this to match win percentage; big part of study focuses on this mathematical relation as well as for sets/ tiebreakers and how the formula changes given number of sets, less time spent on trying to determine serve percentages as precisely as possible (small data sample)</w:t>
      </w:r>
      <w:r w:rsidR="00C47851">
        <w:rPr>
          <w:sz w:val="28"/>
          <w:szCs w:val="28"/>
          <w:lang w:val="en-US"/>
        </w:rPr>
        <w:t xml:space="preserve">. Also computation of each player’s probability of winning a 128man tournament and apply to data for US open and </w:t>
      </w:r>
      <w:proofErr w:type="spellStart"/>
      <w:r w:rsidR="00C47851">
        <w:rPr>
          <w:sz w:val="28"/>
          <w:szCs w:val="28"/>
          <w:lang w:val="en-US"/>
        </w:rPr>
        <w:t>wimbledon</w:t>
      </w:r>
      <w:proofErr w:type="spellEnd"/>
    </w:p>
    <w:p w14:paraId="4754B3F1" w14:textId="77777777" w:rsidR="00575B0C" w:rsidRDefault="00575B0C" w:rsidP="00575B0C">
      <w:pPr>
        <w:autoSpaceDE w:val="0"/>
        <w:autoSpaceDN w:val="0"/>
        <w:adjustRightInd w:val="0"/>
        <w:spacing w:after="0" w:line="240" w:lineRule="auto"/>
        <w:rPr>
          <w:rFonts w:ascii="t1-gul-regular" w:hAnsi="t1-gul-regular" w:cs="t1-gul-regular"/>
          <w:sz w:val="28"/>
          <w:szCs w:val="28"/>
          <w:lang w:val="en-US"/>
        </w:rPr>
      </w:pPr>
    </w:p>
    <w:p w14:paraId="1787EFB5" w14:textId="77777777" w:rsidR="00575B0C" w:rsidRPr="00327FF1" w:rsidRDefault="00575B0C" w:rsidP="00575B0C">
      <w:pPr>
        <w:autoSpaceDE w:val="0"/>
        <w:autoSpaceDN w:val="0"/>
        <w:adjustRightInd w:val="0"/>
        <w:spacing w:after="0" w:line="240" w:lineRule="auto"/>
        <w:rPr>
          <w:rFonts w:ascii="t1-gul-regular" w:hAnsi="t1-gul-regular" w:cs="t1-gul-regular"/>
          <w:b/>
          <w:bCs/>
          <w:sz w:val="28"/>
          <w:szCs w:val="28"/>
          <w:lang w:val="en-US"/>
        </w:rPr>
      </w:pPr>
      <w:r w:rsidRPr="00327FF1">
        <w:rPr>
          <w:rFonts w:ascii="t1-gul-regular" w:hAnsi="t1-gul-regular" w:cs="t1-gul-regular"/>
          <w:b/>
          <w:bCs/>
          <w:sz w:val="28"/>
          <w:szCs w:val="28"/>
          <w:lang w:val="en-US"/>
        </w:rPr>
        <w:t>Validation:</w:t>
      </w:r>
    </w:p>
    <w:p w14:paraId="5503AD59" w14:textId="77777777" w:rsidR="00575B0C" w:rsidRPr="00327FF1" w:rsidRDefault="00575B0C" w:rsidP="00575B0C">
      <w:pPr>
        <w:autoSpaceDE w:val="0"/>
        <w:autoSpaceDN w:val="0"/>
        <w:adjustRightInd w:val="0"/>
        <w:spacing w:after="0" w:line="240" w:lineRule="auto"/>
        <w:rPr>
          <w:rFonts w:ascii="t1-gul-regular" w:hAnsi="t1-gul-regular" w:cs="t1-gul-regular"/>
          <w:b/>
          <w:bCs/>
          <w:sz w:val="28"/>
          <w:szCs w:val="28"/>
          <w:lang w:val="en-US"/>
        </w:rPr>
      </w:pPr>
    </w:p>
    <w:p w14:paraId="091E0AD3" w14:textId="07F132D4" w:rsidR="00575B0C" w:rsidRPr="00AD238D" w:rsidRDefault="00575B0C" w:rsidP="00575B0C">
      <w:pPr>
        <w:autoSpaceDE w:val="0"/>
        <w:autoSpaceDN w:val="0"/>
        <w:adjustRightInd w:val="0"/>
        <w:spacing w:after="0" w:line="240" w:lineRule="auto"/>
        <w:rPr>
          <w:rFonts w:ascii="t1-gul-regular" w:hAnsi="t1-gul-regular" w:cs="t1-gul-regular"/>
          <w:sz w:val="28"/>
          <w:szCs w:val="28"/>
          <w:lang w:val="en-US"/>
        </w:rPr>
      </w:pPr>
      <w:r w:rsidRPr="00AD238D">
        <w:rPr>
          <w:rFonts w:ascii="t1-gul-regular" w:hAnsi="t1-gul-regular" w:cs="t1-gul-regular"/>
          <w:b/>
          <w:bCs/>
          <w:sz w:val="28"/>
          <w:szCs w:val="28"/>
          <w:lang w:val="en-US"/>
        </w:rPr>
        <w:lastRenderedPageBreak/>
        <w:t>Discussion:</w:t>
      </w:r>
      <w:r w:rsidR="00AD238D" w:rsidRPr="00AD238D">
        <w:rPr>
          <w:rFonts w:ascii="t1-gul-regular" w:hAnsi="t1-gul-regular" w:cs="t1-gul-regular"/>
          <w:sz w:val="28"/>
          <w:szCs w:val="28"/>
          <w:lang w:val="en-US"/>
        </w:rPr>
        <w:t xml:space="preserve"> Table 3, p 14/29: </w:t>
      </w:r>
      <w:r w:rsidR="00AD238D">
        <w:rPr>
          <w:rFonts w:ascii="t1-gul-regular" w:hAnsi="t1-gul-regular" w:cs="t1-gul-regular"/>
          <w:sz w:val="28"/>
          <w:szCs w:val="28"/>
          <w:lang w:val="en-US"/>
        </w:rPr>
        <w:t>shows that win probabilities mostly depend on the difference between serve percentages, validates using difference in</w:t>
      </w:r>
      <w:r w:rsidR="00B803F5">
        <w:rPr>
          <w:rFonts w:ascii="t1-gul-regular" w:hAnsi="t1-gul-regular" w:cs="t1-gul-regular"/>
          <w:sz w:val="28"/>
          <w:szCs w:val="28"/>
          <w:lang w:val="en-US"/>
        </w:rPr>
        <w:t xml:space="preserve"> </w:t>
      </w:r>
      <w:proofErr w:type="spellStart"/>
      <w:r w:rsidR="00B803F5">
        <w:rPr>
          <w:rFonts w:ascii="t1-gul-regular" w:hAnsi="t1-gul-regular" w:cs="t1-gul-regular"/>
          <w:sz w:val="28"/>
          <w:szCs w:val="28"/>
          <w:lang w:val="en-US"/>
        </w:rPr>
        <w:t>sp</w:t>
      </w:r>
      <w:proofErr w:type="spellEnd"/>
      <w:r w:rsidR="00B803F5">
        <w:rPr>
          <w:rFonts w:ascii="t1-gul-regular" w:hAnsi="t1-gul-regular" w:cs="t1-gul-regular"/>
          <w:sz w:val="28"/>
          <w:szCs w:val="28"/>
          <w:lang w:val="en-US"/>
        </w:rPr>
        <w:t xml:space="preserve"> instead of two different features -&gt; we can check this by comparing results </w:t>
      </w:r>
    </w:p>
    <w:p w14:paraId="24AEA72F" w14:textId="59BF0761" w:rsidR="00575B0C" w:rsidRDefault="00C47851" w:rsidP="001805C5">
      <w:pPr>
        <w:autoSpaceDE w:val="0"/>
        <w:autoSpaceDN w:val="0"/>
        <w:adjustRightInd w:val="0"/>
        <w:spacing w:after="0" w:line="240" w:lineRule="auto"/>
        <w:rPr>
          <w:sz w:val="28"/>
          <w:szCs w:val="28"/>
          <w:lang w:val="en-US"/>
        </w:rPr>
      </w:pPr>
      <w:r w:rsidRPr="00C47851">
        <w:rPr>
          <w:rFonts w:ascii="t1-gul-regular" w:hAnsi="t1-gul-regular" w:cs="t1-gul-regular"/>
          <w:sz w:val="28"/>
          <w:szCs w:val="28"/>
          <w:lang w:val="en-US"/>
        </w:rPr>
        <w:t xml:space="preserve">Non- </w:t>
      </w:r>
      <w:proofErr w:type="spellStart"/>
      <w:r w:rsidRPr="00C47851">
        <w:rPr>
          <w:rFonts w:ascii="t1-gul-regular" w:hAnsi="t1-gul-regular" w:cs="t1-gul-regular"/>
          <w:sz w:val="28"/>
          <w:szCs w:val="28"/>
          <w:lang w:val="en-US"/>
        </w:rPr>
        <w:t>i.i.d</w:t>
      </w:r>
      <w:proofErr w:type="spellEnd"/>
      <w:r w:rsidRPr="00C47851">
        <w:rPr>
          <w:rFonts w:ascii="t1-gul-regular" w:hAnsi="t1-gul-regular" w:cs="t1-gul-regular"/>
          <w:sz w:val="28"/>
          <w:szCs w:val="28"/>
          <w:lang w:val="en-US"/>
        </w:rPr>
        <w:t>. effect : Klaassen and Magnus find</w:t>
      </w:r>
      <w:r>
        <w:rPr>
          <w:rFonts w:ascii="t1-gul-regular" w:hAnsi="t1-gul-regular" w:cs="t1-gul-regular"/>
          <w:sz w:val="28"/>
          <w:szCs w:val="28"/>
          <w:lang w:val="en-US"/>
        </w:rPr>
        <w:t xml:space="preserve"> first game is the most difficult one to break, Jackson and </w:t>
      </w:r>
      <w:proofErr w:type="spellStart"/>
      <w:r>
        <w:rPr>
          <w:rFonts w:ascii="t1-gul-regular" w:hAnsi="t1-gul-regular" w:cs="t1-gul-regular"/>
          <w:sz w:val="28"/>
          <w:szCs w:val="28"/>
          <w:lang w:val="en-US"/>
        </w:rPr>
        <w:t>Mosurski</w:t>
      </w:r>
      <w:proofErr w:type="spellEnd"/>
      <w:r>
        <w:rPr>
          <w:rFonts w:ascii="t1-gul-regular" w:hAnsi="t1-gul-regular" w:cs="t1-gul-regular"/>
          <w:sz w:val="28"/>
          <w:szCs w:val="28"/>
          <w:lang w:val="en-US"/>
        </w:rPr>
        <w:t xml:space="preserve"> show “hot-hand” (one point calls the next) and “back to the wall” (better when coming from behind) effects which support points not being </w:t>
      </w:r>
      <w:proofErr w:type="spellStart"/>
      <w:r>
        <w:rPr>
          <w:rFonts w:ascii="t1-gul-regular" w:hAnsi="t1-gul-regular" w:cs="t1-gul-regular"/>
          <w:sz w:val="28"/>
          <w:szCs w:val="28"/>
          <w:lang w:val="en-US"/>
        </w:rPr>
        <w:t>i.i.d</w:t>
      </w:r>
      <w:proofErr w:type="spellEnd"/>
      <w:r>
        <w:rPr>
          <w:rFonts w:ascii="t1-gul-regular" w:hAnsi="t1-gul-regular" w:cs="t1-gul-regular"/>
          <w:sz w:val="28"/>
          <w:szCs w:val="28"/>
          <w:lang w:val="en-US"/>
        </w:rPr>
        <w:t xml:space="preserve">. , would be more precise if used varying game/ point winning probability, for this we need more granular data on specific points / games -&gt; point-by-point </w:t>
      </w:r>
      <w:proofErr w:type="spellStart"/>
      <w:r>
        <w:rPr>
          <w:rFonts w:ascii="t1-gul-regular" w:hAnsi="t1-gul-regular" w:cs="t1-gul-regular"/>
          <w:sz w:val="28"/>
          <w:szCs w:val="28"/>
          <w:lang w:val="en-US"/>
        </w:rPr>
        <w:t>db</w:t>
      </w:r>
      <w:proofErr w:type="spellEnd"/>
      <w:r>
        <w:rPr>
          <w:rFonts w:ascii="t1-gul-regular" w:hAnsi="t1-gul-regular" w:cs="t1-gul-regular"/>
          <w:sz w:val="28"/>
          <w:szCs w:val="28"/>
          <w:lang w:val="en-US"/>
        </w:rPr>
        <w:t xml:space="preserve"> Jeff Sackmann</w:t>
      </w:r>
      <w:r w:rsidR="00E928FE">
        <w:rPr>
          <w:rFonts w:ascii="t1-gul-regular" w:hAnsi="t1-gul-regular" w:cs="t1-gul-regular"/>
          <w:sz w:val="28"/>
          <w:szCs w:val="28"/>
          <w:lang w:val="en-US"/>
        </w:rPr>
        <w:br/>
      </w:r>
      <w:r w:rsidR="00E928FE">
        <w:rPr>
          <w:sz w:val="28"/>
          <w:szCs w:val="28"/>
          <w:lang w:val="en-US"/>
        </w:rPr>
        <w:t>Also from C. Morris “The most important points in tennis” -&gt; some points are more important than others and that also makes win percentages of those points move</w:t>
      </w:r>
    </w:p>
    <w:p w14:paraId="108AFAF8" w14:textId="608E8E13" w:rsidR="00BA15D5" w:rsidRDefault="00BA15D5" w:rsidP="001805C5">
      <w:pPr>
        <w:autoSpaceDE w:val="0"/>
        <w:autoSpaceDN w:val="0"/>
        <w:adjustRightInd w:val="0"/>
        <w:spacing w:after="0" w:line="240" w:lineRule="auto"/>
        <w:rPr>
          <w:sz w:val="28"/>
          <w:szCs w:val="28"/>
          <w:lang w:val="en-US"/>
        </w:rPr>
      </w:pPr>
    </w:p>
    <w:p w14:paraId="57ED4B70" w14:textId="347F82B2" w:rsidR="00BA15D5" w:rsidRDefault="00BA15D5" w:rsidP="00BA15D5">
      <w:pPr>
        <w:autoSpaceDE w:val="0"/>
        <w:autoSpaceDN w:val="0"/>
        <w:adjustRightInd w:val="0"/>
        <w:spacing w:after="0" w:line="240" w:lineRule="auto"/>
        <w:rPr>
          <w:color w:val="FF0000"/>
          <w:sz w:val="28"/>
          <w:szCs w:val="28"/>
          <w:lang w:val="en-US"/>
        </w:rPr>
      </w:pPr>
      <w:r>
        <w:rPr>
          <w:b/>
          <w:bCs/>
          <w:color w:val="FF0000"/>
          <w:sz w:val="28"/>
          <w:szCs w:val="28"/>
          <w:lang w:val="en-US"/>
        </w:rPr>
        <w:t xml:space="preserve">NOTES DE: </w:t>
      </w:r>
      <w:r w:rsidRPr="00BA15D5">
        <w:rPr>
          <w:i/>
          <w:iCs/>
          <w:color w:val="FF0000"/>
          <w:sz w:val="28"/>
          <w:szCs w:val="28"/>
          <w:lang w:val="en-US"/>
        </w:rPr>
        <w:t>Probability Formulas and Statistical Analysis</w:t>
      </w:r>
      <w:r>
        <w:rPr>
          <w:i/>
          <w:iCs/>
          <w:color w:val="FF0000"/>
          <w:sz w:val="28"/>
          <w:szCs w:val="28"/>
          <w:lang w:val="en-US"/>
        </w:rPr>
        <w:t xml:space="preserve"> </w:t>
      </w:r>
      <w:r w:rsidRPr="00BA15D5">
        <w:rPr>
          <w:i/>
          <w:iCs/>
          <w:color w:val="FF0000"/>
          <w:sz w:val="28"/>
          <w:szCs w:val="28"/>
          <w:lang w:val="en-US"/>
        </w:rPr>
        <w:t>in Tennis</w:t>
      </w:r>
      <w:r>
        <w:rPr>
          <w:i/>
          <w:iCs/>
          <w:color w:val="FF0000"/>
          <w:sz w:val="28"/>
          <w:szCs w:val="28"/>
          <w:lang w:val="en-US"/>
        </w:rPr>
        <w:t xml:space="preserve">, </w:t>
      </w:r>
      <w:r>
        <w:rPr>
          <w:color w:val="FF0000"/>
          <w:sz w:val="28"/>
          <w:szCs w:val="28"/>
          <w:lang w:val="en-US"/>
        </w:rPr>
        <w:t xml:space="preserve"> O’Malley</w:t>
      </w:r>
    </w:p>
    <w:p w14:paraId="1AC5C91F" w14:textId="704F1F47" w:rsidR="00BA15D5" w:rsidRDefault="00BA15D5" w:rsidP="00BA15D5">
      <w:pPr>
        <w:autoSpaceDE w:val="0"/>
        <w:autoSpaceDN w:val="0"/>
        <w:adjustRightInd w:val="0"/>
        <w:spacing w:after="0" w:line="240" w:lineRule="auto"/>
        <w:rPr>
          <w:color w:val="FF0000"/>
          <w:sz w:val="28"/>
          <w:szCs w:val="28"/>
          <w:lang w:val="en-US"/>
        </w:rPr>
      </w:pPr>
    </w:p>
    <w:p w14:paraId="266FCA86" w14:textId="48FCA488" w:rsidR="00BA15D5" w:rsidRPr="00322F12" w:rsidRDefault="00BA15D5" w:rsidP="00BA15D5">
      <w:pPr>
        <w:autoSpaceDE w:val="0"/>
        <w:autoSpaceDN w:val="0"/>
        <w:adjustRightInd w:val="0"/>
        <w:spacing w:after="0" w:line="240" w:lineRule="auto"/>
        <w:rPr>
          <w:sz w:val="28"/>
          <w:szCs w:val="28"/>
          <w:lang w:val="en-US"/>
        </w:rPr>
      </w:pPr>
      <w:r>
        <w:rPr>
          <w:b/>
          <w:bCs/>
          <w:sz w:val="28"/>
          <w:szCs w:val="28"/>
          <w:lang w:val="en-US"/>
        </w:rPr>
        <w:t>Overall goals/ specificity:</w:t>
      </w:r>
      <w:r w:rsidR="00322F12">
        <w:rPr>
          <w:b/>
          <w:bCs/>
          <w:sz w:val="28"/>
          <w:szCs w:val="28"/>
          <w:lang w:val="en-US"/>
        </w:rPr>
        <w:t xml:space="preserve"> </w:t>
      </w:r>
      <w:r w:rsidR="00322F12">
        <w:rPr>
          <w:sz w:val="28"/>
          <w:szCs w:val="28"/>
          <w:lang w:val="en-US"/>
        </w:rPr>
        <w:t xml:space="preserve">Creating and evaluating the formula’s linking game, set, match probabilities to serve win probabilities (newton n </w:t>
      </w:r>
      <w:proofErr w:type="spellStart"/>
      <w:r w:rsidR="00322F12">
        <w:rPr>
          <w:sz w:val="28"/>
          <w:szCs w:val="28"/>
          <w:lang w:val="en-US"/>
        </w:rPr>
        <w:t>keller</w:t>
      </w:r>
      <w:proofErr w:type="spellEnd"/>
      <w:r w:rsidR="00322F12">
        <w:rPr>
          <w:sz w:val="28"/>
          <w:szCs w:val="28"/>
          <w:lang w:val="en-US"/>
        </w:rPr>
        <w:t xml:space="preserve"> 2005 is a reference)</w:t>
      </w:r>
      <w:r w:rsidR="00327FF1">
        <w:rPr>
          <w:sz w:val="28"/>
          <w:szCs w:val="28"/>
          <w:lang w:val="en-US"/>
        </w:rPr>
        <w:t>, also creating various formula’s for probabilities of winning tie-breaker set or coming back from certain deficit / 2</w:t>
      </w:r>
      <w:r w:rsidR="00327FF1" w:rsidRPr="00327FF1">
        <w:rPr>
          <w:sz w:val="28"/>
          <w:szCs w:val="28"/>
          <w:vertAlign w:val="superscript"/>
          <w:lang w:val="en-US"/>
        </w:rPr>
        <w:t>nd</w:t>
      </w:r>
      <w:r w:rsidR="00327FF1">
        <w:rPr>
          <w:sz w:val="28"/>
          <w:szCs w:val="28"/>
          <w:lang w:val="en-US"/>
        </w:rPr>
        <w:t xml:space="preserve"> part is validating</w:t>
      </w:r>
      <w:r w:rsidR="00AB541E">
        <w:rPr>
          <w:sz w:val="28"/>
          <w:szCs w:val="28"/>
          <w:lang w:val="en-US"/>
        </w:rPr>
        <w:t xml:space="preserve"> by </w:t>
      </w:r>
      <w:r w:rsidR="00327FF1">
        <w:rPr>
          <w:sz w:val="28"/>
          <w:szCs w:val="28"/>
          <w:lang w:val="en-US"/>
        </w:rPr>
        <w:t xml:space="preserve">comparing these formula’s to real matches </w:t>
      </w:r>
    </w:p>
    <w:p w14:paraId="3F8B086A" w14:textId="77777777" w:rsidR="00BA15D5" w:rsidRPr="00BA15D5" w:rsidRDefault="00BA15D5" w:rsidP="00BA15D5">
      <w:pPr>
        <w:autoSpaceDE w:val="0"/>
        <w:autoSpaceDN w:val="0"/>
        <w:adjustRightInd w:val="0"/>
        <w:spacing w:after="0" w:line="240" w:lineRule="auto"/>
        <w:rPr>
          <w:b/>
          <w:bCs/>
          <w:sz w:val="28"/>
          <w:szCs w:val="28"/>
          <w:lang w:val="en-US"/>
        </w:rPr>
      </w:pPr>
    </w:p>
    <w:p w14:paraId="759B45A0" w14:textId="3C60514B" w:rsidR="00BA15D5" w:rsidRPr="00F90BE0" w:rsidRDefault="00BA15D5" w:rsidP="00BA15D5">
      <w:pPr>
        <w:autoSpaceDE w:val="0"/>
        <w:autoSpaceDN w:val="0"/>
        <w:adjustRightInd w:val="0"/>
        <w:spacing w:after="0" w:line="240" w:lineRule="auto"/>
        <w:rPr>
          <w:sz w:val="28"/>
          <w:szCs w:val="28"/>
          <w:lang w:val="en-US"/>
        </w:rPr>
      </w:pPr>
      <w:r w:rsidRPr="00221897">
        <w:rPr>
          <w:b/>
          <w:bCs/>
          <w:sz w:val="28"/>
          <w:szCs w:val="28"/>
          <w:lang w:val="en-US"/>
        </w:rPr>
        <w:t>Data :</w:t>
      </w:r>
      <w:r w:rsidR="00F90BE0">
        <w:rPr>
          <w:b/>
          <w:bCs/>
          <w:sz w:val="28"/>
          <w:szCs w:val="28"/>
          <w:lang w:val="en-US"/>
        </w:rPr>
        <w:t xml:space="preserve"> </w:t>
      </w:r>
      <w:r w:rsidR="00F90BE0">
        <w:rPr>
          <w:sz w:val="28"/>
          <w:szCs w:val="28"/>
          <w:lang w:val="en-US"/>
        </w:rPr>
        <w:t>Validation data 2007 Wimbledon</w:t>
      </w:r>
    </w:p>
    <w:p w14:paraId="60CB094D" w14:textId="77777777" w:rsidR="00BA15D5" w:rsidRPr="00221897" w:rsidRDefault="00BA15D5" w:rsidP="00BA15D5">
      <w:pPr>
        <w:autoSpaceDE w:val="0"/>
        <w:autoSpaceDN w:val="0"/>
        <w:adjustRightInd w:val="0"/>
        <w:spacing w:after="0" w:line="240" w:lineRule="auto"/>
        <w:rPr>
          <w:b/>
          <w:bCs/>
          <w:sz w:val="28"/>
          <w:szCs w:val="28"/>
          <w:lang w:val="en-US"/>
        </w:rPr>
      </w:pPr>
    </w:p>
    <w:p w14:paraId="6830CAAD" w14:textId="77777777" w:rsidR="00BA15D5" w:rsidRPr="00221897" w:rsidRDefault="00BA15D5" w:rsidP="00BA15D5">
      <w:pPr>
        <w:autoSpaceDE w:val="0"/>
        <w:autoSpaceDN w:val="0"/>
        <w:adjustRightInd w:val="0"/>
        <w:spacing w:after="0" w:line="240" w:lineRule="auto"/>
        <w:rPr>
          <w:b/>
          <w:bCs/>
          <w:sz w:val="28"/>
          <w:szCs w:val="28"/>
          <w:lang w:val="en-US"/>
        </w:rPr>
      </w:pPr>
      <w:r w:rsidRPr="00221897">
        <w:rPr>
          <w:b/>
          <w:bCs/>
          <w:sz w:val="28"/>
          <w:szCs w:val="28"/>
          <w:lang w:val="en-US"/>
        </w:rPr>
        <w:t>Model type/ Dependent variable/features :</w:t>
      </w:r>
    </w:p>
    <w:p w14:paraId="32DC4AC8" w14:textId="77777777" w:rsidR="00BA15D5" w:rsidRDefault="00BA15D5" w:rsidP="00BA15D5">
      <w:pPr>
        <w:autoSpaceDE w:val="0"/>
        <w:autoSpaceDN w:val="0"/>
        <w:adjustRightInd w:val="0"/>
        <w:spacing w:after="0" w:line="240" w:lineRule="auto"/>
        <w:rPr>
          <w:rFonts w:ascii="t1-gul-regular" w:hAnsi="t1-gul-regular" w:cs="t1-gul-regular"/>
          <w:sz w:val="28"/>
          <w:szCs w:val="28"/>
          <w:lang w:val="en-US"/>
        </w:rPr>
      </w:pPr>
    </w:p>
    <w:p w14:paraId="24550B01" w14:textId="77777777" w:rsidR="00327FF1" w:rsidRDefault="00BA15D5" w:rsidP="00BA15D5">
      <w:pPr>
        <w:autoSpaceDE w:val="0"/>
        <w:autoSpaceDN w:val="0"/>
        <w:adjustRightInd w:val="0"/>
        <w:spacing w:after="0" w:line="240" w:lineRule="auto"/>
        <w:rPr>
          <w:rFonts w:ascii="t1-gul-regular" w:hAnsi="t1-gul-regular" w:cs="t1-gul-regular"/>
          <w:b/>
          <w:bCs/>
          <w:sz w:val="28"/>
          <w:szCs w:val="28"/>
          <w:lang w:val="en-US"/>
        </w:rPr>
      </w:pPr>
      <w:r>
        <w:rPr>
          <w:rFonts w:ascii="t1-gul-regular" w:hAnsi="t1-gul-regular" w:cs="t1-gul-regular"/>
          <w:b/>
          <w:bCs/>
          <w:sz w:val="28"/>
          <w:szCs w:val="28"/>
          <w:lang w:val="en-US"/>
        </w:rPr>
        <w:t>Validation:</w:t>
      </w:r>
    </w:p>
    <w:p w14:paraId="41B9A8A1" w14:textId="77A23195" w:rsidR="00327FF1" w:rsidRDefault="00327FF1" w:rsidP="00BA15D5">
      <w:pPr>
        <w:autoSpaceDE w:val="0"/>
        <w:autoSpaceDN w:val="0"/>
        <w:adjustRightInd w:val="0"/>
        <w:spacing w:after="0" w:line="240" w:lineRule="auto"/>
        <w:rPr>
          <w:rFonts w:ascii="t1-gul-regular" w:hAnsi="t1-gul-regular" w:cs="t1-gul-regular"/>
          <w:sz w:val="28"/>
          <w:szCs w:val="28"/>
          <w:lang w:val="en-US"/>
        </w:rPr>
      </w:pPr>
      <w:r>
        <w:rPr>
          <w:rFonts w:ascii="t1-gul-regular" w:hAnsi="t1-gul-regular" w:cs="t1-gul-regular"/>
          <w:b/>
          <w:bCs/>
          <w:sz w:val="28"/>
          <w:szCs w:val="28"/>
          <w:lang w:val="en-US"/>
        </w:rPr>
        <w:t>-</w:t>
      </w:r>
      <w:r w:rsidR="00F90BE0">
        <w:rPr>
          <w:rFonts w:ascii="t1-gul-regular" w:hAnsi="t1-gul-regular" w:cs="t1-gul-regular"/>
          <w:b/>
          <w:bCs/>
          <w:sz w:val="28"/>
          <w:szCs w:val="28"/>
          <w:lang w:val="en-US"/>
        </w:rPr>
        <w:t xml:space="preserve"> </w:t>
      </w:r>
      <w:r w:rsidR="00F90BE0">
        <w:rPr>
          <w:rFonts w:ascii="t1-gul-regular" w:hAnsi="t1-gul-regular" w:cs="t1-gul-regular"/>
          <w:sz w:val="28"/>
          <w:szCs w:val="28"/>
          <w:lang w:val="en-US"/>
        </w:rPr>
        <w:t>Looking at Wimbledon 2007 data, observed and predicted proportion of games won were strongly correlated.</w:t>
      </w:r>
    </w:p>
    <w:p w14:paraId="482D9EC4" w14:textId="6288F995" w:rsidR="00BA15D5" w:rsidRPr="005B1939" w:rsidRDefault="00327FF1" w:rsidP="00BA15D5">
      <w:pPr>
        <w:autoSpaceDE w:val="0"/>
        <w:autoSpaceDN w:val="0"/>
        <w:adjustRightInd w:val="0"/>
        <w:spacing w:after="0" w:line="240" w:lineRule="auto"/>
        <w:rPr>
          <w:rFonts w:ascii="t1-gul-regular" w:hAnsi="t1-gul-regular" w:cs="t1-gul-regular"/>
          <w:color w:val="FF0000"/>
          <w:sz w:val="28"/>
          <w:szCs w:val="28"/>
          <w:lang w:val="en-US"/>
        </w:rPr>
      </w:pPr>
      <w:r>
        <w:rPr>
          <w:rFonts w:ascii="t1-gul-regular" w:hAnsi="t1-gul-regular" w:cs="t1-gul-regular"/>
          <w:sz w:val="28"/>
          <w:szCs w:val="28"/>
          <w:lang w:val="en-US"/>
        </w:rPr>
        <w:t>-</w:t>
      </w:r>
      <w:r w:rsidR="00F90BE0">
        <w:rPr>
          <w:rFonts w:ascii="t1-gul-regular" w:hAnsi="t1-gul-regular" w:cs="t1-gul-regular"/>
          <w:sz w:val="28"/>
          <w:szCs w:val="28"/>
          <w:lang w:val="en-US"/>
        </w:rPr>
        <w:t xml:space="preserve"> However authors find statistically significant difference in proportion of break points saved by server vs overall points won (  55% break points vs 67% other) which casts doubt on the </w:t>
      </w:r>
      <w:proofErr w:type="spellStart"/>
      <w:r w:rsidR="00F90BE0">
        <w:rPr>
          <w:rFonts w:ascii="t1-gul-regular" w:hAnsi="t1-gul-regular" w:cs="t1-gul-regular"/>
          <w:sz w:val="28"/>
          <w:szCs w:val="28"/>
          <w:lang w:val="en-US"/>
        </w:rPr>
        <w:t>i.i.d</w:t>
      </w:r>
      <w:proofErr w:type="spellEnd"/>
      <w:r w:rsidR="00F90BE0">
        <w:rPr>
          <w:rFonts w:ascii="t1-gul-regular" w:hAnsi="t1-gul-regular" w:cs="t1-gul-regular"/>
          <w:sz w:val="28"/>
          <w:szCs w:val="28"/>
          <w:lang w:val="en-US"/>
        </w:rPr>
        <w:t xml:space="preserve"> assumption</w:t>
      </w:r>
      <w:r w:rsidR="005B1939">
        <w:rPr>
          <w:rFonts w:ascii="t1-gul-regular" w:hAnsi="t1-gul-regular" w:cs="t1-gul-regular"/>
          <w:sz w:val="28"/>
          <w:szCs w:val="28"/>
          <w:lang w:val="en-US"/>
        </w:rPr>
        <w:t>-&gt; (</w:t>
      </w:r>
      <w:r w:rsidR="005B1939">
        <w:rPr>
          <w:rFonts w:ascii="t1-gul-regular" w:hAnsi="t1-gul-regular" w:cs="t1-gul-regular"/>
          <w:color w:val="FF0000"/>
          <w:sz w:val="28"/>
          <w:szCs w:val="28"/>
          <w:lang w:val="en-US"/>
        </w:rPr>
        <w:t>other study to look at: Newton Aslam 2006)</w:t>
      </w:r>
    </w:p>
    <w:p w14:paraId="1930A351" w14:textId="77777777" w:rsidR="00BA15D5" w:rsidRDefault="00BA15D5" w:rsidP="00BA15D5">
      <w:pPr>
        <w:autoSpaceDE w:val="0"/>
        <w:autoSpaceDN w:val="0"/>
        <w:adjustRightInd w:val="0"/>
        <w:spacing w:after="0" w:line="240" w:lineRule="auto"/>
        <w:rPr>
          <w:rFonts w:ascii="t1-gul-regular" w:hAnsi="t1-gul-regular" w:cs="t1-gul-regular"/>
          <w:b/>
          <w:bCs/>
          <w:sz w:val="28"/>
          <w:szCs w:val="28"/>
          <w:lang w:val="en-US"/>
        </w:rPr>
      </w:pPr>
    </w:p>
    <w:p w14:paraId="79F6134B" w14:textId="72910351" w:rsidR="00BA15D5" w:rsidRPr="00AB541E" w:rsidRDefault="00BA15D5" w:rsidP="00BA15D5">
      <w:pPr>
        <w:autoSpaceDE w:val="0"/>
        <w:autoSpaceDN w:val="0"/>
        <w:adjustRightInd w:val="0"/>
        <w:spacing w:after="0" w:line="240" w:lineRule="auto"/>
        <w:rPr>
          <w:rFonts w:ascii="t1-gul-regular" w:hAnsi="t1-gul-regular" w:cs="t1-gul-regular"/>
          <w:sz w:val="28"/>
          <w:szCs w:val="28"/>
          <w:lang w:val="en-US"/>
        </w:rPr>
      </w:pPr>
      <w:r>
        <w:rPr>
          <w:rFonts w:ascii="t1-gul-regular" w:hAnsi="t1-gul-regular" w:cs="t1-gul-regular"/>
          <w:b/>
          <w:bCs/>
          <w:sz w:val="28"/>
          <w:szCs w:val="28"/>
          <w:lang w:val="en-US"/>
        </w:rPr>
        <w:t>Discussion:</w:t>
      </w:r>
      <w:r w:rsidR="00AB541E">
        <w:rPr>
          <w:rFonts w:ascii="t1-gul-regular" w:hAnsi="t1-gul-regular" w:cs="t1-gul-regular"/>
          <w:b/>
          <w:bCs/>
          <w:sz w:val="28"/>
          <w:szCs w:val="28"/>
          <w:lang w:val="en-US"/>
        </w:rPr>
        <w:t xml:space="preserve"> </w:t>
      </w:r>
      <w:proofErr w:type="spellStart"/>
      <w:r w:rsidR="00AB541E">
        <w:rPr>
          <w:rFonts w:ascii="t1-gul-regular" w:hAnsi="t1-gul-regular" w:cs="t1-gul-regular"/>
          <w:sz w:val="28"/>
          <w:szCs w:val="28"/>
          <w:lang w:val="en-US"/>
        </w:rPr>
        <w:t>Formula’s</w:t>
      </w:r>
      <w:proofErr w:type="spellEnd"/>
      <w:r w:rsidR="00AB541E">
        <w:rPr>
          <w:rFonts w:ascii="t1-gul-regular" w:hAnsi="t1-gul-regular" w:cs="t1-gul-regular"/>
          <w:sz w:val="28"/>
          <w:szCs w:val="28"/>
          <w:lang w:val="en-US"/>
        </w:rPr>
        <w:t xml:space="preserve"> could be interesting for commentators, </w:t>
      </w:r>
      <w:proofErr w:type="spellStart"/>
      <w:r w:rsidR="00AB541E">
        <w:rPr>
          <w:rFonts w:ascii="t1-gul-regular" w:hAnsi="t1-gul-regular" w:cs="t1-gul-regular"/>
          <w:sz w:val="28"/>
          <w:szCs w:val="28"/>
          <w:lang w:val="en-US"/>
        </w:rPr>
        <w:t>organizators</w:t>
      </w:r>
      <w:proofErr w:type="spellEnd"/>
      <w:r w:rsidR="00AB541E">
        <w:rPr>
          <w:rFonts w:ascii="t1-gul-regular" w:hAnsi="t1-gul-regular" w:cs="t1-gul-regular"/>
          <w:sz w:val="28"/>
          <w:szCs w:val="28"/>
          <w:lang w:val="en-US"/>
        </w:rPr>
        <w:t xml:space="preserve"> (reduce variance in length of a match by changing scoring rules) and trainers (evaluate from formula’s if better to focus on improving receiving game or serving game based on respective point-winning probability improvement)</w:t>
      </w:r>
    </w:p>
    <w:p w14:paraId="00E963C6" w14:textId="729DB77D" w:rsidR="00BA15D5" w:rsidRDefault="00BA15D5" w:rsidP="001805C5">
      <w:pPr>
        <w:autoSpaceDE w:val="0"/>
        <w:autoSpaceDN w:val="0"/>
        <w:adjustRightInd w:val="0"/>
        <w:spacing w:after="0" w:line="240" w:lineRule="auto"/>
        <w:rPr>
          <w:rFonts w:ascii="t1-gul-regular" w:hAnsi="t1-gul-regular" w:cs="t1-gul-regular"/>
          <w:color w:val="FF0000"/>
          <w:sz w:val="28"/>
          <w:szCs w:val="28"/>
          <w:lang w:val="en-US"/>
        </w:rPr>
      </w:pPr>
    </w:p>
    <w:p w14:paraId="27952ED3" w14:textId="224F7F25" w:rsidR="003F0195" w:rsidRPr="00AC6C8B" w:rsidRDefault="003F0195" w:rsidP="001805C5">
      <w:pPr>
        <w:autoSpaceDE w:val="0"/>
        <w:autoSpaceDN w:val="0"/>
        <w:adjustRightInd w:val="0"/>
        <w:spacing w:after="0" w:line="240" w:lineRule="auto"/>
        <w:rPr>
          <w:rFonts w:ascii="t1-gul-regular" w:hAnsi="t1-gul-regular" w:cs="t1-gul-regular"/>
          <w:color w:val="FF0000"/>
          <w:sz w:val="28"/>
          <w:szCs w:val="28"/>
          <w:lang w:val="en-US"/>
        </w:rPr>
      </w:pPr>
      <w:r w:rsidRPr="00AC6C8B">
        <w:rPr>
          <w:rFonts w:ascii="t1-gul-regular" w:hAnsi="t1-gul-regular" w:cs="t1-gul-regular"/>
          <w:b/>
          <w:bCs/>
          <w:color w:val="FF0000"/>
          <w:sz w:val="28"/>
          <w:szCs w:val="28"/>
          <w:lang w:val="en-US"/>
        </w:rPr>
        <w:t xml:space="preserve">NOTES DE: </w:t>
      </w:r>
      <w:r w:rsidRPr="00AC6C8B">
        <w:rPr>
          <w:rFonts w:ascii="t1-gul-regular" w:hAnsi="t1-gul-regular" w:cs="t1-gul-regular"/>
          <w:color w:val="FF0000"/>
          <w:sz w:val="28"/>
          <w:szCs w:val="28"/>
          <w:lang w:val="en-US"/>
        </w:rPr>
        <w:t>Monte Carlo Tennis : A Stochastic Markov Chain Model, Newton &amp; Aslam 2009</w:t>
      </w:r>
    </w:p>
    <w:p w14:paraId="5ECD83C8" w14:textId="4874A86F" w:rsidR="003F0195" w:rsidRPr="00AC6C8B" w:rsidRDefault="003F0195" w:rsidP="001805C5">
      <w:pPr>
        <w:autoSpaceDE w:val="0"/>
        <w:autoSpaceDN w:val="0"/>
        <w:adjustRightInd w:val="0"/>
        <w:spacing w:after="0" w:line="240" w:lineRule="auto"/>
        <w:rPr>
          <w:rFonts w:ascii="t1-gul-regular" w:hAnsi="t1-gul-regular" w:cs="t1-gul-regular"/>
          <w:color w:val="FF0000"/>
          <w:sz w:val="28"/>
          <w:szCs w:val="28"/>
          <w:lang w:val="en-US"/>
        </w:rPr>
      </w:pPr>
    </w:p>
    <w:p w14:paraId="2B19FD7A" w14:textId="5CD86DD9" w:rsidR="003F0195" w:rsidRPr="00D01B14" w:rsidRDefault="003F0195" w:rsidP="003F0195">
      <w:pPr>
        <w:autoSpaceDE w:val="0"/>
        <w:autoSpaceDN w:val="0"/>
        <w:adjustRightInd w:val="0"/>
        <w:spacing w:after="0" w:line="240" w:lineRule="auto"/>
        <w:rPr>
          <w:sz w:val="28"/>
          <w:szCs w:val="28"/>
          <w:lang w:val="en-US"/>
        </w:rPr>
      </w:pPr>
      <w:r>
        <w:rPr>
          <w:b/>
          <w:bCs/>
          <w:sz w:val="28"/>
          <w:szCs w:val="28"/>
          <w:lang w:val="en-US"/>
        </w:rPr>
        <w:t xml:space="preserve">Overall goals/ specificity: </w:t>
      </w:r>
      <w:r w:rsidR="00D01B14">
        <w:rPr>
          <w:sz w:val="28"/>
          <w:szCs w:val="28"/>
          <w:lang w:val="en-US"/>
        </w:rPr>
        <w:t xml:space="preserve">Create a point based Markov model but point winning probabilities are modelled by taking the data and making a probability density function for “winning on serve” and “winning on return” and considering these percentages as normal variables; mean </w:t>
      </w:r>
      <w:proofErr w:type="spellStart"/>
      <w:r w:rsidR="00D01B14">
        <w:rPr>
          <w:sz w:val="28"/>
          <w:szCs w:val="28"/>
          <w:lang w:val="en-US"/>
        </w:rPr>
        <w:t>servepct</w:t>
      </w:r>
      <w:proofErr w:type="spellEnd"/>
      <w:r w:rsidR="00D01B14">
        <w:rPr>
          <w:sz w:val="28"/>
          <w:szCs w:val="28"/>
          <w:lang w:val="en-US"/>
        </w:rPr>
        <w:t xml:space="preserve"> +- 62%, mean </w:t>
      </w:r>
      <w:proofErr w:type="spellStart"/>
      <w:r w:rsidR="00D01B14">
        <w:rPr>
          <w:sz w:val="28"/>
          <w:szCs w:val="28"/>
          <w:lang w:val="en-US"/>
        </w:rPr>
        <w:t>returnpct</w:t>
      </w:r>
      <w:proofErr w:type="spellEnd"/>
      <w:r w:rsidR="00D01B14">
        <w:rPr>
          <w:sz w:val="28"/>
          <w:szCs w:val="28"/>
          <w:lang w:val="en-US"/>
        </w:rPr>
        <w:t xml:space="preserve"> +- 38%</w:t>
      </w:r>
      <w:r w:rsidR="0044099C">
        <w:rPr>
          <w:sz w:val="28"/>
          <w:szCs w:val="28"/>
          <w:lang w:val="en-US"/>
        </w:rPr>
        <w:t xml:space="preserve">. </w:t>
      </w:r>
    </w:p>
    <w:p w14:paraId="5A1B698E" w14:textId="77777777" w:rsidR="003F0195" w:rsidRDefault="003F0195" w:rsidP="003F0195">
      <w:pPr>
        <w:autoSpaceDE w:val="0"/>
        <w:autoSpaceDN w:val="0"/>
        <w:adjustRightInd w:val="0"/>
        <w:spacing w:after="0" w:line="240" w:lineRule="auto"/>
        <w:rPr>
          <w:b/>
          <w:bCs/>
          <w:sz w:val="28"/>
          <w:szCs w:val="28"/>
          <w:lang w:val="en-US"/>
        </w:rPr>
      </w:pPr>
    </w:p>
    <w:p w14:paraId="2FBD1D59" w14:textId="09A36C0B" w:rsidR="003F0195" w:rsidRPr="003F0195" w:rsidRDefault="003F0195" w:rsidP="003F0195">
      <w:pPr>
        <w:autoSpaceDE w:val="0"/>
        <w:autoSpaceDN w:val="0"/>
        <w:adjustRightInd w:val="0"/>
        <w:spacing w:after="0" w:line="240" w:lineRule="auto"/>
        <w:rPr>
          <w:sz w:val="28"/>
          <w:szCs w:val="28"/>
          <w:lang w:val="en-US"/>
        </w:rPr>
      </w:pPr>
      <w:r w:rsidRPr="00221897">
        <w:rPr>
          <w:b/>
          <w:bCs/>
          <w:sz w:val="28"/>
          <w:szCs w:val="28"/>
          <w:lang w:val="en-US"/>
        </w:rPr>
        <w:t>Data :</w:t>
      </w:r>
      <w:r>
        <w:rPr>
          <w:b/>
          <w:bCs/>
          <w:sz w:val="28"/>
          <w:szCs w:val="28"/>
          <w:lang w:val="en-US"/>
        </w:rPr>
        <w:t xml:space="preserve"> </w:t>
      </w:r>
      <w:r>
        <w:rPr>
          <w:sz w:val="28"/>
          <w:szCs w:val="28"/>
          <w:lang w:val="en-US"/>
        </w:rPr>
        <w:t>Men’s ATP circuit matches 2007, 330 players over 59 tournaments</w:t>
      </w:r>
    </w:p>
    <w:p w14:paraId="051B9E5A" w14:textId="77777777" w:rsidR="003F0195" w:rsidRPr="00221897" w:rsidRDefault="003F0195" w:rsidP="003F0195">
      <w:pPr>
        <w:autoSpaceDE w:val="0"/>
        <w:autoSpaceDN w:val="0"/>
        <w:adjustRightInd w:val="0"/>
        <w:spacing w:after="0" w:line="240" w:lineRule="auto"/>
        <w:rPr>
          <w:b/>
          <w:bCs/>
          <w:sz w:val="28"/>
          <w:szCs w:val="28"/>
          <w:lang w:val="en-US"/>
        </w:rPr>
      </w:pPr>
    </w:p>
    <w:p w14:paraId="0F968CF5" w14:textId="12DEFE59" w:rsidR="003F0195" w:rsidRPr="006368D0" w:rsidRDefault="003F0195" w:rsidP="003F0195">
      <w:pPr>
        <w:autoSpaceDE w:val="0"/>
        <w:autoSpaceDN w:val="0"/>
        <w:adjustRightInd w:val="0"/>
        <w:spacing w:after="0" w:line="240" w:lineRule="auto"/>
        <w:rPr>
          <w:sz w:val="28"/>
          <w:szCs w:val="28"/>
          <w:lang w:val="en-US"/>
        </w:rPr>
      </w:pPr>
      <w:r w:rsidRPr="00221897">
        <w:rPr>
          <w:b/>
          <w:bCs/>
          <w:sz w:val="28"/>
          <w:szCs w:val="28"/>
          <w:lang w:val="en-US"/>
        </w:rPr>
        <w:t>Model type/ Dependent variable/features :</w:t>
      </w:r>
      <w:r w:rsidR="006368D0">
        <w:rPr>
          <w:b/>
          <w:bCs/>
          <w:sz w:val="28"/>
          <w:szCs w:val="28"/>
          <w:lang w:val="en-US"/>
        </w:rPr>
        <w:t xml:space="preserve"> </w:t>
      </w:r>
      <w:r w:rsidR="006368D0">
        <w:rPr>
          <w:sz w:val="28"/>
          <w:szCs w:val="28"/>
          <w:lang w:val="en-US"/>
        </w:rPr>
        <w:t>Dependent variable is % of chance to win the match. The models includes not only the serve win pct but also return win pct and standard deviations (to account for consistency/ lack thereof in serving or receiving, thus being able to make more accurate predictions)</w:t>
      </w:r>
    </w:p>
    <w:p w14:paraId="1DAA5791" w14:textId="77777777" w:rsidR="003F0195" w:rsidRDefault="003F0195" w:rsidP="003F0195">
      <w:pPr>
        <w:autoSpaceDE w:val="0"/>
        <w:autoSpaceDN w:val="0"/>
        <w:adjustRightInd w:val="0"/>
        <w:spacing w:after="0" w:line="240" w:lineRule="auto"/>
        <w:rPr>
          <w:rFonts w:ascii="t1-gul-regular" w:hAnsi="t1-gul-regular" w:cs="t1-gul-regular"/>
          <w:sz w:val="28"/>
          <w:szCs w:val="28"/>
          <w:lang w:val="en-US"/>
        </w:rPr>
      </w:pPr>
    </w:p>
    <w:p w14:paraId="2AEE10DF" w14:textId="7212ED6D" w:rsidR="003F0195" w:rsidRPr="0044099C" w:rsidRDefault="003F0195" w:rsidP="003F0195">
      <w:pPr>
        <w:autoSpaceDE w:val="0"/>
        <w:autoSpaceDN w:val="0"/>
        <w:adjustRightInd w:val="0"/>
        <w:spacing w:after="0" w:line="240" w:lineRule="auto"/>
        <w:rPr>
          <w:rFonts w:ascii="t1-gul-regular" w:hAnsi="t1-gul-regular" w:cs="t1-gul-regular"/>
          <w:sz w:val="28"/>
          <w:szCs w:val="28"/>
          <w:lang w:val="en-US"/>
        </w:rPr>
      </w:pPr>
      <w:r>
        <w:rPr>
          <w:rFonts w:ascii="t1-gul-regular" w:hAnsi="t1-gul-regular" w:cs="t1-gul-regular"/>
          <w:b/>
          <w:bCs/>
          <w:sz w:val="28"/>
          <w:szCs w:val="28"/>
          <w:lang w:val="en-US"/>
        </w:rPr>
        <w:t>Validation:</w:t>
      </w:r>
      <w:r w:rsidR="0044099C">
        <w:rPr>
          <w:rFonts w:ascii="t1-gul-regular" w:hAnsi="t1-gul-regular" w:cs="t1-gul-regular"/>
          <w:b/>
          <w:bCs/>
          <w:sz w:val="28"/>
          <w:szCs w:val="28"/>
          <w:lang w:val="en-US"/>
        </w:rPr>
        <w:t xml:space="preserve"> </w:t>
      </w:r>
      <w:r w:rsidR="0044099C">
        <w:rPr>
          <w:rFonts w:ascii="t1-gul-regular" w:hAnsi="t1-gul-regular" w:cs="t1-gul-regular"/>
          <w:sz w:val="28"/>
          <w:szCs w:val="28"/>
          <w:lang w:val="en-US"/>
        </w:rPr>
        <w:t xml:space="preserve">The probability for each player to win on serve is shown to be close to a gaussian; theses values are picked based on the pdf function (adjusted for the return ability of opponent) 30000 times </w:t>
      </w:r>
      <w:r w:rsidR="00FB0F75">
        <w:rPr>
          <w:rFonts w:ascii="t1-gul-regular" w:hAnsi="t1-gul-regular" w:cs="t1-gul-regular"/>
          <w:sz w:val="28"/>
          <w:szCs w:val="28"/>
          <w:lang w:val="en-US"/>
        </w:rPr>
        <w:t xml:space="preserve">and the associated win prob functions are computed: win probabilities are also modeled into a pdf function that is shown to be gaussian (as predicted in advance by relationship of </w:t>
      </w:r>
      <w:proofErr w:type="spellStart"/>
      <w:r w:rsidR="00FB0F75">
        <w:rPr>
          <w:rFonts w:ascii="t1-gul-regular" w:hAnsi="t1-gul-regular" w:cs="t1-gul-regular"/>
          <w:sz w:val="28"/>
          <w:szCs w:val="28"/>
          <w:lang w:val="en-US"/>
        </w:rPr>
        <w:t>servewinpct</w:t>
      </w:r>
      <w:proofErr w:type="spellEnd"/>
      <w:r w:rsidR="00FB0F75">
        <w:rPr>
          <w:rFonts w:ascii="t1-gul-regular" w:hAnsi="t1-gul-regular" w:cs="t1-gul-regular"/>
          <w:sz w:val="28"/>
          <w:szCs w:val="28"/>
          <w:lang w:val="en-US"/>
        </w:rPr>
        <w:t xml:space="preserve"> and </w:t>
      </w:r>
      <w:proofErr w:type="spellStart"/>
      <w:r w:rsidR="00FB0F75">
        <w:rPr>
          <w:rFonts w:ascii="t1-gul-regular" w:hAnsi="t1-gul-regular" w:cs="t1-gul-regular"/>
          <w:sz w:val="28"/>
          <w:szCs w:val="28"/>
          <w:lang w:val="en-US"/>
        </w:rPr>
        <w:t>matchwinpct</w:t>
      </w:r>
      <w:proofErr w:type="spellEnd"/>
      <w:r w:rsidR="00FB0F75">
        <w:rPr>
          <w:rFonts w:ascii="t1-gul-regular" w:hAnsi="t1-gul-regular" w:cs="t1-gul-regular"/>
          <w:sz w:val="28"/>
          <w:szCs w:val="28"/>
          <w:lang w:val="en-US"/>
        </w:rPr>
        <w:t>).</w:t>
      </w:r>
    </w:p>
    <w:p w14:paraId="0A0A0186" w14:textId="77777777" w:rsidR="003F0195" w:rsidRDefault="003F0195" w:rsidP="003F0195">
      <w:pPr>
        <w:autoSpaceDE w:val="0"/>
        <w:autoSpaceDN w:val="0"/>
        <w:adjustRightInd w:val="0"/>
        <w:spacing w:after="0" w:line="240" w:lineRule="auto"/>
        <w:rPr>
          <w:rFonts w:ascii="t1-gul-regular" w:hAnsi="t1-gul-regular" w:cs="t1-gul-regular"/>
          <w:b/>
          <w:bCs/>
          <w:sz w:val="28"/>
          <w:szCs w:val="28"/>
          <w:lang w:val="en-US"/>
        </w:rPr>
      </w:pPr>
    </w:p>
    <w:p w14:paraId="3CE9223C" w14:textId="7812C78C" w:rsidR="003F0195" w:rsidRDefault="003F0195" w:rsidP="003F0195">
      <w:pPr>
        <w:autoSpaceDE w:val="0"/>
        <w:autoSpaceDN w:val="0"/>
        <w:adjustRightInd w:val="0"/>
        <w:spacing w:after="0" w:line="240" w:lineRule="auto"/>
        <w:rPr>
          <w:rFonts w:ascii="t1-gul-regular" w:hAnsi="t1-gul-regular" w:cs="t1-gul-regular"/>
          <w:sz w:val="28"/>
          <w:szCs w:val="28"/>
          <w:lang w:val="en-US"/>
        </w:rPr>
      </w:pPr>
      <w:r>
        <w:rPr>
          <w:rFonts w:ascii="t1-gul-regular" w:hAnsi="t1-gul-regular" w:cs="t1-gul-regular"/>
          <w:b/>
          <w:bCs/>
          <w:sz w:val="28"/>
          <w:szCs w:val="28"/>
          <w:lang w:val="en-US"/>
        </w:rPr>
        <w:t>Discussion:</w:t>
      </w:r>
      <w:r w:rsidR="00AC6C8B">
        <w:rPr>
          <w:rFonts w:ascii="t1-gul-regular" w:hAnsi="t1-gul-regular" w:cs="t1-gul-regular"/>
          <w:b/>
          <w:bCs/>
          <w:sz w:val="28"/>
          <w:szCs w:val="28"/>
          <w:lang w:val="en-US"/>
        </w:rPr>
        <w:t xml:space="preserve"> </w:t>
      </w:r>
      <w:r w:rsidR="00AC6C8B">
        <w:rPr>
          <w:rFonts w:ascii="t1-gul-regular" w:hAnsi="t1-gul-regular" w:cs="t1-gul-regular"/>
          <w:sz w:val="28"/>
          <w:szCs w:val="28"/>
          <w:lang w:val="en-US"/>
        </w:rPr>
        <w:t>Authors notice that lack of consistency (high standard deviation on serve) is disadvantageous when being the better server but actually advantageous when lesser server (decrease/ increase chance of winning the match)</w:t>
      </w:r>
    </w:p>
    <w:p w14:paraId="037E41B8" w14:textId="6E07CDB8" w:rsidR="00AC6C8B" w:rsidRPr="00AC6C8B" w:rsidRDefault="00AC6C8B" w:rsidP="003F0195">
      <w:pPr>
        <w:autoSpaceDE w:val="0"/>
        <w:autoSpaceDN w:val="0"/>
        <w:adjustRightInd w:val="0"/>
        <w:spacing w:after="0" w:line="240" w:lineRule="auto"/>
        <w:rPr>
          <w:rFonts w:ascii="t1-gul-regular" w:hAnsi="t1-gul-regular" w:cs="t1-gul-regular"/>
          <w:sz w:val="28"/>
          <w:szCs w:val="28"/>
          <w:lang w:val="en-US"/>
        </w:rPr>
      </w:pPr>
      <w:r>
        <w:rPr>
          <w:rFonts w:ascii="t1-gul-regular" w:hAnsi="t1-gul-regular" w:cs="t1-gul-regular"/>
          <w:sz w:val="28"/>
          <w:szCs w:val="28"/>
          <w:lang w:val="en-US"/>
        </w:rPr>
        <w:t xml:space="preserve">-Same as Barnett &amp; Clarke: determine </w:t>
      </w:r>
      <w:proofErr w:type="spellStart"/>
      <w:r>
        <w:rPr>
          <w:rFonts w:ascii="t1-gul-regular" w:hAnsi="t1-gul-regular" w:cs="t1-gul-regular"/>
          <w:sz w:val="28"/>
          <w:szCs w:val="28"/>
          <w:lang w:val="en-US"/>
        </w:rPr>
        <w:t>svwpt</w:t>
      </w:r>
      <w:proofErr w:type="spellEnd"/>
      <w:r>
        <w:rPr>
          <w:rFonts w:ascii="t1-gul-regular" w:hAnsi="t1-gul-regular" w:cs="t1-gul-regular"/>
          <w:sz w:val="28"/>
          <w:szCs w:val="28"/>
          <w:lang w:val="en-US"/>
        </w:rPr>
        <w:t xml:space="preserve"> and </w:t>
      </w:r>
      <w:proofErr w:type="spellStart"/>
      <w:r>
        <w:rPr>
          <w:rFonts w:ascii="t1-gul-regular" w:hAnsi="t1-gul-regular" w:cs="t1-gul-regular"/>
          <w:sz w:val="28"/>
          <w:szCs w:val="28"/>
          <w:lang w:val="en-US"/>
        </w:rPr>
        <w:t>rwpt</w:t>
      </w:r>
      <w:proofErr w:type="spellEnd"/>
      <w:r>
        <w:rPr>
          <w:rFonts w:ascii="t1-gul-regular" w:hAnsi="t1-gul-regular" w:cs="t1-gul-regular"/>
          <w:sz w:val="28"/>
          <w:szCs w:val="28"/>
          <w:lang w:val="en-US"/>
        </w:rPr>
        <w:t xml:space="preserve"> based on the average percentages of the population and the opponent’s ability (in the opposite): pct is adjusted up or down depending on if </w:t>
      </w:r>
      <w:proofErr w:type="spellStart"/>
      <w:r>
        <w:rPr>
          <w:rFonts w:ascii="t1-gul-regular" w:hAnsi="t1-gul-regular" w:cs="t1-gul-regular"/>
          <w:sz w:val="28"/>
          <w:szCs w:val="28"/>
          <w:lang w:val="en-US"/>
        </w:rPr>
        <w:t>opponentis</w:t>
      </w:r>
      <w:proofErr w:type="spellEnd"/>
      <w:r>
        <w:rPr>
          <w:rFonts w:ascii="t1-gul-regular" w:hAnsi="t1-gul-regular" w:cs="t1-gul-regular"/>
          <w:sz w:val="28"/>
          <w:szCs w:val="28"/>
          <w:lang w:val="en-US"/>
        </w:rPr>
        <w:t xml:space="preserve"> better or worse than population average</w:t>
      </w:r>
    </w:p>
    <w:p w14:paraId="3E6E7CF8" w14:textId="77777777" w:rsidR="003F0195" w:rsidRPr="006368D0" w:rsidRDefault="003F0195" w:rsidP="001805C5">
      <w:pPr>
        <w:autoSpaceDE w:val="0"/>
        <w:autoSpaceDN w:val="0"/>
        <w:adjustRightInd w:val="0"/>
        <w:spacing w:after="0" w:line="240" w:lineRule="auto"/>
        <w:rPr>
          <w:rFonts w:ascii="t1-gul-regular" w:hAnsi="t1-gul-regular" w:cs="t1-gul-regular"/>
          <w:color w:val="FF0000"/>
          <w:sz w:val="28"/>
          <w:szCs w:val="28"/>
          <w:lang w:val="en-US"/>
        </w:rPr>
      </w:pPr>
    </w:p>
    <w:p w14:paraId="2FA11DE6" w14:textId="77777777" w:rsidR="001805C5" w:rsidRPr="006368D0" w:rsidRDefault="001805C5" w:rsidP="002B35C2">
      <w:pPr>
        <w:autoSpaceDE w:val="0"/>
        <w:autoSpaceDN w:val="0"/>
        <w:adjustRightInd w:val="0"/>
        <w:spacing w:after="0" w:line="240" w:lineRule="auto"/>
        <w:rPr>
          <w:rFonts w:ascii="t1-gul-regular" w:hAnsi="t1-gul-regular" w:cs="t1-gul-regular"/>
          <w:sz w:val="28"/>
          <w:szCs w:val="28"/>
          <w:lang w:val="en-US"/>
        </w:rPr>
      </w:pPr>
    </w:p>
    <w:p w14:paraId="5F9FCA26" w14:textId="77777777" w:rsidR="002B35C2" w:rsidRPr="00D20D01" w:rsidRDefault="002B35C2" w:rsidP="002B35C2">
      <w:pPr>
        <w:autoSpaceDE w:val="0"/>
        <w:autoSpaceDN w:val="0"/>
        <w:adjustRightInd w:val="0"/>
        <w:spacing w:after="0" w:line="240" w:lineRule="auto"/>
        <w:rPr>
          <w:rFonts w:ascii="t1-gul-regular" w:hAnsi="t1-gul-regular" w:cs="t1-gul-regular"/>
          <w:i/>
          <w:iCs/>
          <w:color w:val="FF0000"/>
          <w:sz w:val="28"/>
          <w:szCs w:val="28"/>
        </w:rPr>
      </w:pPr>
      <w:bookmarkStart w:id="0" w:name="_Hlk75981637"/>
      <w:r w:rsidRPr="00CE2470">
        <w:rPr>
          <w:b/>
          <w:bCs/>
          <w:color w:val="FF0000"/>
          <w:sz w:val="28"/>
          <w:szCs w:val="28"/>
          <w:lang w:val="en-US"/>
        </w:rPr>
        <w:t>NOTES DE</w:t>
      </w:r>
      <w:r w:rsidRPr="00CE2470">
        <w:rPr>
          <w:color w:val="FF0000"/>
          <w:sz w:val="28"/>
          <w:szCs w:val="28"/>
          <w:lang w:val="en-US"/>
        </w:rPr>
        <w:t xml:space="preserve">: </w:t>
      </w:r>
      <w:bookmarkEnd w:id="0"/>
      <w:r w:rsidRPr="00D20D01">
        <w:rPr>
          <w:rFonts w:ascii="t1-gul-regular" w:hAnsi="t1-gul-regular" w:cs="t1-gul-regular"/>
          <w:i/>
          <w:iCs/>
          <w:color w:val="FF0000"/>
          <w:sz w:val="28"/>
          <w:szCs w:val="28"/>
        </w:rPr>
        <w:t>a set-by-set analysis method for</w:t>
      </w:r>
      <w:r>
        <w:rPr>
          <w:rFonts w:ascii="t1-gul-regular" w:hAnsi="t1-gul-regular" w:cs="t1-gul-regular"/>
          <w:i/>
          <w:iCs/>
          <w:color w:val="FF0000"/>
          <w:sz w:val="28"/>
          <w:szCs w:val="28"/>
          <w:lang w:val="en-US"/>
        </w:rPr>
        <w:t xml:space="preserve"> p</w:t>
      </w:r>
      <w:proofErr w:type="spellStart"/>
      <w:r w:rsidRPr="00D20D01">
        <w:rPr>
          <w:rFonts w:ascii="t1-gul-regular" w:hAnsi="t1-gul-regular" w:cs="t1-gul-regular"/>
          <w:i/>
          <w:iCs/>
          <w:color w:val="FF0000"/>
          <w:sz w:val="28"/>
          <w:szCs w:val="28"/>
        </w:rPr>
        <w:t>redicting</w:t>
      </w:r>
      <w:proofErr w:type="spellEnd"/>
      <w:r w:rsidRPr="00D20D01">
        <w:rPr>
          <w:rFonts w:ascii="t1-gul-regular" w:hAnsi="t1-gul-regular" w:cs="t1-gul-regular"/>
          <w:i/>
          <w:iCs/>
          <w:color w:val="FF0000"/>
          <w:sz w:val="28"/>
          <w:szCs w:val="28"/>
        </w:rPr>
        <w:t xml:space="preserve"> the outcome of</w:t>
      </w:r>
    </w:p>
    <w:p w14:paraId="101AF152" w14:textId="77777777" w:rsidR="002B35C2" w:rsidRDefault="002B35C2" w:rsidP="002B35C2">
      <w:pPr>
        <w:autoSpaceDE w:val="0"/>
        <w:autoSpaceDN w:val="0"/>
        <w:adjustRightInd w:val="0"/>
        <w:spacing w:after="0" w:line="240" w:lineRule="auto"/>
        <w:rPr>
          <w:rFonts w:ascii="t1-gul-regular" w:hAnsi="t1-gul-regular" w:cs="t1-gul-regular"/>
          <w:color w:val="FF0000"/>
          <w:sz w:val="28"/>
          <w:szCs w:val="28"/>
          <w:lang w:val="en-US"/>
        </w:rPr>
      </w:pPr>
      <w:r>
        <w:rPr>
          <w:rFonts w:ascii="t1-gul-regular" w:hAnsi="t1-gul-regular" w:cs="t1-gul-regular"/>
          <w:i/>
          <w:iCs/>
          <w:color w:val="FF0000"/>
          <w:sz w:val="28"/>
          <w:szCs w:val="28"/>
          <w:lang w:val="en-US"/>
        </w:rPr>
        <w:t>p</w:t>
      </w:r>
      <w:proofErr w:type="spellStart"/>
      <w:r w:rsidRPr="00D20D01">
        <w:rPr>
          <w:rFonts w:ascii="t1-gul-regular" w:hAnsi="t1-gul-regular" w:cs="t1-gul-regular"/>
          <w:i/>
          <w:iCs/>
          <w:color w:val="FF0000"/>
          <w:sz w:val="28"/>
          <w:szCs w:val="28"/>
        </w:rPr>
        <w:t>rofessional</w:t>
      </w:r>
      <w:proofErr w:type="spellEnd"/>
      <w:r w:rsidRPr="00D20D01">
        <w:rPr>
          <w:rFonts w:ascii="t1-gul-regular" w:hAnsi="t1-gul-regular" w:cs="t1-gul-regular"/>
          <w:i/>
          <w:iCs/>
          <w:color w:val="FF0000"/>
          <w:sz w:val="28"/>
          <w:szCs w:val="28"/>
        </w:rPr>
        <w:t xml:space="preserve"> singles tennis</w:t>
      </w:r>
      <w:r>
        <w:rPr>
          <w:rFonts w:ascii="t1-gul-regular" w:hAnsi="t1-gul-regular" w:cs="t1-gul-regular"/>
          <w:i/>
          <w:iCs/>
          <w:color w:val="FF0000"/>
          <w:sz w:val="28"/>
          <w:szCs w:val="28"/>
          <w:lang w:val="en-US"/>
        </w:rPr>
        <w:t xml:space="preserve"> m</w:t>
      </w:r>
      <w:proofErr w:type="spellStart"/>
      <w:r w:rsidRPr="00D20D01">
        <w:rPr>
          <w:rFonts w:ascii="t1-gul-regular" w:hAnsi="t1-gul-regular" w:cs="t1-gul-regular"/>
          <w:i/>
          <w:iCs/>
          <w:color w:val="FF0000"/>
          <w:sz w:val="28"/>
          <w:szCs w:val="28"/>
        </w:rPr>
        <w:t>atches</w:t>
      </w:r>
      <w:proofErr w:type="spellEnd"/>
      <w:r>
        <w:rPr>
          <w:rFonts w:ascii="t1-gul-regular" w:hAnsi="t1-gul-regular" w:cs="t1-gul-regular"/>
          <w:i/>
          <w:iCs/>
          <w:color w:val="FF0000"/>
          <w:sz w:val="28"/>
          <w:szCs w:val="28"/>
          <w:lang w:val="en-US"/>
        </w:rPr>
        <w:t xml:space="preserve">, </w:t>
      </w:r>
      <w:proofErr w:type="spellStart"/>
      <w:r>
        <w:rPr>
          <w:rFonts w:ascii="t1-gul-regular" w:hAnsi="t1-gul-regular" w:cs="t1-gul-regular"/>
          <w:color w:val="FF0000"/>
          <w:sz w:val="28"/>
          <w:szCs w:val="28"/>
          <w:lang w:val="en-US"/>
        </w:rPr>
        <w:t>Knottebelt</w:t>
      </w:r>
      <w:proofErr w:type="spellEnd"/>
      <w:r>
        <w:rPr>
          <w:rFonts w:ascii="t1-gul-regular" w:hAnsi="t1-gul-regular" w:cs="t1-gul-regular"/>
          <w:color w:val="FF0000"/>
          <w:sz w:val="28"/>
          <w:szCs w:val="28"/>
          <w:lang w:val="en-US"/>
        </w:rPr>
        <w:t xml:space="preserve"> &amp; </w:t>
      </w:r>
      <w:proofErr w:type="spellStart"/>
      <w:r>
        <w:rPr>
          <w:rFonts w:ascii="t1-gul-regular" w:hAnsi="t1-gul-regular" w:cs="t1-gul-regular"/>
          <w:color w:val="FF0000"/>
          <w:sz w:val="28"/>
          <w:szCs w:val="28"/>
          <w:lang w:val="en-US"/>
        </w:rPr>
        <w:t>Madurska</w:t>
      </w:r>
      <w:proofErr w:type="spellEnd"/>
      <w:r>
        <w:rPr>
          <w:rFonts w:ascii="t1-gul-regular" w:hAnsi="t1-gul-regular" w:cs="t1-gul-regular"/>
          <w:color w:val="FF0000"/>
          <w:sz w:val="28"/>
          <w:szCs w:val="28"/>
          <w:lang w:val="en-US"/>
        </w:rPr>
        <w:t xml:space="preserve"> </w:t>
      </w:r>
    </w:p>
    <w:p w14:paraId="74A88CA9" w14:textId="77777777" w:rsidR="002B35C2" w:rsidRDefault="002B35C2" w:rsidP="002B35C2">
      <w:pPr>
        <w:autoSpaceDE w:val="0"/>
        <w:autoSpaceDN w:val="0"/>
        <w:adjustRightInd w:val="0"/>
        <w:spacing w:after="0" w:line="240" w:lineRule="auto"/>
        <w:rPr>
          <w:rFonts w:ascii="t1-gul-regular" w:hAnsi="t1-gul-regular" w:cs="t1-gul-regular"/>
          <w:color w:val="FF0000"/>
          <w:sz w:val="28"/>
          <w:szCs w:val="28"/>
          <w:lang w:val="en-US"/>
        </w:rPr>
      </w:pPr>
    </w:p>
    <w:p w14:paraId="0129203E" w14:textId="77777777" w:rsidR="002B35C2" w:rsidRPr="00B066CB" w:rsidRDefault="002B35C2" w:rsidP="002B35C2">
      <w:pPr>
        <w:autoSpaceDE w:val="0"/>
        <w:autoSpaceDN w:val="0"/>
        <w:adjustRightInd w:val="0"/>
        <w:spacing w:after="0" w:line="240" w:lineRule="auto"/>
        <w:rPr>
          <w:rFonts w:ascii="t1-gul-regular" w:hAnsi="t1-gul-regular" w:cs="t1-gul-regular"/>
          <w:i/>
          <w:iCs/>
          <w:sz w:val="28"/>
          <w:szCs w:val="28"/>
        </w:rPr>
      </w:pPr>
      <w:r>
        <w:rPr>
          <w:rFonts w:ascii="t1-gul-regular" w:hAnsi="t1-gul-regular" w:cs="t1-gul-regular"/>
          <w:sz w:val="28"/>
          <w:szCs w:val="28"/>
          <w:lang w:val="en-US"/>
        </w:rPr>
        <w:t>This paper takes the model from the paper just above (point-based, Markov Chain) and takes a set-by-set approach, meaning that probability of a given player of winning a point varies from set to set</w:t>
      </w:r>
    </w:p>
    <w:p w14:paraId="21C68CEB" w14:textId="77777777" w:rsidR="002B35C2" w:rsidRPr="00120B13" w:rsidRDefault="002B35C2" w:rsidP="002B35C2">
      <w:pPr>
        <w:rPr>
          <w:lang w:val="en-US"/>
        </w:rPr>
      </w:pPr>
    </w:p>
    <w:p w14:paraId="5FF019B2" w14:textId="77777777" w:rsidR="0077547C" w:rsidRDefault="0077547C" w:rsidP="00723790">
      <w:pPr>
        <w:rPr>
          <w:b/>
          <w:bCs/>
          <w:sz w:val="28"/>
          <w:szCs w:val="28"/>
          <w:lang w:val="en-US"/>
        </w:rPr>
      </w:pPr>
    </w:p>
    <w:p w14:paraId="13BFF0E2" w14:textId="77777777" w:rsidR="0077547C" w:rsidRDefault="0077547C" w:rsidP="00723790">
      <w:pPr>
        <w:rPr>
          <w:b/>
          <w:bCs/>
          <w:sz w:val="28"/>
          <w:szCs w:val="28"/>
          <w:lang w:val="en-US"/>
        </w:rPr>
      </w:pPr>
    </w:p>
    <w:p w14:paraId="1143081D" w14:textId="4588C639" w:rsidR="00723790" w:rsidRPr="00C64479" w:rsidRDefault="00723790" w:rsidP="00723790">
      <w:pPr>
        <w:rPr>
          <w:lang w:val="en-US"/>
        </w:rPr>
      </w:pPr>
      <w:r w:rsidRPr="0091208A">
        <w:rPr>
          <w:i/>
          <w:iCs/>
          <w:color w:val="FF0000"/>
          <w:lang w:val="en-US"/>
        </w:rPr>
        <w:t>An analysis of the game of tennis</w:t>
      </w:r>
      <w:r w:rsidRPr="0091208A">
        <w:rPr>
          <w:color w:val="FF0000"/>
          <w:lang w:val="en-US"/>
        </w:rPr>
        <w:t>, Carter &amp; Crews (1974)</w:t>
      </w:r>
    </w:p>
    <w:p w14:paraId="4D5FC260" w14:textId="47845EF3" w:rsidR="00C22F8E" w:rsidRPr="0091208A" w:rsidRDefault="00C22F8E" w:rsidP="00723790">
      <w:pPr>
        <w:rPr>
          <w:lang w:val="en-US"/>
        </w:rPr>
      </w:pPr>
      <w:r w:rsidRPr="0091208A">
        <w:rPr>
          <w:lang w:val="en-US"/>
        </w:rPr>
        <w:t>The probabilit</w:t>
      </w:r>
      <w:r w:rsidR="002C38E1" w:rsidRPr="0091208A">
        <w:rPr>
          <w:lang w:val="en-US"/>
        </w:rPr>
        <w:t>ies</w:t>
      </w:r>
      <w:r w:rsidRPr="0091208A">
        <w:rPr>
          <w:lang w:val="en-US"/>
        </w:rPr>
        <w:t xml:space="preserve"> of each player winning a </w:t>
      </w:r>
      <w:r w:rsidR="002C38E1" w:rsidRPr="0091208A">
        <w:rPr>
          <w:lang w:val="en-US"/>
        </w:rPr>
        <w:t>game, set and match are calculated through the use of formulas taking the probability of each player winning a point on their serve</w:t>
      </w:r>
      <w:r w:rsidR="00C20F6F" w:rsidRPr="0091208A">
        <w:rPr>
          <w:lang w:val="en-US"/>
        </w:rPr>
        <w:t xml:space="preserve"> (</w:t>
      </w:r>
      <w:proofErr w:type="spellStart"/>
      <w:r w:rsidR="00C20F6F" w:rsidRPr="0091208A">
        <w:rPr>
          <w:lang w:val="en-US"/>
        </w:rPr>
        <w:t>pA</w:t>
      </w:r>
      <w:proofErr w:type="spellEnd"/>
      <w:r w:rsidR="00C20F6F" w:rsidRPr="0091208A">
        <w:rPr>
          <w:lang w:val="en-US"/>
        </w:rPr>
        <w:t xml:space="preserve"> and </w:t>
      </w:r>
      <w:proofErr w:type="spellStart"/>
      <w:r w:rsidR="00C20F6F" w:rsidRPr="0091208A">
        <w:rPr>
          <w:lang w:val="en-US"/>
        </w:rPr>
        <w:t>pB</w:t>
      </w:r>
      <w:proofErr w:type="spellEnd"/>
      <w:r w:rsidR="00C20F6F" w:rsidRPr="0091208A">
        <w:rPr>
          <w:lang w:val="en-US"/>
        </w:rPr>
        <w:t>)</w:t>
      </w:r>
      <w:r w:rsidR="002C38E1" w:rsidRPr="0091208A">
        <w:rPr>
          <w:lang w:val="en-US"/>
        </w:rPr>
        <w:t xml:space="preserve"> as variables.</w:t>
      </w:r>
    </w:p>
    <w:p w14:paraId="4EFF6570" w14:textId="50EE3358" w:rsidR="002C38E1" w:rsidRPr="0091208A" w:rsidRDefault="002C38E1" w:rsidP="00723790">
      <w:pPr>
        <w:rPr>
          <w:lang w:val="en-US"/>
        </w:rPr>
      </w:pPr>
      <w:r w:rsidRPr="0091208A">
        <w:rPr>
          <w:lang w:val="en-US"/>
        </w:rPr>
        <w:t>The point probabilities are also used to determine the duration of a match in this article.</w:t>
      </w:r>
    </w:p>
    <w:p w14:paraId="5D34A70F" w14:textId="2211F247" w:rsidR="002C38E1" w:rsidRPr="0091208A" w:rsidRDefault="00C20F6F" w:rsidP="00723790">
      <w:pPr>
        <w:rPr>
          <w:lang w:val="en-US"/>
        </w:rPr>
      </w:pPr>
      <w:r w:rsidRPr="0091208A">
        <w:rPr>
          <w:lang w:val="en-US"/>
        </w:rPr>
        <w:t>The authors try to simplify the formulas by approximating the probability of winning a point for each player using the average of the probability of winning on their own serve and winning on the opponents serve. (they stress that this is an approximation)</w:t>
      </w:r>
    </w:p>
    <w:p w14:paraId="41D91FB7" w14:textId="4EC38F26" w:rsidR="00C20F6F" w:rsidRPr="0091208A" w:rsidRDefault="002C38E1" w:rsidP="00723790">
      <w:pPr>
        <w:rPr>
          <w:lang w:val="en-US"/>
        </w:rPr>
      </w:pPr>
      <w:r w:rsidRPr="0091208A">
        <w:rPr>
          <w:lang w:val="en-US"/>
        </w:rPr>
        <w:t>How are the point probabilities estimated?</w:t>
      </w:r>
      <w:r w:rsidR="00C20F6F" w:rsidRPr="0091208A">
        <w:rPr>
          <w:lang w:val="en-US"/>
        </w:rPr>
        <w:t xml:space="preserve"> – They are not estimated empirically, the authors create tables for probability of winning games/ sets/ matches and expected duration based on different values of </w:t>
      </w:r>
      <w:proofErr w:type="spellStart"/>
      <w:r w:rsidR="00C20F6F" w:rsidRPr="0091208A">
        <w:rPr>
          <w:lang w:val="en-US"/>
        </w:rPr>
        <w:t>pA</w:t>
      </w:r>
      <w:proofErr w:type="spellEnd"/>
      <w:r w:rsidR="00C20F6F" w:rsidRPr="0091208A">
        <w:rPr>
          <w:lang w:val="en-US"/>
        </w:rPr>
        <w:t xml:space="preserve"> and </w:t>
      </w:r>
      <w:proofErr w:type="spellStart"/>
      <w:r w:rsidR="00C20F6F" w:rsidRPr="0091208A">
        <w:rPr>
          <w:lang w:val="en-US"/>
        </w:rPr>
        <w:t>pB</w:t>
      </w:r>
      <w:proofErr w:type="spellEnd"/>
      <w:r w:rsidR="00C20F6F" w:rsidRPr="0091208A">
        <w:rPr>
          <w:lang w:val="en-US"/>
        </w:rPr>
        <w:t>. Only one empirical example is used and compared to the predictions given by the formulas.</w:t>
      </w:r>
    </w:p>
    <w:p w14:paraId="3F578157" w14:textId="19C25948" w:rsidR="000F7766" w:rsidRPr="0091208A" w:rsidRDefault="000F7766" w:rsidP="00723790">
      <w:pPr>
        <w:rPr>
          <w:lang w:val="en-US"/>
        </w:rPr>
      </w:pPr>
      <w:r w:rsidRPr="0091208A">
        <w:rPr>
          <w:lang w:val="en-US"/>
        </w:rPr>
        <w:t xml:space="preserve">Furthermore, the authors explore how changes in the rules (number of games required to win a set/ margin required to win a set) affect the game/set/match winning probabilities and expected duration  </w:t>
      </w:r>
    </w:p>
    <w:p w14:paraId="4FE7D780" w14:textId="3D4B2794" w:rsidR="000F7766" w:rsidRPr="0091208A" w:rsidRDefault="000F7766" w:rsidP="00723790">
      <w:pPr>
        <w:rPr>
          <w:lang w:val="en-US"/>
        </w:rPr>
      </w:pPr>
      <w:r w:rsidRPr="0091208A">
        <w:rPr>
          <w:lang w:val="en-US"/>
        </w:rPr>
        <w:t xml:space="preserve">SUMMARY: This article did </w:t>
      </w:r>
      <w:r w:rsidR="00131295" w:rsidRPr="0091208A">
        <w:rPr>
          <w:lang w:val="en-US"/>
        </w:rPr>
        <w:t>give a way of extrapolating the probability of winning a point to that of winning the match, but its application was still rather limited given that the real “difficult” prediction, namely the probability of each player to win a point, was not yet attempted. This is not a surprise given the year of publication of the article (no computers yet). It also relies on the assumption that the probability of each player to win points (on their serve or in general) is constant.</w:t>
      </w:r>
    </w:p>
    <w:p w14:paraId="75D4D6F1" w14:textId="413E03CB" w:rsidR="00723790" w:rsidRPr="0091208A" w:rsidRDefault="00723790" w:rsidP="00723790">
      <w:pPr>
        <w:rPr>
          <w:lang w:val="en-US"/>
        </w:rPr>
      </w:pPr>
      <w:r w:rsidRPr="0091208A">
        <w:rPr>
          <w:i/>
          <w:iCs/>
          <w:color w:val="FF0000"/>
          <w:lang w:val="en-US"/>
        </w:rPr>
        <w:t>Optimal strategy in tennis:</w:t>
      </w:r>
      <w:r w:rsidR="000F7766" w:rsidRPr="0091208A">
        <w:rPr>
          <w:i/>
          <w:iCs/>
          <w:color w:val="FF0000"/>
          <w:lang w:val="en-US"/>
        </w:rPr>
        <w:t xml:space="preserve"> </w:t>
      </w:r>
      <w:r w:rsidRPr="0091208A">
        <w:rPr>
          <w:i/>
          <w:iCs/>
          <w:color w:val="FF0000"/>
          <w:lang w:val="en-US"/>
        </w:rPr>
        <w:t xml:space="preserve"> A simple probabilistic model</w:t>
      </w:r>
      <w:r w:rsidRPr="0091208A">
        <w:rPr>
          <w:color w:val="FF0000"/>
          <w:lang w:val="en-US"/>
        </w:rPr>
        <w:t>, S.L. George (1973)</w:t>
      </w:r>
    </w:p>
    <w:p w14:paraId="43D9E2DE" w14:textId="33DAFEDB" w:rsidR="00723790" w:rsidRPr="0091208A" w:rsidRDefault="00723790" w:rsidP="00723790">
      <w:pPr>
        <w:rPr>
          <w:lang w:val="en-US"/>
        </w:rPr>
      </w:pPr>
      <w:r w:rsidRPr="0091208A">
        <w:rPr>
          <w:lang w:val="en-US"/>
        </w:rPr>
        <w:br/>
      </w:r>
      <w:r w:rsidR="0091208A" w:rsidRPr="0091208A">
        <w:rPr>
          <w:lang w:val="en-US"/>
        </w:rPr>
        <w:t>This article focuses on the</w:t>
      </w:r>
      <w:r w:rsidR="0091208A">
        <w:rPr>
          <w:lang w:val="en-US"/>
        </w:rPr>
        <w:t xml:space="preserve"> fact that players usually have a first “strong” serve and a second “weak” serve that is used if they fault on their first serve. The first serve results in a higher probability of winning the point given that it is good, whereas the second serve has a probability chance of being good. The authors then examine what the optimal serving strategy is depending on </w:t>
      </w:r>
      <w:r w:rsidR="006A3030">
        <w:rPr>
          <w:lang w:val="en-US"/>
        </w:rPr>
        <w:t>what these probabilities are, and conclude that the most common strategy (strong first serve, then weak serve if fault) is not necessarily the most optimal. There is no predictive model created.</w:t>
      </w:r>
    </w:p>
    <w:p w14:paraId="38D1F190" w14:textId="77777777" w:rsidR="00723790" w:rsidRPr="0091208A" w:rsidRDefault="00723790" w:rsidP="00723790">
      <w:pPr>
        <w:pStyle w:val="ListParagraph"/>
        <w:rPr>
          <w:lang w:val="en-US"/>
        </w:rPr>
      </w:pPr>
    </w:p>
    <w:p w14:paraId="2845514F" w14:textId="363BC84E" w:rsidR="00723790" w:rsidRPr="0091208A" w:rsidRDefault="00723790" w:rsidP="00723790">
      <w:pPr>
        <w:pStyle w:val="ListParagraph"/>
        <w:numPr>
          <w:ilvl w:val="0"/>
          <w:numId w:val="1"/>
        </w:numPr>
        <w:rPr>
          <w:lang w:val="en-US"/>
        </w:rPr>
      </w:pPr>
      <w:r w:rsidRPr="0091208A">
        <w:rPr>
          <w:lang w:val="en-US"/>
        </w:rPr>
        <w:t>Modern non ML models</w:t>
      </w:r>
    </w:p>
    <w:p w14:paraId="2B5106B7" w14:textId="63B0185B" w:rsidR="00723790" w:rsidRDefault="00723790" w:rsidP="00723790">
      <w:pPr>
        <w:autoSpaceDE w:val="0"/>
        <w:autoSpaceDN w:val="0"/>
        <w:adjustRightInd w:val="0"/>
        <w:spacing w:after="0" w:line="240" w:lineRule="auto"/>
        <w:rPr>
          <w:rFonts w:cstheme="minorHAnsi"/>
          <w:color w:val="FF0000"/>
          <w:lang w:val="en-US"/>
        </w:rPr>
      </w:pPr>
      <w:r w:rsidRPr="0091208A">
        <w:rPr>
          <w:rFonts w:cstheme="minorHAnsi"/>
          <w:color w:val="FF0000"/>
          <w:lang w:val="en-US"/>
        </w:rPr>
        <w:t xml:space="preserve">T. Barnett and S. R. Clarke. </w:t>
      </w:r>
      <w:r w:rsidRPr="0091208A">
        <w:rPr>
          <w:rFonts w:cstheme="minorHAnsi"/>
          <w:i/>
          <w:iCs/>
          <w:color w:val="FF0000"/>
          <w:lang w:val="en-US"/>
        </w:rPr>
        <w:t>Combining player statistics to predict outcomes of tennis matches</w:t>
      </w:r>
      <w:r w:rsidRPr="0091208A">
        <w:rPr>
          <w:rFonts w:cstheme="minorHAnsi"/>
          <w:color w:val="FF0000"/>
          <w:lang w:val="en-US"/>
        </w:rPr>
        <w:t>.</w:t>
      </w:r>
      <w:r w:rsidR="00BC4A75" w:rsidRPr="0091208A">
        <w:rPr>
          <w:rFonts w:cstheme="minorHAnsi"/>
          <w:color w:val="FF0000"/>
          <w:lang w:val="en-US"/>
        </w:rPr>
        <w:t xml:space="preserve"> </w:t>
      </w:r>
      <w:r w:rsidRPr="0091208A">
        <w:rPr>
          <w:rFonts w:cstheme="minorHAnsi"/>
          <w:color w:val="FF0000"/>
          <w:lang w:val="en-US"/>
        </w:rPr>
        <w:t>IMA Journal of Management Mathematics, 16:113–120, 2005.</w:t>
      </w:r>
    </w:p>
    <w:p w14:paraId="75A350D8" w14:textId="15615CFE" w:rsidR="002C642D" w:rsidRDefault="002C642D" w:rsidP="00723790">
      <w:pPr>
        <w:autoSpaceDE w:val="0"/>
        <w:autoSpaceDN w:val="0"/>
        <w:adjustRightInd w:val="0"/>
        <w:spacing w:after="0" w:line="240" w:lineRule="auto"/>
        <w:rPr>
          <w:rFonts w:cstheme="minorHAnsi"/>
          <w:color w:val="FF0000"/>
          <w:lang w:val="en-US"/>
        </w:rPr>
      </w:pPr>
    </w:p>
    <w:p w14:paraId="53392CC0" w14:textId="77777777" w:rsidR="002C642D" w:rsidRPr="002C642D" w:rsidRDefault="002C642D" w:rsidP="00723790">
      <w:pPr>
        <w:autoSpaceDE w:val="0"/>
        <w:autoSpaceDN w:val="0"/>
        <w:adjustRightInd w:val="0"/>
        <w:spacing w:after="0" w:line="240" w:lineRule="auto"/>
        <w:rPr>
          <w:rFonts w:cstheme="minorHAnsi"/>
          <w:lang w:val="en-US"/>
        </w:rPr>
      </w:pPr>
    </w:p>
    <w:p w14:paraId="3D69B312" w14:textId="265A1B34" w:rsidR="00E356B8" w:rsidRDefault="00E356B8" w:rsidP="00723790">
      <w:pPr>
        <w:autoSpaceDE w:val="0"/>
        <w:autoSpaceDN w:val="0"/>
        <w:adjustRightInd w:val="0"/>
        <w:spacing w:after="0" w:line="240" w:lineRule="auto"/>
        <w:rPr>
          <w:rFonts w:cstheme="minorHAnsi"/>
          <w:lang w:val="en-US"/>
        </w:rPr>
      </w:pPr>
      <w:r>
        <w:rPr>
          <w:rFonts w:cstheme="minorHAnsi"/>
          <w:lang w:val="en-US"/>
        </w:rPr>
        <w:t>Instead of creating a model for the winner of the match based on the</w:t>
      </w:r>
      <w:r w:rsidR="00613763">
        <w:rPr>
          <w:rFonts w:cstheme="minorHAnsi"/>
          <w:lang w:val="en-US"/>
        </w:rPr>
        <w:t xml:space="preserve"> ex post</w:t>
      </w:r>
      <w:r>
        <w:rPr>
          <w:rFonts w:cstheme="minorHAnsi"/>
          <w:lang w:val="en-US"/>
        </w:rPr>
        <w:t xml:space="preserve"> probabilities of each player winning a point, this study uses player statistics to predict the winner of the game</w:t>
      </w:r>
      <w:r w:rsidR="00CF767E">
        <w:rPr>
          <w:rFonts w:cstheme="minorHAnsi"/>
          <w:lang w:val="en-US"/>
        </w:rPr>
        <w:t xml:space="preserve">. They want to use statistics that are available before the game, contrary to the many studies that exist already that calculate the probability of each player of winning at service to predict the match winner, but therefore use empirical data from the match itself that is only available afterwards. The authors say </w:t>
      </w:r>
      <w:r w:rsidR="00CF767E">
        <w:rPr>
          <w:rFonts w:cstheme="minorHAnsi"/>
          <w:lang w:val="en-US"/>
        </w:rPr>
        <w:lastRenderedPageBreak/>
        <w:t>it is useful to know the estimate the win probabilities (and the duration of the match) before it happens for broadcasters and tournament organizers, who need to schedule accordingly.</w:t>
      </w:r>
    </w:p>
    <w:p w14:paraId="6622E9F7" w14:textId="170D2F99" w:rsidR="00CF767E" w:rsidRDefault="00CF767E" w:rsidP="00723790">
      <w:pPr>
        <w:autoSpaceDE w:val="0"/>
        <w:autoSpaceDN w:val="0"/>
        <w:adjustRightInd w:val="0"/>
        <w:spacing w:after="0" w:line="240" w:lineRule="auto"/>
        <w:rPr>
          <w:rFonts w:cstheme="minorHAnsi"/>
          <w:lang w:val="en-US"/>
        </w:rPr>
      </w:pPr>
    </w:p>
    <w:p w14:paraId="6FE7B913" w14:textId="7D6E512A" w:rsidR="00BA15D5" w:rsidRPr="00BA15D5" w:rsidRDefault="00BA15D5" w:rsidP="00723790">
      <w:pPr>
        <w:autoSpaceDE w:val="0"/>
        <w:autoSpaceDN w:val="0"/>
        <w:adjustRightInd w:val="0"/>
        <w:spacing w:after="0" w:line="240" w:lineRule="auto"/>
        <w:rPr>
          <w:rFonts w:ascii="Helvetica" w:hAnsi="Helvetica" w:cs="Helvetica"/>
          <w:lang w:val="en-US"/>
        </w:rPr>
      </w:pPr>
      <w:r>
        <w:rPr>
          <w:rFonts w:ascii="Helvetica" w:hAnsi="Helvetica" w:cs="Helvetica"/>
          <w:lang w:val="en-US"/>
        </w:rPr>
        <w:t>They create a specific formula for win probability against a certain player using one player’s serving ability and the other one’s returning ability ( determined as the difference of their average with the population average serve/ return pct)</w:t>
      </w:r>
    </w:p>
    <w:p w14:paraId="23B71A67" w14:textId="7BC43AF7" w:rsidR="00CF767E" w:rsidRPr="00CF767E" w:rsidRDefault="00CF767E" w:rsidP="00723790">
      <w:pPr>
        <w:autoSpaceDE w:val="0"/>
        <w:autoSpaceDN w:val="0"/>
        <w:adjustRightInd w:val="0"/>
        <w:spacing w:after="0" w:line="240" w:lineRule="auto"/>
        <w:rPr>
          <w:rFonts w:cstheme="minorHAnsi"/>
          <w:b/>
          <w:bCs/>
          <w:lang w:val="en-US"/>
        </w:rPr>
      </w:pPr>
      <w:r w:rsidRPr="00CF767E">
        <w:rPr>
          <w:rFonts w:cstheme="minorHAnsi"/>
          <w:b/>
          <w:bCs/>
          <w:lang w:val="en-US"/>
        </w:rPr>
        <w:t>DATA</w:t>
      </w:r>
    </w:p>
    <w:p w14:paraId="32171AF4" w14:textId="77777777" w:rsidR="00CF767E" w:rsidRDefault="00CF767E" w:rsidP="00723790">
      <w:pPr>
        <w:autoSpaceDE w:val="0"/>
        <w:autoSpaceDN w:val="0"/>
        <w:adjustRightInd w:val="0"/>
        <w:spacing w:after="0" w:line="240" w:lineRule="auto"/>
        <w:rPr>
          <w:rFonts w:cstheme="minorHAnsi"/>
          <w:lang w:val="en-US"/>
        </w:rPr>
      </w:pPr>
    </w:p>
    <w:p w14:paraId="369AB1BD" w14:textId="69D26DCF" w:rsidR="00CF767E" w:rsidRDefault="00CF767E" w:rsidP="00723790">
      <w:pPr>
        <w:autoSpaceDE w:val="0"/>
        <w:autoSpaceDN w:val="0"/>
        <w:adjustRightInd w:val="0"/>
        <w:spacing w:after="0" w:line="240" w:lineRule="auto"/>
        <w:rPr>
          <w:rFonts w:cstheme="minorHAnsi"/>
          <w:lang w:val="en-US"/>
        </w:rPr>
      </w:pPr>
      <w:r>
        <w:rPr>
          <w:rFonts w:cstheme="minorHAnsi"/>
          <w:lang w:val="en-US"/>
        </w:rPr>
        <w:t>The authors focus on one match between Roddick and El Aynaoui. The</w:t>
      </w:r>
      <w:r w:rsidR="003A3999">
        <w:rPr>
          <w:rFonts w:cstheme="minorHAnsi"/>
          <w:lang w:val="en-US"/>
        </w:rPr>
        <w:t xml:space="preserve"> features they use are all serve and return win percentages, based on 70 matches. The statistics are weighed so that recent matches, in particular matches played in the same tournament in which said match was played, are given more importance. </w:t>
      </w:r>
    </w:p>
    <w:p w14:paraId="48CB88D2" w14:textId="434CCC56" w:rsidR="00613763" w:rsidRDefault="00613763" w:rsidP="00723790">
      <w:pPr>
        <w:autoSpaceDE w:val="0"/>
        <w:autoSpaceDN w:val="0"/>
        <w:adjustRightInd w:val="0"/>
        <w:spacing w:after="0" w:line="240" w:lineRule="auto"/>
        <w:rPr>
          <w:rFonts w:cstheme="minorHAnsi"/>
          <w:lang w:val="en-US"/>
        </w:rPr>
      </w:pPr>
    </w:p>
    <w:p w14:paraId="7447D63B" w14:textId="6CE3A0F5" w:rsidR="00613763" w:rsidRDefault="00613763" w:rsidP="00723790">
      <w:pPr>
        <w:autoSpaceDE w:val="0"/>
        <w:autoSpaceDN w:val="0"/>
        <w:adjustRightInd w:val="0"/>
        <w:spacing w:after="0" w:line="240" w:lineRule="auto"/>
        <w:rPr>
          <w:rFonts w:cstheme="minorHAnsi"/>
          <w:lang w:val="en-US"/>
        </w:rPr>
      </w:pPr>
      <w:r>
        <w:rPr>
          <w:rFonts w:cstheme="minorHAnsi"/>
          <w:lang w:val="en-US"/>
        </w:rPr>
        <w:t>A modified formula is used to create specific serving and returning percentages for the returning and serving percentages of the opponent</w:t>
      </w:r>
    </w:p>
    <w:p w14:paraId="73A2BFE7" w14:textId="0F45B6F6" w:rsidR="00613763" w:rsidRDefault="00613763" w:rsidP="00613763">
      <w:pPr>
        <w:pStyle w:val="ListParagraph"/>
        <w:numPr>
          <w:ilvl w:val="0"/>
          <w:numId w:val="2"/>
        </w:numPr>
        <w:autoSpaceDE w:val="0"/>
        <w:autoSpaceDN w:val="0"/>
        <w:adjustRightInd w:val="0"/>
        <w:spacing w:after="0" w:line="240" w:lineRule="auto"/>
        <w:rPr>
          <w:rFonts w:cstheme="minorHAnsi"/>
          <w:lang w:val="en-US"/>
        </w:rPr>
      </w:pPr>
      <w:r w:rsidRPr="00613763">
        <w:rPr>
          <w:rFonts w:cstheme="minorHAnsi"/>
          <w:lang w:val="en-US"/>
        </w:rPr>
        <w:t xml:space="preserve">See Klassen n Magnus 2001, exploring </w:t>
      </w:r>
      <w:proofErr w:type="spellStart"/>
      <w:r w:rsidRPr="00613763">
        <w:rPr>
          <w:rFonts w:cstheme="minorHAnsi"/>
          <w:lang w:val="en-US"/>
        </w:rPr>
        <w:t>i</w:t>
      </w:r>
      <w:r>
        <w:rPr>
          <w:rFonts w:cstheme="minorHAnsi"/>
          <w:lang w:val="en-US"/>
        </w:rPr>
        <w:t>.i.d</w:t>
      </w:r>
      <w:proofErr w:type="spellEnd"/>
      <w:r>
        <w:rPr>
          <w:rFonts w:cstheme="minorHAnsi"/>
          <w:lang w:val="en-US"/>
        </w:rPr>
        <w:t>. assumptions for tennis points</w:t>
      </w:r>
    </w:p>
    <w:p w14:paraId="0088B7B0" w14:textId="1FA3ED88" w:rsidR="00613763" w:rsidRDefault="00613763" w:rsidP="00613763">
      <w:pPr>
        <w:autoSpaceDE w:val="0"/>
        <w:autoSpaceDN w:val="0"/>
        <w:adjustRightInd w:val="0"/>
        <w:spacing w:after="0" w:line="240" w:lineRule="auto"/>
        <w:rPr>
          <w:rFonts w:cstheme="minorHAnsi"/>
          <w:lang w:val="en-US"/>
        </w:rPr>
      </w:pPr>
    </w:p>
    <w:p w14:paraId="6EDC3FDD" w14:textId="4B70B964" w:rsidR="00672D85" w:rsidRDefault="00672D85" w:rsidP="00613763">
      <w:pPr>
        <w:autoSpaceDE w:val="0"/>
        <w:autoSpaceDN w:val="0"/>
        <w:adjustRightInd w:val="0"/>
        <w:spacing w:after="0" w:line="240" w:lineRule="auto"/>
        <w:rPr>
          <w:rFonts w:cstheme="minorHAnsi"/>
          <w:lang w:val="en-US"/>
        </w:rPr>
      </w:pPr>
      <w:r>
        <w:rPr>
          <w:rFonts w:cstheme="minorHAnsi"/>
          <w:lang w:val="en-US"/>
        </w:rPr>
        <w:t>A Markov chain from an earlier study by the same authors is used, with a constant point win probability p: moreover, the “advantage server/ receiver” and “deuce” states are considered to be the same as 40-30 or 30-30.</w:t>
      </w:r>
    </w:p>
    <w:p w14:paraId="3E850194" w14:textId="0F9A52DA" w:rsidR="00C21D61" w:rsidRDefault="00C21D61" w:rsidP="00613763">
      <w:pPr>
        <w:autoSpaceDE w:val="0"/>
        <w:autoSpaceDN w:val="0"/>
        <w:adjustRightInd w:val="0"/>
        <w:spacing w:after="0" w:line="240" w:lineRule="auto"/>
        <w:rPr>
          <w:rFonts w:cstheme="minorHAnsi"/>
          <w:lang w:val="en-US"/>
        </w:rPr>
      </w:pPr>
    </w:p>
    <w:p w14:paraId="2E691EA2" w14:textId="4C237A0E" w:rsidR="00C21D61" w:rsidRPr="00613763" w:rsidRDefault="00C21D61" w:rsidP="00613763">
      <w:pPr>
        <w:autoSpaceDE w:val="0"/>
        <w:autoSpaceDN w:val="0"/>
        <w:adjustRightInd w:val="0"/>
        <w:spacing w:after="0" w:line="240" w:lineRule="auto"/>
        <w:rPr>
          <w:rFonts w:cstheme="minorHAnsi"/>
          <w:lang w:val="en-US"/>
        </w:rPr>
      </w:pPr>
      <w:r>
        <w:rPr>
          <w:rFonts w:cstheme="minorHAnsi"/>
          <w:lang w:val="en-US"/>
        </w:rPr>
        <w:t>The study seems a bit weak since the quality of the model in predicting winner and duration is only tested on a single match.</w:t>
      </w:r>
      <w:r w:rsidR="005D4587">
        <w:rPr>
          <w:rFonts w:cstheme="minorHAnsi"/>
          <w:lang w:val="en-US"/>
        </w:rPr>
        <w:t xml:space="preserve"> Moreover, it seemed that a lot of importance was given to the prediction of length of match rather than only winner.</w:t>
      </w:r>
    </w:p>
    <w:p w14:paraId="57E545BE" w14:textId="77777777" w:rsidR="00DC3AC7" w:rsidRPr="0091208A" w:rsidRDefault="00DC3AC7" w:rsidP="00723790">
      <w:pPr>
        <w:autoSpaceDE w:val="0"/>
        <w:autoSpaceDN w:val="0"/>
        <w:adjustRightInd w:val="0"/>
        <w:spacing w:after="0" w:line="240" w:lineRule="auto"/>
        <w:rPr>
          <w:rFonts w:ascii="SFRM1000" w:hAnsi="SFRM1000" w:cs="SFRM1000"/>
        </w:rPr>
      </w:pPr>
    </w:p>
    <w:p w14:paraId="334E4AB5" w14:textId="16F0D706" w:rsidR="00723790" w:rsidRDefault="00723790" w:rsidP="00C64479">
      <w:pPr>
        <w:rPr>
          <w:rFonts w:cstheme="minorHAnsi"/>
          <w:lang w:val="en-US"/>
        </w:rPr>
      </w:pPr>
    </w:p>
    <w:p w14:paraId="35A8251C" w14:textId="77777777" w:rsidR="0034354A" w:rsidRDefault="0034354A" w:rsidP="00C64479">
      <w:pPr>
        <w:rPr>
          <w:color w:val="FF0000"/>
          <w:lang w:val="en-US"/>
        </w:rPr>
      </w:pPr>
    </w:p>
    <w:p w14:paraId="28F03FD8" w14:textId="29D02BA7" w:rsidR="001B0C83" w:rsidRDefault="001B0C83" w:rsidP="00C64479">
      <w:pPr>
        <w:rPr>
          <w:color w:val="FF0000"/>
          <w:lang w:val="en-US"/>
        </w:rPr>
      </w:pPr>
      <w:r w:rsidRPr="001B0C83">
        <w:rPr>
          <w:color w:val="FF0000"/>
        </w:rPr>
        <w:t>Are Points in Tennis Independent and Identically Distributed? Evidence From a Dynamic Binary Panel Data Model</w:t>
      </w:r>
      <w:r>
        <w:rPr>
          <w:color w:val="FF0000"/>
          <w:lang w:val="en-US"/>
        </w:rPr>
        <w:t>,2001 KLAASSEN &amp; MAGNUS</w:t>
      </w:r>
    </w:p>
    <w:p w14:paraId="3227747E" w14:textId="7B5669E3" w:rsidR="001B0C83" w:rsidRDefault="001B0C83" w:rsidP="00C64479">
      <w:pPr>
        <w:rPr>
          <w:lang w:val="en-US"/>
        </w:rPr>
      </w:pPr>
      <w:r>
        <w:rPr>
          <w:lang w:val="en-US"/>
        </w:rPr>
        <w:t xml:space="preserve">This study starts off by rejecting the </w:t>
      </w:r>
      <w:proofErr w:type="spellStart"/>
      <w:r>
        <w:rPr>
          <w:lang w:val="en-US"/>
        </w:rPr>
        <w:t>i.i.d</w:t>
      </w:r>
      <w:proofErr w:type="spellEnd"/>
      <w:r>
        <w:rPr>
          <w:lang w:val="en-US"/>
        </w:rPr>
        <w:t xml:space="preserve"> assumption of tennis points, stating that winning a point positively impacts the probability of winning the next point, and that certain “difficult situation” points reduce the servers win probability, in particular for weaker players. </w:t>
      </w:r>
    </w:p>
    <w:p w14:paraId="3D292027" w14:textId="79C18D81" w:rsidR="0034354A" w:rsidRPr="001B0C83" w:rsidRDefault="0034354A" w:rsidP="00C64479">
      <w:pPr>
        <w:rPr>
          <w:lang w:val="en-US"/>
        </w:rPr>
      </w:pPr>
      <w:r>
        <w:rPr>
          <w:lang w:val="en-US"/>
        </w:rPr>
        <w:t xml:space="preserve">The study is very statistical and does not look to predict the winner of a match, but rather to test the assumption of identical distribution between tennis matches </w:t>
      </w:r>
    </w:p>
    <w:p w14:paraId="1FCC24BD" w14:textId="77777777" w:rsidR="001B0C83" w:rsidRPr="0091208A" w:rsidRDefault="001B0C83" w:rsidP="001B0C83">
      <w:pPr>
        <w:autoSpaceDE w:val="0"/>
        <w:autoSpaceDN w:val="0"/>
        <w:adjustRightInd w:val="0"/>
        <w:spacing w:after="0" w:line="240" w:lineRule="auto"/>
        <w:rPr>
          <w:rFonts w:ascii="SFTI1000" w:hAnsi="SFTI1000" w:cs="SFTI1000"/>
          <w:color w:val="FF0000"/>
        </w:rPr>
      </w:pPr>
      <w:r w:rsidRPr="0091208A">
        <w:rPr>
          <w:rFonts w:ascii="SFRM1000" w:hAnsi="SFRM1000" w:cs="SFRM1000"/>
          <w:color w:val="FF0000"/>
        </w:rPr>
        <w:t xml:space="preserve">J. A. O’Malley. </w:t>
      </w:r>
      <w:r w:rsidRPr="0091208A">
        <w:rPr>
          <w:rFonts w:ascii="SFRM1000" w:hAnsi="SFRM1000" w:cs="SFRM1000"/>
          <w:i/>
          <w:iCs/>
          <w:color w:val="FF0000"/>
        </w:rPr>
        <w:t>Probability Formulas and Statistical Analysis in Tennis</w:t>
      </w:r>
      <w:r w:rsidRPr="0091208A">
        <w:rPr>
          <w:rFonts w:ascii="SFRM1000" w:hAnsi="SFRM1000" w:cs="SFRM1000"/>
          <w:color w:val="FF0000"/>
        </w:rPr>
        <w:t xml:space="preserve">. </w:t>
      </w:r>
      <w:r w:rsidRPr="0091208A">
        <w:rPr>
          <w:rFonts w:ascii="SFTI1000" w:hAnsi="SFTI1000" w:cs="SFTI1000"/>
          <w:color w:val="FF0000"/>
        </w:rPr>
        <w:t>Journal of Quantitative</w:t>
      </w:r>
    </w:p>
    <w:p w14:paraId="75AA2FF0" w14:textId="77777777" w:rsidR="001B0C83" w:rsidRPr="0091208A" w:rsidRDefault="001B0C83" w:rsidP="001B0C83">
      <w:pPr>
        <w:autoSpaceDE w:val="0"/>
        <w:autoSpaceDN w:val="0"/>
        <w:adjustRightInd w:val="0"/>
        <w:spacing w:after="0" w:line="240" w:lineRule="auto"/>
        <w:rPr>
          <w:rFonts w:cstheme="minorHAnsi"/>
          <w:color w:val="FF0000"/>
          <w:lang w:val="en-US"/>
        </w:rPr>
      </w:pPr>
      <w:r w:rsidRPr="0091208A">
        <w:rPr>
          <w:rFonts w:ascii="SFTI1000" w:hAnsi="SFTI1000" w:cs="SFTI1000"/>
          <w:color w:val="FF0000"/>
        </w:rPr>
        <w:t>Analysis in Sports</w:t>
      </w:r>
      <w:r w:rsidRPr="0091208A">
        <w:rPr>
          <w:rFonts w:ascii="SFRM1000" w:hAnsi="SFRM1000" w:cs="SFRM1000"/>
          <w:color w:val="FF0000"/>
        </w:rPr>
        <w:t>, 4(2), 2008.</w:t>
      </w:r>
    </w:p>
    <w:p w14:paraId="7F34905B" w14:textId="77777777" w:rsidR="001E4117" w:rsidRDefault="001E4117" w:rsidP="00C64479">
      <w:pPr>
        <w:rPr>
          <w:lang w:val="en-US"/>
        </w:rPr>
      </w:pPr>
    </w:p>
    <w:p w14:paraId="4AD83E2D" w14:textId="63278C0C" w:rsidR="009D26FD" w:rsidRDefault="006B4A24" w:rsidP="00C64479">
      <w:pPr>
        <w:rPr>
          <w:lang w:val="en-US"/>
        </w:rPr>
      </w:pPr>
      <w:r>
        <w:rPr>
          <w:lang w:val="en-US"/>
        </w:rPr>
        <w:t>This paper focuses on modeling tennis matches using novel statistical formulas. The winner of a match is predicted by computing the probability of winning a</w:t>
      </w:r>
      <w:r w:rsidR="009D26FD">
        <w:rPr>
          <w:lang w:val="en-US"/>
        </w:rPr>
        <w:t xml:space="preserve"> point and extrapolating it to the entire match using Markov chains. Furthermore, the probability of various scenario’s occurring, like coming back after losing a break point or winning a tiebreaker, are calculated.</w:t>
      </w:r>
    </w:p>
    <w:p w14:paraId="2FB2C331" w14:textId="7397EB7E" w:rsidR="001E4117" w:rsidRDefault="001E4117" w:rsidP="00C64479">
      <w:pPr>
        <w:rPr>
          <w:lang w:val="en-US"/>
        </w:rPr>
      </w:pPr>
      <w:r>
        <w:rPr>
          <w:lang w:val="en-US"/>
        </w:rPr>
        <w:t xml:space="preserve">The main objective of this study is to create mathematical formulas giving the probabilities of certain scenario’s. The paper also shortly discusses the </w:t>
      </w:r>
      <w:proofErr w:type="spellStart"/>
      <w:r>
        <w:rPr>
          <w:lang w:val="en-US"/>
        </w:rPr>
        <w:t>i.i.d</w:t>
      </w:r>
      <w:proofErr w:type="spellEnd"/>
      <w:r>
        <w:rPr>
          <w:lang w:val="en-US"/>
        </w:rPr>
        <w:t xml:space="preserve">. assumption, and whether probabilities of winning a point are heterogenous, because they vary in certain high-pressure situations. The point-by-point data used to compare the theoretical results to reality came from one Wimbledon tournament. </w:t>
      </w:r>
    </w:p>
    <w:p w14:paraId="03C5D0D0" w14:textId="3EE3F91A" w:rsidR="006B4A24" w:rsidRPr="00C64479" w:rsidRDefault="006B4A24" w:rsidP="00C64479">
      <w:pPr>
        <w:rPr>
          <w:lang w:val="en-US"/>
        </w:rPr>
      </w:pPr>
      <w:r>
        <w:rPr>
          <w:lang w:val="en-US"/>
        </w:rPr>
        <w:lastRenderedPageBreak/>
        <w:t xml:space="preserve"> </w:t>
      </w:r>
    </w:p>
    <w:p w14:paraId="6F31C3A8" w14:textId="77777777" w:rsidR="001E4117" w:rsidRPr="001E4117" w:rsidRDefault="001E4117" w:rsidP="001E4117">
      <w:pPr>
        <w:rPr>
          <w:color w:val="FF0000"/>
        </w:rPr>
      </w:pPr>
      <w:r w:rsidRPr="001E4117">
        <w:rPr>
          <w:i/>
          <w:iCs/>
          <w:color w:val="FF0000"/>
        </w:rPr>
        <w:t>A common-opponent stochastic model for predicting the outcome of</w:t>
      </w:r>
      <w:r w:rsidRPr="001E4117">
        <w:rPr>
          <w:i/>
          <w:iCs/>
          <w:color w:val="FF0000"/>
          <w:lang w:val="en-US"/>
        </w:rPr>
        <w:t xml:space="preserve"> </w:t>
      </w:r>
      <w:r w:rsidRPr="001E4117">
        <w:rPr>
          <w:i/>
          <w:iCs/>
          <w:color w:val="FF0000"/>
        </w:rPr>
        <w:t>professional tennis matches</w:t>
      </w:r>
      <w:r w:rsidRPr="001E4117">
        <w:rPr>
          <w:i/>
          <w:iCs/>
          <w:color w:val="FF0000"/>
          <w:lang w:val="en-US"/>
        </w:rPr>
        <w:t xml:space="preserve"> </w:t>
      </w:r>
      <w:r w:rsidRPr="001E4117">
        <w:rPr>
          <w:color w:val="FF0000"/>
        </w:rPr>
        <w:t xml:space="preserve">William J. Knottenbelt, Demetris </w:t>
      </w:r>
      <w:proofErr w:type="spellStart"/>
      <w:r w:rsidRPr="001E4117">
        <w:rPr>
          <w:color w:val="FF0000"/>
        </w:rPr>
        <w:t>Spanias</w:t>
      </w:r>
      <w:proofErr w:type="spellEnd"/>
      <w:r w:rsidRPr="001E4117">
        <w:rPr>
          <w:color w:val="FF0000"/>
        </w:rPr>
        <w:t xml:space="preserve"> </w:t>
      </w:r>
      <w:r w:rsidRPr="001E4117">
        <w:rPr>
          <w:rFonts w:ascii="Cambria Math" w:hAnsi="Cambria Math" w:cs="Cambria Math"/>
          <w:color w:val="FF0000"/>
        </w:rPr>
        <w:t>∗</w:t>
      </w:r>
      <w:r w:rsidRPr="001E4117">
        <w:rPr>
          <w:color w:val="FF0000"/>
        </w:rPr>
        <w:t xml:space="preserve">, Agnieszka M. </w:t>
      </w:r>
      <w:proofErr w:type="spellStart"/>
      <w:r w:rsidRPr="001E4117">
        <w:rPr>
          <w:color w:val="FF0000"/>
        </w:rPr>
        <w:t>Madurska</w:t>
      </w:r>
      <w:proofErr w:type="spellEnd"/>
    </w:p>
    <w:p w14:paraId="2726F39B" w14:textId="1BF7C2B3" w:rsidR="00C64479" w:rsidRDefault="007963FC" w:rsidP="001E4117">
      <w:pPr>
        <w:rPr>
          <w:lang w:val="en-US"/>
        </w:rPr>
      </w:pPr>
      <w:r>
        <w:rPr>
          <w:lang w:val="en-US"/>
        </w:rPr>
        <w:t xml:space="preserve">This study cites other studies we have </w:t>
      </w:r>
      <w:r w:rsidR="007A102B">
        <w:rPr>
          <w:lang w:val="en-US"/>
        </w:rPr>
        <w:t>taken notes on, that try to predict the winner of tennis matches, either by using rank or by computing the probability of winning a point per player and extrapolating it to the whole match.</w:t>
      </w:r>
    </w:p>
    <w:p w14:paraId="0AF510FE" w14:textId="48624F24" w:rsidR="007A102B" w:rsidRDefault="007A102B" w:rsidP="001E4117">
      <w:pPr>
        <w:rPr>
          <w:lang w:val="en-US"/>
        </w:rPr>
      </w:pPr>
      <w:r>
        <w:rPr>
          <w:lang w:val="en-US"/>
        </w:rPr>
        <w:t>The study emphasizes the fact that the point-win probability method is inherently biased because it uses average point winning probability in its formula, although players have not necessarily faced opponents of the same caliber. The article proposes to base calculations of averages only on common opponents between two players. This technique is applicable because the ATP tour only has a limited number of players playing every year that play multiple matches against each other,</w:t>
      </w:r>
      <w:r w:rsidR="00DB77A5">
        <w:rPr>
          <w:lang w:val="en-US"/>
        </w:rPr>
        <w:t xml:space="preserve"> so there is a big enough sample to reduce to common opponents.</w:t>
      </w:r>
    </w:p>
    <w:p w14:paraId="10D22BE3" w14:textId="3972158D" w:rsidR="00472DC5" w:rsidRDefault="007E5BCB" w:rsidP="001E4117">
      <w:pPr>
        <w:rPr>
          <w:lang w:val="en-US"/>
        </w:rPr>
      </w:pPr>
      <w:r>
        <w:rPr>
          <w:lang w:val="en-US"/>
        </w:rPr>
        <w:t>The O’Malley 2008 model is reused; one of the key findings referred to is the fact that the match winning probability is almost linearly dependent on the difference in winning at serve probabilities for each player.</w:t>
      </w:r>
      <w:r w:rsidR="00472DC5">
        <w:rPr>
          <w:lang w:val="en-US"/>
        </w:rPr>
        <w:t xml:space="preserve"> The point-winning probabilities are modified using the common-opponent approach, and a second model is created only using past matches played on the same surface. The model is then tested on the betting market over a 12 month period and yields a positive ROI (using a simplistic constant 1 dollar betting strategy).</w:t>
      </w:r>
    </w:p>
    <w:p w14:paraId="68B181AF" w14:textId="7CC91101" w:rsidR="00573326" w:rsidRDefault="00573326" w:rsidP="001E4117">
      <w:pPr>
        <w:rPr>
          <w:lang w:val="en-US"/>
        </w:rPr>
      </w:pPr>
    </w:p>
    <w:p w14:paraId="7267D47C" w14:textId="144F9DBF" w:rsidR="00573326" w:rsidRPr="00573326" w:rsidRDefault="00573326" w:rsidP="00573326">
      <w:pPr>
        <w:rPr>
          <w:color w:val="FF0000"/>
          <w:lang w:val="en-US"/>
        </w:rPr>
      </w:pPr>
    </w:p>
    <w:p w14:paraId="4D63763D" w14:textId="0CE4664E" w:rsidR="00573326" w:rsidRDefault="00573326" w:rsidP="00573326">
      <w:pPr>
        <w:rPr>
          <w:color w:val="FF0000"/>
        </w:rPr>
      </w:pPr>
      <w:r w:rsidRPr="00573326">
        <w:rPr>
          <w:i/>
          <w:iCs/>
          <w:color w:val="FF0000"/>
        </w:rPr>
        <w:t>A calibration method with dynamic updates for within-match</w:t>
      </w:r>
      <w:r w:rsidRPr="00573326">
        <w:rPr>
          <w:i/>
          <w:iCs/>
          <w:color w:val="FF0000"/>
          <w:lang w:val="en-US"/>
        </w:rPr>
        <w:t xml:space="preserve"> </w:t>
      </w:r>
      <w:r w:rsidRPr="00573326">
        <w:rPr>
          <w:i/>
          <w:iCs/>
          <w:color w:val="FF0000"/>
        </w:rPr>
        <w:t>forecasting of wins in tennis</w:t>
      </w:r>
      <w:r w:rsidRPr="00573326">
        <w:rPr>
          <w:color w:val="FF0000"/>
          <w:lang w:val="en-US"/>
        </w:rPr>
        <w:t xml:space="preserve"> </w:t>
      </w:r>
      <w:r w:rsidRPr="00573326">
        <w:rPr>
          <w:color w:val="FF0000"/>
        </w:rPr>
        <w:t xml:space="preserve">Stephanie Kovalchik </w:t>
      </w:r>
      <w:proofErr w:type="spellStart"/>
      <w:r w:rsidRPr="00573326">
        <w:rPr>
          <w:color w:val="FF0000"/>
        </w:rPr>
        <w:t>a,b</w:t>
      </w:r>
      <w:proofErr w:type="spellEnd"/>
      <w:r w:rsidRPr="00573326">
        <w:rPr>
          <w:color w:val="FF0000"/>
        </w:rPr>
        <w:t>,*, Machar Reid</w:t>
      </w:r>
    </w:p>
    <w:p w14:paraId="313569DF" w14:textId="156264C1" w:rsidR="00573326" w:rsidRDefault="00F93127" w:rsidP="00573326">
      <w:pPr>
        <w:rPr>
          <w:lang w:val="en-US"/>
        </w:rPr>
      </w:pPr>
      <w:r w:rsidRPr="00F93127">
        <w:rPr>
          <w:lang w:val="en-US"/>
        </w:rPr>
        <w:t>The paper assesses the p</w:t>
      </w:r>
      <w:r>
        <w:rPr>
          <w:lang w:val="en-US"/>
        </w:rPr>
        <w:t>erformance of different previous studies, point-based, rank-based an odds-based. It wants to improve the Klaassen and Magnus 2003 model by updating the probabilities during the match.</w:t>
      </w:r>
    </w:p>
    <w:p w14:paraId="7ABFEBDE" w14:textId="1C087015" w:rsidR="00F93127" w:rsidRDefault="00F93127" w:rsidP="00573326">
      <w:pPr>
        <w:rPr>
          <w:lang w:val="en-US"/>
        </w:rPr>
      </w:pPr>
      <w:r>
        <w:rPr>
          <w:lang w:val="en-US"/>
        </w:rPr>
        <w:t>The ELO rating developed by FiveThirtyEight has been shown to be one of the most accurate (Kovalchik 2016), therefore we will test it on our training data</w:t>
      </w:r>
      <w:r w:rsidR="004F4710">
        <w:rPr>
          <w:lang w:val="en-US"/>
        </w:rPr>
        <w:t xml:space="preserve"> to see what result we get using only this feature.</w:t>
      </w:r>
    </w:p>
    <w:p w14:paraId="0AC0A2E2" w14:textId="7FAE988C" w:rsidR="004F4710" w:rsidRPr="00F93127" w:rsidRDefault="004F4710" w:rsidP="00573326">
      <w:pPr>
        <w:rPr>
          <w:lang w:val="en-US"/>
        </w:rPr>
      </w:pPr>
      <w:r>
        <w:rPr>
          <w:lang w:val="en-US"/>
        </w:rPr>
        <w:t>In essence, this study reuses the Klaassen and Magnus model, but adds a dynamic update component that allows for predictions to evolve at any stage of the match. We will most likely not be using dynamic updating.</w:t>
      </w:r>
    </w:p>
    <w:p w14:paraId="7B7E31ED" w14:textId="676B39C8" w:rsidR="00723790" w:rsidRPr="00573326" w:rsidRDefault="00723790" w:rsidP="00723790">
      <w:pPr>
        <w:pStyle w:val="ListParagraph"/>
        <w:rPr>
          <w:color w:val="FF0000"/>
          <w:lang w:val="en-US"/>
        </w:rPr>
      </w:pPr>
    </w:p>
    <w:p w14:paraId="7AC2CB03" w14:textId="6FC6F27C" w:rsidR="00723790" w:rsidRDefault="005B6C5B" w:rsidP="005B6C5B">
      <w:pPr>
        <w:rPr>
          <w:rFonts w:ascii="Cambria Math" w:hAnsi="Cambria Math" w:cs="Cambria Math"/>
          <w:color w:val="FF0000"/>
        </w:rPr>
      </w:pPr>
      <w:r w:rsidRPr="005B6C5B">
        <w:rPr>
          <w:i/>
          <w:iCs/>
          <w:color w:val="FF0000"/>
        </w:rPr>
        <w:t>A Bradley-Terry type model for forecasting tennis match results</w:t>
      </w:r>
      <w:r w:rsidRPr="005B6C5B">
        <w:rPr>
          <w:color w:val="FF0000"/>
          <w:lang w:val="en-US"/>
        </w:rPr>
        <w:t>,</w:t>
      </w:r>
      <w:r>
        <w:rPr>
          <w:color w:val="FF0000"/>
          <w:lang w:val="en-US"/>
        </w:rPr>
        <w:t xml:space="preserve"> </w:t>
      </w:r>
      <w:r w:rsidRPr="005B6C5B">
        <w:rPr>
          <w:color w:val="FF0000"/>
        </w:rPr>
        <w:t xml:space="preserve">Ian </w:t>
      </w:r>
      <w:proofErr w:type="spellStart"/>
      <w:r w:rsidRPr="005B6C5B">
        <w:rPr>
          <w:color w:val="FF0000"/>
        </w:rPr>
        <w:t>McHalea</w:t>
      </w:r>
      <w:proofErr w:type="spellEnd"/>
      <w:r w:rsidRPr="005B6C5B">
        <w:rPr>
          <w:color w:val="FF0000"/>
        </w:rPr>
        <w:t xml:space="preserve">, Alex </w:t>
      </w:r>
      <w:proofErr w:type="spellStart"/>
      <w:r w:rsidRPr="005B6C5B">
        <w:rPr>
          <w:color w:val="FF0000"/>
        </w:rPr>
        <w:t>Mortonb</w:t>
      </w:r>
      <w:proofErr w:type="spellEnd"/>
      <w:r w:rsidRPr="005B6C5B">
        <w:rPr>
          <w:color w:val="FF0000"/>
        </w:rPr>
        <w:t>,</w:t>
      </w:r>
      <w:r w:rsidRPr="005B6C5B">
        <w:rPr>
          <w:rFonts w:ascii="Cambria Math" w:hAnsi="Cambria Math" w:cs="Cambria Math"/>
          <w:color w:val="FF0000"/>
        </w:rPr>
        <w:t>∗</w:t>
      </w:r>
    </w:p>
    <w:p w14:paraId="3E5160C1" w14:textId="52F9A08E" w:rsidR="005B6C5B" w:rsidRDefault="005B6C5B" w:rsidP="005B6C5B">
      <w:pPr>
        <w:rPr>
          <w:rFonts w:ascii="Cambria Math" w:hAnsi="Cambria Math" w:cs="Cambria Math"/>
          <w:color w:val="FF0000"/>
        </w:rPr>
      </w:pPr>
    </w:p>
    <w:p w14:paraId="58445DC8" w14:textId="77777777" w:rsidR="007860C6" w:rsidRPr="007860C6" w:rsidRDefault="007860C6" w:rsidP="007860C6">
      <w:pPr>
        <w:rPr>
          <w:i/>
          <w:iCs/>
          <w:color w:val="FF0000"/>
        </w:rPr>
      </w:pPr>
      <w:r w:rsidRPr="007860C6">
        <w:rPr>
          <w:i/>
          <w:iCs/>
          <w:color w:val="FF0000"/>
        </w:rPr>
        <w:t>Predicting the Outcome of a Tennis Tournament: Based on Both</w:t>
      </w:r>
    </w:p>
    <w:p w14:paraId="07969D5B" w14:textId="77777777" w:rsidR="0099775B" w:rsidRDefault="007860C6" w:rsidP="007860C6">
      <w:pPr>
        <w:rPr>
          <w:i/>
          <w:iCs/>
          <w:color w:val="FF0000"/>
          <w:lang w:val="en-US"/>
        </w:rPr>
      </w:pPr>
      <w:r w:rsidRPr="007860C6">
        <w:rPr>
          <w:i/>
          <w:iCs/>
          <w:color w:val="FF0000"/>
        </w:rPr>
        <w:t>Data and Judgments</w:t>
      </w:r>
      <w:r>
        <w:rPr>
          <w:i/>
          <w:iCs/>
          <w:color w:val="FF0000"/>
          <w:lang w:val="en-US"/>
        </w:rPr>
        <w:t>, Wei Gu, Thomas Saaty (2019)</w:t>
      </w:r>
    </w:p>
    <w:p w14:paraId="577771B6" w14:textId="0B7C4F92" w:rsidR="00103C1F" w:rsidRDefault="0099775B" w:rsidP="00A35623">
      <w:pPr>
        <w:rPr>
          <w:lang w:val="en-US"/>
        </w:rPr>
      </w:pPr>
      <w:r>
        <w:rPr>
          <w:lang w:val="en-US"/>
        </w:rPr>
        <w:t xml:space="preserve">This study collects 44 metrics: basic match information, descriptive parameters for each player and performance metrics for each player, plus 11 additional performance measures that were combinations of previous performance measures. To test out if the 20 performance measures are </w:t>
      </w:r>
      <w:r>
        <w:rPr>
          <w:lang w:val="en-US"/>
        </w:rPr>
        <w:lastRenderedPageBreak/>
        <w:t xml:space="preserve">significant for the prediction of the outcome of matches, the author used a Wilcoxon rank-sum test and found that all 20 variables were significant. Then they used logistic regression with these 20 performance variables: they acknowledged that there was a multicollinearity issue </w:t>
      </w:r>
      <w:r w:rsidR="006F5DE6">
        <w:rPr>
          <w:lang w:val="en-US"/>
        </w:rPr>
        <w:t xml:space="preserve">but in the ANP method (Analytic Network Process) (-&gt; seems to be a method created by the authors themselves?) this is ok because regression serves to detect correlation between win/loss and every </w:t>
      </w:r>
      <w:r w:rsidR="00A35623">
        <w:rPr>
          <w:lang w:val="en-US"/>
        </w:rPr>
        <w:t>in</w:t>
      </w:r>
      <w:r w:rsidR="006F5DE6">
        <w:rPr>
          <w:lang w:val="en-US"/>
        </w:rPr>
        <w:t>dependent variable</w:t>
      </w:r>
      <w:r w:rsidR="00A35623">
        <w:rPr>
          <w:lang w:val="en-US"/>
        </w:rPr>
        <w:t>, “</w:t>
      </w:r>
      <w:r w:rsidR="00A35623" w:rsidRPr="00A35623">
        <w:t>The coefficients of</w:t>
      </w:r>
      <w:r w:rsidR="00A35623">
        <w:rPr>
          <w:lang w:val="en-US"/>
        </w:rPr>
        <w:t xml:space="preserve"> </w:t>
      </w:r>
      <w:r w:rsidR="00A35623" w:rsidRPr="00A35623">
        <w:t>the regression provide references for experts</w:t>
      </w:r>
      <w:r w:rsidR="00A35623">
        <w:rPr>
          <w:lang w:val="en-US"/>
        </w:rPr>
        <w:t xml:space="preserve"> </w:t>
      </w:r>
      <w:r w:rsidR="00A35623" w:rsidRPr="00A35623">
        <w:t>to conduct the pairwise comparison</w:t>
      </w:r>
      <w:r w:rsidR="00A35623">
        <w:rPr>
          <w:lang w:val="en-US"/>
        </w:rPr>
        <w:t>”.</w:t>
      </w:r>
      <w:r w:rsidR="00103C1F">
        <w:rPr>
          <w:lang w:val="en-US"/>
        </w:rPr>
        <w:br/>
        <w:t xml:space="preserve">The study uses “expert judgment”: </w:t>
      </w:r>
    </w:p>
    <w:p w14:paraId="3B055D18" w14:textId="57D13F61" w:rsidR="0078522A" w:rsidRDefault="0078522A" w:rsidP="00A35623">
      <w:pPr>
        <w:rPr>
          <w:lang w:val="en-US"/>
        </w:rPr>
      </w:pPr>
    </w:p>
    <w:p w14:paraId="11794807" w14:textId="74CCFB92" w:rsidR="0078522A" w:rsidRDefault="0078522A" w:rsidP="00A35623">
      <w:pPr>
        <w:rPr>
          <w:lang w:val="en-US"/>
        </w:rPr>
      </w:pPr>
    </w:p>
    <w:p w14:paraId="76DC17BB" w14:textId="75A165C8" w:rsidR="0078522A" w:rsidRDefault="0078522A" w:rsidP="0078522A">
      <w:pPr>
        <w:rPr>
          <w:color w:val="FF0000"/>
          <w:lang w:val="en-US"/>
        </w:rPr>
      </w:pPr>
      <w:r w:rsidRPr="0078522A">
        <w:rPr>
          <w:color w:val="FF0000"/>
        </w:rPr>
        <w:t>Testing Rosen’s Sequential</w:t>
      </w:r>
      <w:r w:rsidRPr="0078522A">
        <w:rPr>
          <w:color w:val="FF0000"/>
          <w:lang w:val="en-US"/>
        </w:rPr>
        <w:t xml:space="preserve"> </w:t>
      </w:r>
      <w:r w:rsidRPr="0078522A">
        <w:rPr>
          <w:color w:val="FF0000"/>
        </w:rPr>
        <w:t>Elimination Tournament Model</w:t>
      </w:r>
      <w:r w:rsidRPr="0078522A">
        <w:rPr>
          <w:color w:val="FF0000"/>
          <w:lang w:val="en-US"/>
        </w:rPr>
        <w:t xml:space="preserve">: </w:t>
      </w:r>
      <w:r w:rsidRPr="0078522A">
        <w:rPr>
          <w:color w:val="FF0000"/>
        </w:rPr>
        <w:t>Incentives and Player Performance</w:t>
      </w:r>
      <w:r w:rsidRPr="0078522A">
        <w:rPr>
          <w:color w:val="FF0000"/>
          <w:lang w:val="en-US"/>
        </w:rPr>
        <w:t xml:space="preserve"> </w:t>
      </w:r>
      <w:r w:rsidRPr="0078522A">
        <w:rPr>
          <w:color w:val="FF0000"/>
        </w:rPr>
        <w:t>in Professional Tennis</w:t>
      </w:r>
      <w:r>
        <w:rPr>
          <w:color w:val="FF0000"/>
          <w:lang w:val="en-US"/>
        </w:rPr>
        <w:t xml:space="preserve">, K. Gilsdorf, V. </w:t>
      </w:r>
      <w:proofErr w:type="spellStart"/>
      <w:r>
        <w:rPr>
          <w:color w:val="FF0000"/>
          <w:lang w:val="en-US"/>
        </w:rPr>
        <w:t>Sukhatme</w:t>
      </w:r>
      <w:proofErr w:type="spellEnd"/>
      <w:r>
        <w:rPr>
          <w:color w:val="FF0000"/>
          <w:lang w:val="en-US"/>
        </w:rPr>
        <w:t>, 2007</w:t>
      </w:r>
    </w:p>
    <w:p w14:paraId="4BCA8DAF" w14:textId="34AA5F4C" w:rsidR="0078522A" w:rsidRDefault="0078522A" w:rsidP="0078522A">
      <w:pPr>
        <w:rPr>
          <w:color w:val="FF0000"/>
          <w:lang w:val="en-US"/>
        </w:rPr>
      </w:pPr>
    </w:p>
    <w:p w14:paraId="0716AF98" w14:textId="77777777" w:rsidR="0078522A" w:rsidRPr="0078522A" w:rsidRDefault="0078522A" w:rsidP="0078522A">
      <w:pPr>
        <w:rPr>
          <w:lang w:val="en-US"/>
        </w:rPr>
      </w:pPr>
    </w:p>
    <w:sectPr w:rsidR="0078522A" w:rsidRPr="007852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3B9B" w14:textId="77777777" w:rsidR="005F478B" w:rsidRDefault="005F478B" w:rsidP="00716594">
      <w:pPr>
        <w:spacing w:after="0" w:line="240" w:lineRule="auto"/>
      </w:pPr>
      <w:r>
        <w:separator/>
      </w:r>
    </w:p>
  </w:endnote>
  <w:endnote w:type="continuationSeparator" w:id="0">
    <w:p w14:paraId="56059D10" w14:textId="77777777" w:rsidR="005F478B" w:rsidRDefault="005F478B" w:rsidP="00716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GMetaSerifScience-Regular">
    <w:altName w:val="Yu Gothic"/>
    <w:panose1 w:val="00000000000000000000"/>
    <w:charset w:val="80"/>
    <w:family w:val="roman"/>
    <w:notTrueType/>
    <w:pitch w:val="default"/>
    <w:sig w:usb0="00000001" w:usb1="08070000" w:usb2="00000010" w:usb3="00000000" w:csb0="00020000" w:csb1="00000000"/>
  </w:font>
  <w:font w:name="t1-gul-regular">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1C49B" w14:textId="77777777" w:rsidR="005F478B" w:rsidRDefault="005F478B" w:rsidP="00716594">
      <w:pPr>
        <w:spacing w:after="0" w:line="240" w:lineRule="auto"/>
      </w:pPr>
      <w:r>
        <w:separator/>
      </w:r>
    </w:p>
  </w:footnote>
  <w:footnote w:type="continuationSeparator" w:id="0">
    <w:p w14:paraId="3CD393BD" w14:textId="77777777" w:rsidR="005F478B" w:rsidRDefault="005F478B" w:rsidP="00716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42D15"/>
    <w:multiLevelType w:val="hybridMultilevel"/>
    <w:tmpl w:val="9064DBA2"/>
    <w:lvl w:ilvl="0" w:tplc="288CECA2">
      <w:start w:val="5"/>
      <w:numFmt w:val="bullet"/>
      <w:lvlText w:val=""/>
      <w:lvlJc w:val="left"/>
      <w:pPr>
        <w:ind w:left="720" w:hanging="360"/>
      </w:pPr>
      <w:rPr>
        <w:rFonts w:ascii="Wingdings" w:eastAsiaTheme="minorHAnsi" w:hAnsi="Wingdings"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53A606E"/>
    <w:multiLevelType w:val="hybridMultilevel"/>
    <w:tmpl w:val="B78E6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4F838F8"/>
    <w:multiLevelType w:val="hybridMultilevel"/>
    <w:tmpl w:val="E77E5206"/>
    <w:lvl w:ilvl="0" w:tplc="1FC8C47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790"/>
    <w:rsid w:val="000850E0"/>
    <w:rsid w:val="000C13D8"/>
    <w:rsid w:val="000C2A75"/>
    <w:rsid w:val="000D0918"/>
    <w:rsid w:val="000F7766"/>
    <w:rsid w:val="00103C1F"/>
    <w:rsid w:val="00117D2E"/>
    <w:rsid w:val="00131295"/>
    <w:rsid w:val="00147966"/>
    <w:rsid w:val="00166818"/>
    <w:rsid w:val="001805C5"/>
    <w:rsid w:val="001B0C83"/>
    <w:rsid w:val="001E4117"/>
    <w:rsid w:val="00221897"/>
    <w:rsid w:val="002260EE"/>
    <w:rsid w:val="002B35C2"/>
    <w:rsid w:val="002C38E1"/>
    <w:rsid w:val="002C642D"/>
    <w:rsid w:val="002E5D48"/>
    <w:rsid w:val="002F775F"/>
    <w:rsid w:val="00322F12"/>
    <w:rsid w:val="00327FF1"/>
    <w:rsid w:val="0034354A"/>
    <w:rsid w:val="00346E46"/>
    <w:rsid w:val="003537D5"/>
    <w:rsid w:val="0036566F"/>
    <w:rsid w:val="003A3999"/>
    <w:rsid w:val="003F0195"/>
    <w:rsid w:val="00414415"/>
    <w:rsid w:val="00423422"/>
    <w:rsid w:val="00434A01"/>
    <w:rsid w:val="0044099C"/>
    <w:rsid w:val="00440F8A"/>
    <w:rsid w:val="00465277"/>
    <w:rsid w:val="00472DC5"/>
    <w:rsid w:val="004C47FA"/>
    <w:rsid w:val="004D0CD6"/>
    <w:rsid w:val="004D3D49"/>
    <w:rsid w:val="004F149E"/>
    <w:rsid w:val="004F4710"/>
    <w:rsid w:val="00536636"/>
    <w:rsid w:val="00573326"/>
    <w:rsid w:val="00575B0C"/>
    <w:rsid w:val="005B1939"/>
    <w:rsid w:val="005B6C5B"/>
    <w:rsid w:val="005B6C68"/>
    <w:rsid w:val="005D4587"/>
    <w:rsid w:val="005F1A7B"/>
    <w:rsid w:val="005F478B"/>
    <w:rsid w:val="00613763"/>
    <w:rsid w:val="006368D0"/>
    <w:rsid w:val="00641561"/>
    <w:rsid w:val="00672D85"/>
    <w:rsid w:val="00686DA4"/>
    <w:rsid w:val="00691C53"/>
    <w:rsid w:val="006A3030"/>
    <w:rsid w:val="006B4A24"/>
    <w:rsid w:val="006F5DE6"/>
    <w:rsid w:val="00716594"/>
    <w:rsid w:val="00723790"/>
    <w:rsid w:val="00767C07"/>
    <w:rsid w:val="0077547C"/>
    <w:rsid w:val="0078522A"/>
    <w:rsid w:val="007860C6"/>
    <w:rsid w:val="007963FC"/>
    <w:rsid w:val="007A102B"/>
    <w:rsid w:val="007B6819"/>
    <w:rsid w:val="007E5BCB"/>
    <w:rsid w:val="00800ED4"/>
    <w:rsid w:val="008061DF"/>
    <w:rsid w:val="008364E3"/>
    <w:rsid w:val="008F2DA8"/>
    <w:rsid w:val="0091208A"/>
    <w:rsid w:val="00934982"/>
    <w:rsid w:val="0099775B"/>
    <w:rsid w:val="009B3073"/>
    <w:rsid w:val="009D26FD"/>
    <w:rsid w:val="00A14515"/>
    <w:rsid w:val="00A35623"/>
    <w:rsid w:val="00A7160E"/>
    <w:rsid w:val="00AB541E"/>
    <w:rsid w:val="00AC6C8B"/>
    <w:rsid w:val="00AD238D"/>
    <w:rsid w:val="00B51919"/>
    <w:rsid w:val="00B550D2"/>
    <w:rsid w:val="00B71D22"/>
    <w:rsid w:val="00B803F5"/>
    <w:rsid w:val="00BA15D5"/>
    <w:rsid w:val="00BA2700"/>
    <w:rsid w:val="00BC4A75"/>
    <w:rsid w:val="00BE073F"/>
    <w:rsid w:val="00C010C4"/>
    <w:rsid w:val="00C20F6F"/>
    <w:rsid w:val="00C21D61"/>
    <w:rsid w:val="00C22F8E"/>
    <w:rsid w:val="00C47851"/>
    <w:rsid w:val="00C64479"/>
    <w:rsid w:val="00C8345C"/>
    <w:rsid w:val="00C9290F"/>
    <w:rsid w:val="00C954F4"/>
    <w:rsid w:val="00CF767E"/>
    <w:rsid w:val="00D01B14"/>
    <w:rsid w:val="00D21043"/>
    <w:rsid w:val="00DA326F"/>
    <w:rsid w:val="00DB77A5"/>
    <w:rsid w:val="00DC3AC7"/>
    <w:rsid w:val="00DD4573"/>
    <w:rsid w:val="00DF74F9"/>
    <w:rsid w:val="00E030CA"/>
    <w:rsid w:val="00E2099D"/>
    <w:rsid w:val="00E356B8"/>
    <w:rsid w:val="00E84F45"/>
    <w:rsid w:val="00E928FE"/>
    <w:rsid w:val="00EA17CC"/>
    <w:rsid w:val="00F11FB0"/>
    <w:rsid w:val="00F14894"/>
    <w:rsid w:val="00F3025D"/>
    <w:rsid w:val="00F90BE0"/>
    <w:rsid w:val="00F93127"/>
    <w:rsid w:val="00FB0F75"/>
    <w:rsid w:val="00FC3B5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B5F1"/>
  <w15:docId w15:val="{7AD488A5-4182-4B27-9396-CE162C0B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35C2"/>
    <w:pPr>
      <w:spacing w:before="100" w:beforeAutospacing="1" w:after="100" w:afterAutospacing="1" w:line="240" w:lineRule="auto"/>
      <w:outlineLvl w:val="1"/>
    </w:pPr>
    <w:rPr>
      <w:rFonts w:ascii="Times New Roman" w:eastAsia="Times New Roman" w:hAnsi="Times New Roman" w:cs="Times New Roman"/>
      <w:b/>
      <w:bCs/>
      <w:sz w:val="36"/>
      <w:szCs w:val="36"/>
      <w:lang w:eastAsia="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790"/>
    <w:pPr>
      <w:ind w:left="720"/>
      <w:contextualSpacing/>
    </w:pPr>
  </w:style>
  <w:style w:type="character" w:customStyle="1" w:styleId="Heading2Char">
    <w:name w:val="Heading 2 Char"/>
    <w:basedOn w:val="DefaultParagraphFont"/>
    <w:link w:val="Heading2"/>
    <w:uiPriority w:val="9"/>
    <w:rsid w:val="002B35C2"/>
    <w:rPr>
      <w:rFonts w:ascii="Times New Roman" w:eastAsia="Times New Roman" w:hAnsi="Times New Roman" w:cs="Times New Roman"/>
      <w:b/>
      <w:bCs/>
      <w:sz w:val="36"/>
      <w:szCs w:val="36"/>
      <w:lang w:eastAsia="en-BE"/>
    </w:rPr>
  </w:style>
  <w:style w:type="paragraph" w:styleId="Header">
    <w:name w:val="header"/>
    <w:basedOn w:val="Normal"/>
    <w:link w:val="HeaderChar"/>
    <w:uiPriority w:val="99"/>
    <w:unhideWhenUsed/>
    <w:rsid w:val="00716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594"/>
  </w:style>
  <w:style w:type="paragraph" w:styleId="Footer">
    <w:name w:val="footer"/>
    <w:basedOn w:val="Normal"/>
    <w:link w:val="FooterChar"/>
    <w:uiPriority w:val="99"/>
    <w:unhideWhenUsed/>
    <w:rsid w:val="00716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15707</TotalTime>
  <Pages>14</Pages>
  <Words>4420</Words>
  <Characters>25197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VLEMINCKX  Simon</dc:creator>
  <cp:keywords/>
  <dc:description/>
  <cp:lastModifiedBy>Simon VLEMINCKX</cp:lastModifiedBy>
  <cp:revision>5</cp:revision>
  <dcterms:created xsi:type="dcterms:W3CDTF">2021-04-14T08:32:00Z</dcterms:created>
  <dcterms:modified xsi:type="dcterms:W3CDTF">2021-07-22T08:17:00Z</dcterms:modified>
</cp:coreProperties>
</file>