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Разработка сервиса создания заданий/дел (TODO  сервис)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Цель: 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Познакомиться с backend разработкой на Python: изучить Fast-API, схемы данных и валидацию при помощи Pydantic, поработать с SQL базой.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задачи:</w:t>
      </w:r>
    </w:p>
    <w:p>
      <w:pPr>
        <w:pStyle w:val="Normal"/>
        <w:spacing w:lineRule="auto" w:line="240"/>
        <w:ind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Необходимо разработать API для TODO сервиса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(сервис для создания, отслеживание и выполнения задач, см. </w:t>
      </w:r>
      <w:hyperlink r:id="rId2" w:tgtFrame="https://todoist.com/ru">
        <w:r>
          <w:rPr>
            <w:rFonts w:cs="Times New Roman" w:ascii="Times New Roman" w:hAnsi="Times New Roman"/>
            <w:b w:val="false"/>
            <w:bCs w:val="false"/>
            <w:i/>
            <w:iCs/>
            <w:sz w:val="28"/>
            <w:szCs w:val="28"/>
          </w:rPr>
          <w:t>todolist</w:t>
        </w:r>
      </w:hyperlink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и другие).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сервисе должен быть реализован следующий функционал: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Регистрация нового пользователя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(по логину и паролю)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Авторизация пользователя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(по его логину и паролю)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CRUD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(создание, чтение, обновление, удаление)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для заметок.</w:t>
      </w:r>
    </w:p>
    <w:p>
      <w:pPr>
        <w:pStyle w:val="ListParagraph"/>
        <w:numPr>
          <w:ilvl w:val="0"/>
          <w:numId w:val="2"/>
        </w:numPr>
        <w:spacing w:lineRule="auto" w:line="240" w:before="0" w:after="20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CRUD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(создание, чтение, обновление, удаление)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для группы заметок. Группа заметок – сущность, позволяющая объединять множество заметок в группу.</w:t>
      </w:r>
    </w:p>
    <w:p>
      <w:pPr>
        <w:pStyle w:val="Normal"/>
        <w:spacing w:lineRule="auto" w:line="240"/>
        <w:ind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Сам сервис должен быть разработан при помощи веб фреймворка FastAPI. Для схем данных должна быть использована входящая в стандартную поставку библиотека Pydantic. Сервис должен хранить всю свою информацию в любой реляционной базе данных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(например, MySQL или PostgreSQL).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Взаимодействие с базой данных может быть любым: голые SQL запросы или использование какой-либо ORM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(например, SQLAlchemy). </w:t>
      </w:r>
      <w:r>
        <w:rPr>
          <w:rFonts w:cs="Times New Roman" w:ascii="Times New Roman" w:hAnsi="Times New Roman"/>
          <w:b w:val="false"/>
          <w:bCs w:val="false"/>
          <w:i w:val="false"/>
          <w:sz w:val="28"/>
          <w:szCs w:val="28"/>
          <w:u w:val="none"/>
        </w:rPr>
        <w:t xml:space="preserve">Аналогично подойти к выбору процесса миграций в базе данных: голые SQL скрипты или миграции при помощи специальных библиотек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(например, alembic).</w:t>
      </w:r>
    </w:p>
    <w:p>
      <w:pPr>
        <w:pStyle w:val="Normal"/>
        <w:spacing w:lineRule="auto" w:line="24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Примерный план выполнения работы: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Изучить необходимый стек технологий/фреймворков/понятий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(FastAPI, Pydantic, базы данных, SQL vs ORM, миграции, авторизация и аутентификация, CRUD, REST-API и т.д.)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Продумать объектную модель сервиса, нарисовать её ER-диаграмму, согласовать её.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Исходя из ER-диаграммы спроектировать таблицы в базе данных, согласовать их.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Научиться работать с выбранной СУБД из python.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Продумать какие необходимы REST API эндпоинты для реализации сервиса, согласовать их.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Научиться работать с FastAPI и Pydantic.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согласованных эндпоинтов сделать входящие и исходящие Pydantic схемы.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согласованных эндпоинтов реализовать методы-заглушки при помощи FastAPI, показать полученный результат.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Добавить в методы-заглушки необходимую бизнес-логику по работе с базой данных.</w:t>
      </w:r>
    </w:p>
    <w:p>
      <w:pPr>
        <w:pStyle w:val="ListParagraph"/>
        <w:numPr>
          <w:ilvl w:val="0"/>
          <w:numId w:val="3"/>
        </w:numPr>
        <w:spacing w:lineRule="auto" w:line="240" w:before="0" w:after="20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Проверить работоспособность приложения.</w:t>
      </w:r>
    </w:p>
    <w:p>
      <w:pPr>
        <w:pStyle w:val="Normal"/>
        <w:spacing w:lineRule="auto" w:line="24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Будет круто, если: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Проект будет написан на самом свежем Python и будет использовать последние версии библиотек.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Код будет разделён на логические модули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(модуль для работы с бд, модуль с API-шкой, модуль с бизнес логикой и т.д.).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contextualSpacing w:val="false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  <w:t>Код будет полностью типизирован.</w:t>
      </w:r>
    </w:p>
    <w:p>
      <w:pPr>
        <w:pStyle w:val="ListParagraph"/>
        <w:numPr>
          <w:ilvl w:val="0"/>
          <w:numId w:val="4"/>
        </w:numPr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Доступы к базе данных находятся не в коде, а в конфигурационном файле или переменных окружения.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базе данных будут храниться не сами пароли, а только их хеш.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Проект будет на poetry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(т.е. в корне будет pyproject.toml вместо requirements.txt)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 проекте будут присутствовать unit-тесты.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Присутствует README.md проекта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(о чём проект, как развернуть локально, какие есть методы, как пользоваться и т.д.).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Автогенерируемая pydantic swagger-схема будет дополнена пояснениями, примерами и подсказками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(что делает её более читаемой и понятной)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20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 любых input/output операциях будет использован ассинхронный код.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Литература: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jc w:val="both"/>
        <w:rPr/>
      </w:pPr>
      <w:hyperlink r:id="rId3" w:tgtFrame="https://m.youtube.com/channel/UC9MK8SybZcrHR3CUV4NMy2g?ysclid=lj3timttgp670613092">
        <w:r>
          <w:rPr>
            <w:rFonts w:cs="Times New Roman" w:ascii="Times New Roman" w:hAnsi="Times New Roman"/>
            <w:b/>
            <w:bCs/>
            <w:sz w:val="28"/>
            <w:szCs w:val="28"/>
          </w:rPr>
          <w:t xml:space="preserve">Диджитализируй </w:t>
        </w:r>
      </w:hyperlink>
      <w:r>
        <w:rPr>
          <w:rFonts w:cs="Times New Roman" w:ascii="Times New Roman" w:hAnsi="Times New Roman"/>
          <w:b/>
          <w:bCs/>
          <w:sz w:val="28"/>
          <w:szCs w:val="28"/>
        </w:rPr>
        <w:t>– канал в целом о Python и всё что вокруг него.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 w:val="false"/>
        <w:jc w:val="both"/>
        <w:rPr/>
      </w:pPr>
      <w:hyperlink r:id="rId4" w:tgtFrame="https://www.youtube.com/playlist?list=PLaED5GKTiQG8GW5Rv2hf3tRS-d9t9liUt">
        <w:r>
          <w:rPr>
            <w:rFonts w:cs="Times New Roman" w:ascii="Times New Roman" w:hAnsi="Times New Roman"/>
            <w:b/>
            <w:bCs/>
            <w:sz w:val="28"/>
            <w:szCs w:val="28"/>
          </w:rPr>
          <w:t>Уроки FastAPI</w:t>
        </w:r>
      </w:hyperlink>
      <w:r>
        <w:rPr>
          <w:rFonts w:cs="Times New Roman" w:ascii="Times New Roman" w:hAnsi="Times New Roman"/>
          <w:b/>
          <w:bCs/>
          <w:sz w:val="28"/>
          <w:szCs w:val="28"/>
        </w:rPr>
        <w:t xml:space="preserve"> – короткий курс, рассказывающий о возможностях фреймворка.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 w:val="false"/>
        <w:jc w:val="both"/>
        <w:rPr/>
      </w:pPr>
      <w:hyperlink r:id="rId5" w:tgtFrame="https://www.youtube.com/playlist?list=PLeLN0qH0-mCVQKZ8-W1LhxDcVlWtTALCS">
        <w:r>
          <w:rPr>
            <w:rFonts w:cs="Times New Roman" w:ascii="Times New Roman" w:hAnsi="Times New Roman"/>
            <w:b/>
            <w:bCs/>
            <w:sz w:val="28"/>
            <w:szCs w:val="28"/>
          </w:rPr>
          <w:t>FastAPI курс</w:t>
        </w:r>
      </w:hyperlink>
      <w:r>
        <w:rPr>
          <w:rFonts w:cs="Times New Roman" w:ascii="Times New Roman" w:hAnsi="Times New Roman"/>
          <w:b/>
          <w:bCs/>
          <w:sz w:val="28"/>
          <w:szCs w:val="28"/>
        </w:rPr>
        <w:t xml:space="preserve"> – более подробный курс об освоении фреймворка с нуля.</w:t>
      </w:r>
    </w:p>
    <w:p>
      <w:pPr>
        <w:pStyle w:val="ListParagraph"/>
        <w:numPr>
          <w:ilvl w:val="0"/>
          <w:numId w:val="5"/>
        </w:numPr>
        <w:spacing w:lineRule="auto" w:line="240" w:before="0" w:after="200"/>
        <w:contextualSpacing w:val="false"/>
        <w:jc w:val="both"/>
        <w:rPr/>
      </w:pPr>
      <w:hyperlink r:id="rId6" w:tgtFrame="https://metanit.com/python/fastapi/?ysclid=lj3tjnr9od813184611">
        <w:r>
          <w:rPr>
            <w:rFonts w:cs="Times New Roman" w:ascii="Times New Roman" w:hAnsi="Times New Roman"/>
            <w:b/>
            <w:bCs/>
            <w:sz w:val="28"/>
            <w:szCs w:val="28"/>
          </w:rPr>
          <w:t>Руководство по веб фреймворку FastAPI</w:t>
        </w:r>
      </w:hyperlink>
      <w:r>
        <w:rPr>
          <w:rFonts w:cs="Times New Roman" w:ascii="Times New Roman" w:hAnsi="Times New Roman"/>
          <w:b/>
          <w:bCs/>
          <w:sz w:val="28"/>
          <w:szCs w:val="28"/>
        </w:rPr>
        <w:t xml:space="preserve"> – серия статей о фреймворке.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Дополнительную необходимую литературу найти и освоить самостоятельно. В качестве источников советую: статьи на хабре, статьи на metanit, Youtube уроки, официальную документацию фрейморков/библиотек. Также классным учителем и наставником может стать ChatGPT (при правильном его использовании).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Droid Sans Devanagari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doist.com/ru" TargetMode="External"/><Relationship Id="rId3" Type="http://schemas.openxmlformats.org/officeDocument/2006/relationships/hyperlink" Target="https://m.youtube.com/channel/UC9MK8SybZcrHR3CUV4NMy2g?ysclid=lj3timttgp670613092" TargetMode="External"/><Relationship Id="rId4" Type="http://schemas.openxmlformats.org/officeDocument/2006/relationships/hyperlink" Target="https://www.youtube.com/playlist?list=PLaED5GKTiQG8GW5Rv2hf3tRS-d9t9liUt" TargetMode="External"/><Relationship Id="rId5" Type="http://schemas.openxmlformats.org/officeDocument/2006/relationships/hyperlink" Target="https://www.youtube.com/playlist?list=PLeLN0qH0-mCVQKZ8-W1LhxDcVlWtTALCS" TargetMode="External"/><Relationship Id="rId6" Type="http://schemas.openxmlformats.org/officeDocument/2006/relationships/hyperlink" Target="https://metanit.com/python/fastapi/?ysclid=lj3tjnr9od813184611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3</Pages>
  <Words>486</Words>
  <Characters>3079</Characters>
  <CharactersWithSpaces>3506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2023-06-20T10:57:19Z</dcterms:modified>
  <cp:revision>3</cp:revision>
  <dc:subject/>
  <dc:title/>
</cp:coreProperties>
</file>