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9BBB" w14:textId="1CA660D6" w:rsidR="003A6C91" w:rsidRPr="00F3692D" w:rsidRDefault="00906C7E" w:rsidP="00F3692D">
      <w:pPr>
        <w:contextualSpacing/>
        <w:jc w:val="both"/>
        <w:rPr>
          <w:rFonts w:ascii="Calibri" w:hAnsi="Calibri" w:cs="Calibri"/>
          <w:sz w:val="40"/>
          <w:szCs w:val="40"/>
        </w:rPr>
      </w:pPr>
      <w:r w:rsidRPr="00906C7E">
        <w:rPr>
          <w:rFonts w:ascii="Calibri" w:hAnsi="Calibri" w:cs="Calibri"/>
          <w:b/>
          <w:bCs/>
          <w:color w:val="111827"/>
          <w:sz w:val="40"/>
          <w:szCs w:val="40"/>
        </w:rPr>
        <w:t>WebKit</w:t>
      </w:r>
    </w:p>
    <w:p w14:paraId="76A67712" w14:textId="748DA016" w:rsidR="00120E67" w:rsidRPr="00F3692D" w:rsidRDefault="00120E67" w:rsidP="00F3692D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78436DD7" w14:textId="77777777" w:rsidR="005F5EDF" w:rsidRPr="00F3692D" w:rsidRDefault="005F5EDF" w:rsidP="00F3692D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6B572B78" w14:textId="79820AE7" w:rsidR="00984A5E" w:rsidRPr="00F3692D" w:rsidRDefault="00984A5E" w:rsidP="000678E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</w:rPr>
        <w:t>Описание</w:t>
      </w:r>
    </w:p>
    <w:p w14:paraId="7E552D99" w14:textId="77777777" w:rsidR="00906C7E" w:rsidRPr="00906C7E" w:rsidRDefault="00906C7E" w:rsidP="00906C7E">
      <w:pPr>
        <w:ind w:firstLine="426"/>
        <w:rPr>
          <w:rFonts w:ascii="Calibri" w:hAnsi="Calibri" w:cs="Calibri"/>
          <w:color w:val="111827"/>
          <w:sz w:val="20"/>
          <w:szCs w:val="20"/>
        </w:rPr>
      </w:pPr>
      <w:r w:rsidRPr="00906C7E">
        <w:rPr>
          <w:rFonts w:ascii="Calibri" w:hAnsi="Calibri" w:cs="Calibri"/>
          <w:b/>
          <w:bCs/>
          <w:color w:val="111827"/>
          <w:sz w:val="20"/>
          <w:szCs w:val="20"/>
        </w:rPr>
        <w:t>WebKit</w:t>
      </w:r>
      <w:r w:rsidRPr="00906C7E">
        <w:rPr>
          <w:rFonts w:ascii="Calibri" w:hAnsi="Calibri" w:cs="Calibri"/>
          <w:color w:val="111827"/>
          <w:sz w:val="20"/>
          <w:szCs w:val="20"/>
        </w:rPr>
        <w:t xml:space="preserve"> - это набор фреймворков и инструментов, предоставляемых Apple для отображения веб-содержимого в iOS и macOS приложениях. Он предоставляет программные интерфейсы для встраивания браузерного функционала в приложения, позволяя отображать веб-страницы, выполнять JavaScript и манипулировать веб-содержимым. WebKit используется для встраивания браузерного функционала в приложения, например, для просмотра веб-страниц, интеграции веб-контента или создания собственных браузеров.</w:t>
      </w:r>
    </w:p>
    <w:p w14:paraId="5019458A" w14:textId="77777777" w:rsidR="005F5EDF" w:rsidRPr="00F3692D" w:rsidRDefault="005F5EDF" w:rsidP="00F3692D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5C2F6689" w14:textId="77777777" w:rsidR="00F22160" w:rsidRPr="00F3692D" w:rsidRDefault="00984A5E" w:rsidP="000678E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</w:rPr>
        <w:t>Основные свойства и характеристики</w:t>
      </w:r>
    </w:p>
    <w:p w14:paraId="6A3C5717" w14:textId="77777777" w:rsidR="00906C7E" w:rsidRPr="00906C7E" w:rsidRDefault="00906C7E" w:rsidP="00906C7E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906C7E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WKWebView</w:t>
      </w:r>
      <w:r w:rsidRPr="00906C7E">
        <w:rPr>
          <w:rFonts w:ascii="Calibri" w:hAnsi="Calibri" w:cs="Calibri"/>
          <w:color w:val="000000" w:themeColor="text1"/>
          <w:sz w:val="20"/>
          <w:szCs w:val="20"/>
        </w:rPr>
        <w:t xml:space="preserve">: Основной класс для отображения веб-содержимого. Он предоставляет высокопроизводительный способ отображения веб-страниц без необходимости использования </w:t>
      </w:r>
      <w:r w:rsidRPr="00906C7E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UIWebView</w:t>
      </w:r>
      <w:r w:rsidRPr="00906C7E">
        <w:rPr>
          <w:rFonts w:ascii="Calibri" w:hAnsi="Calibri" w:cs="Calibri"/>
          <w:color w:val="000000" w:themeColor="text1"/>
          <w:sz w:val="20"/>
          <w:szCs w:val="20"/>
        </w:rPr>
        <w:t xml:space="preserve"> (устаревшего класса).</w:t>
      </w:r>
    </w:p>
    <w:p w14:paraId="27E5FC1A" w14:textId="77777777" w:rsidR="00906C7E" w:rsidRPr="00906C7E" w:rsidRDefault="00906C7E" w:rsidP="00906C7E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906C7E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WKNavigationDelegate</w:t>
      </w:r>
      <w:r w:rsidRPr="00906C7E">
        <w:rPr>
          <w:rFonts w:ascii="Calibri" w:hAnsi="Calibri" w:cs="Calibri"/>
          <w:color w:val="000000" w:themeColor="text1"/>
          <w:sz w:val="20"/>
          <w:szCs w:val="20"/>
        </w:rPr>
        <w:t xml:space="preserve"> и </w:t>
      </w:r>
      <w:r w:rsidRPr="00906C7E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WKUIDelegate</w:t>
      </w:r>
      <w:r w:rsidRPr="00906C7E">
        <w:rPr>
          <w:rFonts w:ascii="Calibri" w:hAnsi="Calibri" w:cs="Calibri"/>
          <w:color w:val="000000" w:themeColor="text1"/>
          <w:sz w:val="20"/>
          <w:szCs w:val="20"/>
        </w:rPr>
        <w:t xml:space="preserve">: Позволяют обрабатывать события навигации и пользовательского интерфейса в </w:t>
      </w: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WKWebView</w:t>
      </w:r>
      <w:r w:rsidRPr="00906C7E">
        <w:rPr>
          <w:rFonts w:ascii="Calibri" w:hAnsi="Calibri" w:cs="Calibri"/>
          <w:color w:val="000000" w:themeColor="text1"/>
          <w:sz w:val="20"/>
          <w:szCs w:val="20"/>
        </w:rPr>
        <w:t>, такие как загрузка страниц, обработка запросов и взаимодействие с веб-страницами.</w:t>
      </w:r>
    </w:p>
    <w:p w14:paraId="3D0536C1" w14:textId="77777777" w:rsidR="00906C7E" w:rsidRPr="00906C7E" w:rsidRDefault="00906C7E" w:rsidP="00906C7E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JavaScript</w:t>
      </w:r>
      <w:r w:rsidRPr="00906C7E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Integration</w:t>
      </w:r>
      <w:r w:rsidRPr="00906C7E">
        <w:rPr>
          <w:rFonts w:ascii="Calibri" w:hAnsi="Calibri" w:cs="Calibri"/>
          <w:color w:val="000000" w:themeColor="text1"/>
          <w:sz w:val="20"/>
          <w:szCs w:val="20"/>
        </w:rPr>
        <w:t xml:space="preserve"> (</w:t>
      </w: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evaluateJavaScript</w:t>
      </w:r>
      <w:r w:rsidRPr="00906C7E">
        <w:rPr>
          <w:rFonts w:ascii="Calibri" w:hAnsi="Calibri" w:cs="Calibri"/>
          <w:color w:val="000000" w:themeColor="text1"/>
          <w:sz w:val="20"/>
          <w:szCs w:val="20"/>
        </w:rPr>
        <w:t>(_:</w:t>
      </w: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completionHandler</w:t>
      </w:r>
      <w:r w:rsidRPr="00906C7E">
        <w:rPr>
          <w:rFonts w:ascii="Calibri" w:hAnsi="Calibri" w:cs="Calibri"/>
          <w:color w:val="000000" w:themeColor="text1"/>
          <w:sz w:val="20"/>
          <w:szCs w:val="20"/>
        </w:rPr>
        <w:t xml:space="preserve">:)): Позволяет выполнять </w:t>
      </w: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JavaScript</w:t>
      </w:r>
      <w:r w:rsidRPr="00906C7E">
        <w:rPr>
          <w:rFonts w:ascii="Calibri" w:hAnsi="Calibri" w:cs="Calibri"/>
          <w:color w:val="000000" w:themeColor="text1"/>
          <w:sz w:val="20"/>
          <w:szCs w:val="20"/>
        </w:rPr>
        <w:t xml:space="preserve"> код на странице, а также обмениваться данными между веб-страницей и приложением.</w:t>
      </w:r>
    </w:p>
    <w:p w14:paraId="0C1264A1" w14:textId="67E9C003" w:rsidR="00906C7E" w:rsidRPr="00906C7E" w:rsidRDefault="00906C7E" w:rsidP="00906C7E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906C7E">
        <w:rPr>
          <w:rFonts w:ascii="Calibri" w:hAnsi="Calibri" w:cs="Calibri"/>
          <w:b/>
          <w:bCs/>
          <w:color w:val="000000" w:themeColor="text1"/>
          <w:sz w:val="20"/>
          <w:szCs w:val="20"/>
        </w:rPr>
        <w:t>С</w:t>
      </w:r>
      <w:r w:rsidRPr="00906C7E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ustomization</w:t>
      </w:r>
      <w:r w:rsidRPr="00906C7E">
        <w:rPr>
          <w:rFonts w:ascii="Calibri" w:hAnsi="Calibri" w:cs="Calibri"/>
          <w:color w:val="000000" w:themeColor="text1"/>
          <w:sz w:val="20"/>
          <w:szCs w:val="20"/>
        </w:rPr>
        <w:t xml:space="preserve"> (</w:t>
      </w: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WKPreferences</w:t>
      </w:r>
      <w:r w:rsidRPr="00906C7E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WKWebConfiguration</w:t>
      </w:r>
      <w:r w:rsidRPr="00906C7E">
        <w:rPr>
          <w:rFonts w:ascii="Calibri" w:hAnsi="Calibri" w:cs="Calibri"/>
          <w:color w:val="000000" w:themeColor="text1"/>
          <w:sz w:val="20"/>
          <w:szCs w:val="20"/>
        </w:rPr>
        <w:t>):</w:t>
      </w:r>
      <w:r w:rsidR="00030F51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906C7E">
        <w:rPr>
          <w:rFonts w:ascii="Calibri" w:hAnsi="Calibri" w:cs="Calibri"/>
          <w:color w:val="000000" w:themeColor="text1"/>
          <w:sz w:val="20"/>
          <w:szCs w:val="20"/>
        </w:rPr>
        <w:t xml:space="preserve">Позволяет настраивать параметры отображения, включая настройки </w:t>
      </w: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JavaScript</w:t>
      </w:r>
      <w:r w:rsidRPr="00906C7E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cookies</w:t>
      </w:r>
      <w:r w:rsidRPr="00906C7E">
        <w:rPr>
          <w:rFonts w:ascii="Calibri" w:hAnsi="Calibri" w:cs="Calibri"/>
          <w:color w:val="000000" w:themeColor="text1"/>
          <w:sz w:val="20"/>
          <w:szCs w:val="20"/>
        </w:rPr>
        <w:t xml:space="preserve"> и другие параметры.</w:t>
      </w:r>
    </w:p>
    <w:p w14:paraId="5D3425D0" w14:textId="38AB3826" w:rsidR="005F5EDF" w:rsidRPr="00906C7E" w:rsidRDefault="00906C7E" w:rsidP="00906C7E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906C7E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Security</w:t>
      </w:r>
      <w:r w:rsidRPr="00906C7E">
        <w:rPr>
          <w:rFonts w:ascii="Calibri" w:hAnsi="Calibri" w:cs="Calibri"/>
          <w:color w:val="000000" w:themeColor="text1"/>
          <w:sz w:val="20"/>
          <w:szCs w:val="20"/>
        </w:rPr>
        <w:t xml:space="preserve"> (</w:t>
      </w: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WKWebsiteDataStore</w:t>
      </w:r>
      <w:r w:rsidRPr="00906C7E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WKContentRuleList</w:t>
      </w:r>
      <w:r w:rsidRPr="00906C7E">
        <w:rPr>
          <w:rFonts w:ascii="Calibri" w:hAnsi="Calibri" w:cs="Calibri"/>
          <w:color w:val="000000" w:themeColor="text1"/>
          <w:sz w:val="20"/>
          <w:szCs w:val="20"/>
        </w:rPr>
        <w:t>): Предоставляет средства управления безопасностью, такие как хранение данных, обработка кукисов, блокировка содержимого и др.</w:t>
      </w:r>
    </w:p>
    <w:p w14:paraId="606AA130" w14:textId="77777777" w:rsidR="00906C7E" w:rsidRDefault="00906C7E" w:rsidP="000678E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</w:p>
    <w:p w14:paraId="3A4B87A8" w14:textId="1B95E478" w:rsidR="00C0690F" w:rsidRPr="00F3692D" w:rsidRDefault="00984A5E" w:rsidP="000678E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  <w:u w:val="single"/>
          <w:lang w:val="en-US"/>
        </w:rPr>
      </w:pPr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</w:rPr>
        <w:t>Пример</w:t>
      </w:r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  <w:lang w:val="en-US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</w:rPr>
        <w:t>реализации</w:t>
      </w:r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  <w:lang w:val="en-US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</w:rPr>
        <w:t>свойств</w:t>
      </w:r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  <w:lang w:val="en-US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</w:rPr>
        <w:t>программно</w:t>
      </w:r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  <w:lang w:val="en-US"/>
        </w:rPr>
        <w:t>:</w:t>
      </w:r>
    </w:p>
    <w:p w14:paraId="299863E0" w14:textId="77777777" w:rsidR="00906C7E" w:rsidRPr="00906C7E" w:rsidRDefault="00906C7E" w:rsidP="00906C7E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563C59D2" w14:textId="77777777" w:rsidR="00906C7E" w:rsidRPr="00906C7E" w:rsidRDefault="00906C7E" w:rsidP="00BC419B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class WebViewController: UIViewController, WKNavigationDelegate {</w:t>
      </w:r>
    </w:p>
    <w:p w14:paraId="644EB823" w14:textId="77777777" w:rsidR="00906C7E" w:rsidRPr="00906C7E" w:rsidRDefault="00906C7E" w:rsidP="00BC419B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var</w:t>
      </w:r>
      <w:r w:rsidRPr="00906C7E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webView</w:t>
      </w:r>
      <w:r w:rsidRPr="00906C7E">
        <w:rPr>
          <w:rFonts w:ascii="Calibri" w:hAnsi="Calibri" w:cs="Calibri"/>
          <w:color w:val="000000" w:themeColor="text1"/>
          <w:sz w:val="20"/>
          <w:szCs w:val="20"/>
        </w:rPr>
        <w:t xml:space="preserve">: </w:t>
      </w: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WKWebView</w:t>
      </w:r>
      <w:r w:rsidRPr="00906C7E">
        <w:rPr>
          <w:rFonts w:ascii="Calibri" w:hAnsi="Calibri" w:cs="Calibri"/>
          <w:color w:val="000000" w:themeColor="text1"/>
          <w:sz w:val="20"/>
          <w:szCs w:val="20"/>
        </w:rPr>
        <w:t xml:space="preserve">! // Объявление переменной для </w:t>
      </w: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WKWebView</w:t>
      </w:r>
    </w:p>
    <w:p w14:paraId="3AFAF14E" w14:textId="77777777" w:rsidR="00906C7E" w:rsidRPr="00906C7E" w:rsidRDefault="00906C7E" w:rsidP="00BC419B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480807F7" w14:textId="77777777" w:rsidR="00906C7E" w:rsidRPr="00BC419B" w:rsidRDefault="00906C7E" w:rsidP="00BC419B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override</w:t>
      </w:r>
      <w:r w:rsidRPr="00BC419B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func</w:t>
      </w:r>
      <w:r w:rsidRPr="00BC419B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loadView</w:t>
      </w:r>
      <w:r w:rsidRPr="00BC419B">
        <w:rPr>
          <w:rFonts w:ascii="Calibri" w:hAnsi="Calibri" w:cs="Calibri"/>
          <w:color w:val="000000" w:themeColor="text1"/>
          <w:sz w:val="20"/>
          <w:szCs w:val="20"/>
        </w:rPr>
        <w:t>() {</w:t>
      </w:r>
    </w:p>
    <w:p w14:paraId="77266545" w14:textId="77777777" w:rsidR="00906C7E" w:rsidRPr="00BC419B" w:rsidRDefault="00906C7E" w:rsidP="00BC419B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webView</w:t>
      </w:r>
      <w:r w:rsidRPr="00BC419B">
        <w:rPr>
          <w:rFonts w:ascii="Calibri" w:hAnsi="Calibri" w:cs="Calibri"/>
          <w:color w:val="000000" w:themeColor="text1"/>
          <w:sz w:val="20"/>
          <w:szCs w:val="20"/>
        </w:rPr>
        <w:t xml:space="preserve"> = </w:t>
      </w: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WKWebView</w:t>
      </w:r>
      <w:r w:rsidRPr="00BC419B">
        <w:rPr>
          <w:rFonts w:ascii="Calibri" w:hAnsi="Calibri" w:cs="Calibri"/>
          <w:color w:val="000000" w:themeColor="text1"/>
          <w:sz w:val="20"/>
          <w:szCs w:val="20"/>
        </w:rPr>
        <w:t xml:space="preserve">() // Инициализация </w:t>
      </w: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WKWebView</w:t>
      </w:r>
    </w:p>
    <w:p w14:paraId="17080067" w14:textId="77777777" w:rsidR="00906C7E" w:rsidRPr="00BC419B" w:rsidRDefault="00906C7E" w:rsidP="00BC419B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webView</w:t>
      </w:r>
      <w:r w:rsidRPr="00BC419B">
        <w:rPr>
          <w:rFonts w:ascii="Calibri" w:hAnsi="Calibri" w:cs="Calibri"/>
          <w:color w:val="000000" w:themeColor="text1"/>
          <w:sz w:val="20"/>
          <w:szCs w:val="20"/>
        </w:rPr>
        <w:t>.</w:t>
      </w: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navigationDelegate</w:t>
      </w:r>
      <w:r w:rsidRPr="00BC419B">
        <w:rPr>
          <w:rFonts w:ascii="Calibri" w:hAnsi="Calibri" w:cs="Calibri"/>
          <w:color w:val="000000" w:themeColor="text1"/>
          <w:sz w:val="20"/>
          <w:szCs w:val="20"/>
        </w:rPr>
        <w:t xml:space="preserve"> = </w:t>
      </w: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self</w:t>
      </w:r>
      <w:r w:rsidRPr="00BC419B">
        <w:rPr>
          <w:rFonts w:ascii="Calibri" w:hAnsi="Calibri" w:cs="Calibri"/>
          <w:color w:val="000000" w:themeColor="text1"/>
          <w:sz w:val="20"/>
          <w:szCs w:val="20"/>
        </w:rPr>
        <w:t xml:space="preserve"> // Установка делегата навигации</w:t>
      </w:r>
    </w:p>
    <w:p w14:paraId="29043E78" w14:textId="77777777" w:rsidR="00906C7E" w:rsidRPr="00BC419B" w:rsidRDefault="00906C7E" w:rsidP="00BC419B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view</w:t>
      </w:r>
      <w:r w:rsidRPr="00BC419B">
        <w:rPr>
          <w:rFonts w:ascii="Calibri" w:hAnsi="Calibri" w:cs="Calibri"/>
          <w:color w:val="000000" w:themeColor="text1"/>
          <w:sz w:val="20"/>
          <w:szCs w:val="20"/>
        </w:rPr>
        <w:t xml:space="preserve"> = </w:t>
      </w: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webView</w:t>
      </w:r>
      <w:r w:rsidRPr="00BC419B">
        <w:rPr>
          <w:rFonts w:ascii="Calibri" w:hAnsi="Calibri" w:cs="Calibri"/>
          <w:color w:val="000000" w:themeColor="text1"/>
          <w:sz w:val="20"/>
          <w:szCs w:val="20"/>
        </w:rPr>
        <w:t xml:space="preserve"> // Установка </w:t>
      </w: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WKWebView</w:t>
      </w:r>
      <w:r w:rsidRPr="00BC419B">
        <w:rPr>
          <w:rFonts w:ascii="Calibri" w:hAnsi="Calibri" w:cs="Calibri"/>
          <w:color w:val="000000" w:themeColor="text1"/>
          <w:sz w:val="20"/>
          <w:szCs w:val="20"/>
        </w:rPr>
        <w:t xml:space="preserve"> в качестве </w:t>
      </w: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view</w:t>
      </w:r>
      <w:r w:rsidRPr="00BC419B">
        <w:rPr>
          <w:rFonts w:ascii="Calibri" w:hAnsi="Calibri" w:cs="Calibri"/>
          <w:color w:val="000000" w:themeColor="text1"/>
          <w:sz w:val="20"/>
          <w:szCs w:val="20"/>
        </w:rPr>
        <w:t xml:space="preserve"> контроллера</w:t>
      </w:r>
    </w:p>
    <w:p w14:paraId="22DD4D46" w14:textId="77777777" w:rsidR="00906C7E" w:rsidRPr="00906C7E" w:rsidRDefault="00906C7E" w:rsidP="00BC419B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}</w:t>
      </w:r>
    </w:p>
    <w:p w14:paraId="1EEA3B71" w14:textId="77777777" w:rsidR="00906C7E" w:rsidRPr="00906C7E" w:rsidRDefault="00906C7E" w:rsidP="00BC419B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1AF71CB2" w14:textId="77777777" w:rsidR="00906C7E" w:rsidRPr="00906C7E" w:rsidRDefault="00906C7E" w:rsidP="00BC419B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override func viewDidLoad() {</w:t>
      </w:r>
    </w:p>
    <w:p w14:paraId="15148673" w14:textId="77777777" w:rsidR="00906C7E" w:rsidRPr="00906C7E" w:rsidRDefault="00906C7E" w:rsidP="00BC419B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super.viewDidLoad()</w:t>
      </w:r>
    </w:p>
    <w:p w14:paraId="4F769C94" w14:textId="77777777" w:rsidR="00906C7E" w:rsidRPr="00906C7E" w:rsidRDefault="00906C7E" w:rsidP="00BC419B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let url = URL(string: "https://www.example.com")! // Создание URL</w:t>
      </w:r>
    </w:p>
    <w:p w14:paraId="1461B974" w14:textId="77777777" w:rsidR="00906C7E" w:rsidRPr="00906C7E" w:rsidRDefault="00906C7E" w:rsidP="00BC419B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webView.load(URLRequest(url: url)) // Загрузка запроса на веб-страницу</w:t>
      </w:r>
    </w:p>
    <w:p w14:paraId="041448E6" w14:textId="77777777" w:rsidR="00906C7E" w:rsidRPr="00906C7E" w:rsidRDefault="00906C7E" w:rsidP="00BC419B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webView.allowsBackForwardNavigationGestures = true // Разрешение жестов навигации "назад" и "вперед"</w:t>
      </w:r>
    </w:p>
    <w:p w14:paraId="5D27BC6F" w14:textId="5874C670" w:rsidR="00CB3703" w:rsidRPr="00906C7E" w:rsidRDefault="00906C7E" w:rsidP="00BC419B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906C7E">
        <w:rPr>
          <w:rFonts w:ascii="Calibri" w:hAnsi="Calibri" w:cs="Calibri"/>
          <w:color w:val="000000" w:themeColor="text1"/>
          <w:sz w:val="20"/>
          <w:szCs w:val="20"/>
          <w:lang w:val="en-US"/>
        </w:rPr>
        <w:t>}</w:t>
      </w:r>
    </w:p>
    <w:sectPr w:rsidR="00CB3703" w:rsidRPr="00906C7E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E352B" w14:textId="77777777" w:rsidR="000509AC" w:rsidRDefault="000509AC">
      <w:r>
        <w:separator/>
      </w:r>
    </w:p>
    <w:p w14:paraId="4F4A84E4" w14:textId="77777777" w:rsidR="000509AC" w:rsidRDefault="000509AC"/>
  </w:endnote>
  <w:endnote w:type="continuationSeparator" w:id="0">
    <w:p w14:paraId="39522C91" w14:textId="77777777" w:rsidR="000509AC" w:rsidRDefault="000509AC">
      <w:r>
        <w:continuationSeparator/>
      </w:r>
    </w:p>
    <w:p w14:paraId="2084856D" w14:textId="77777777" w:rsidR="000509AC" w:rsidRDefault="000509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00895" w14:textId="77777777" w:rsidR="000509AC" w:rsidRDefault="000509AC">
      <w:r>
        <w:separator/>
      </w:r>
    </w:p>
    <w:p w14:paraId="67D60269" w14:textId="77777777" w:rsidR="000509AC" w:rsidRDefault="000509AC"/>
  </w:footnote>
  <w:footnote w:type="continuationSeparator" w:id="0">
    <w:p w14:paraId="3961EF21" w14:textId="77777777" w:rsidR="000509AC" w:rsidRDefault="000509AC">
      <w:r>
        <w:continuationSeparator/>
      </w:r>
    </w:p>
    <w:p w14:paraId="7D1FA485" w14:textId="77777777" w:rsidR="000509AC" w:rsidRDefault="000509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8C4"/>
    <w:multiLevelType w:val="hybridMultilevel"/>
    <w:tmpl w:val="CA687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B7C8B"/>
    <w:multiLevelType w:val="hybridMultilevel"/>
    <w:tmpl w:val="43822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6112D"/>
    <w:multiLevelType w:val="hybridMultilevel"/>
    <w:tmpl w:val="6368F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42BA7"/>
    <w:multiLevelType w:val="hybridMultilevel"/>
    <w:tmpl w:val="A274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B306B"/>
    <w:multiLevelType w:val="hybridMultilevel"/>
    <w:tmpl w:val="7BC4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05B42"/>
    <w:multiLevelType w:val="hybridMultilevel"/>
    <w:tmpl w:val="8BD61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activeWritingStyle w:appName="MSWord" w:lang="en-US" w:vendorID="64" w:dllVersion="4096" w:nlCheck="1" w:checkStyle="0"/>
  <w:activeWritingStyle w:appName="MSWord" w:lang="ru-RU" w:vendorID="64" w:dllVersion="4096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134A2"/>
    <w:rsid w:val="00030F51"/>
    <w:rsid w:val="00032886"/>
    <w:rsid w:val="00033AC8"/>
    <w:rsid w:val="00047CE7"/>
    <w:rsid w:val="000509AC"/>
    <w:rsid w:val="000574D3"/>
    <w:rsid w:val="000678EA"/>
    <w:rsid w:val="000946A0"/>
    <w:rsid w:val="000A3F6C"/>
    <w:rsid w:val="000C4638"/>
    <w:rsid w:val="00120E67"/>
    <w:rsid w:val="00121032"/>
    <w:rsid w:val="001526B9"/>
    <w:rsid w:val="001B7998"/>
    <w:rsid w:val="0021120C"/>
    <w:rsid w:val="00224045"/>
    <w:rsid w:val="0023091D"/>
    <w:rsid w:val="00241F4B"/>
    <w:rsid w:val="00296A0E"/>
    <w:rsid w:val="002C4B10"/>
    <w:rsid w:val="002C6888"/>
    <w:rsid w:val="003226A4"/>
    <w:rsid w:val="003554DF"/>
    <w:rsid w:val="0036337E"/>
    <w:rsid w:val="00367844"/>
    <w:rsid w:val="00391D0E"/>
    <w:rsid w:val="003A6C91"/>
    <w:rsid w:val="003B0C06"/>
    <w:rsid w:val="003C0B01"/>
    <w:rsid w:val="003F3247"/>
    <w:rsid w:val="00474519"/>
    <w:rsid w:val="00481C66"/>
    <w:rsid w:val="00526710"/>
    <w:rsid w:val="0057759C"/>
    <w:rsid w:val="00593542"/>
    <w:rsid w:val="005B7996"/>
    <w:rsid w:val="005C2EEF"/>
    <w:rsid w:val="005C5A7A"/>
    <w:rsid w:val="005F5EDC"/>
    <w:rsid w:val="005F5EDF"/>
    <w:rsid w:val="00612520"/>
    <w:rsid w:val="006169D7"/>
    <w:rsid w:val="00645C70"/>
    <w:rsid w:val="006A2F3F"/>
    <w:rsid w:val="00741F57"/>
    <w:rsid w:val="0076636F"/>
    <w:rsid w:val="007818C2"/>
    <w:rsid w:val="00781D38"/>
    <w:rsid w:val="007B1862"/>
    <w:rsid w:val="007C22A1"/>
    <w:rsid w:val="00807BA8"/>
    <w:rsid w:val="008278E3"/>
    <w:rsid w:val="00897C35"/>
    <w:rsid w:val="008A1B57"/>
    <w:rsid w:val="00906C7E"/>
    <w:rsid w:val="00940917"/>
    <w:rsid w:val="0095481E"/>
    <w:rsid w:val="0096678E"/>
    <w:rsid w:val="0097438A"/>
    <w:rsid w:val="0098073A"/>
    <w:rsid w:val="00984A5E"/>
    <w:rsid w:val="009A7540"/>
    <w:rsid w:val="009D5F76"/>
    <w:rsid w:val="009E5AA8"/>
    <w:rsid w:val="00A336E9"/>
    <w:rsid w:val="00A56491"/>
    <w:rsid w:val="00A705DD"/>
    <w:rsid w:val="00A77D5A"/>
    <w:rsid w:val="00AB3343"/>
    <w:rsid w:val="00AC7F51"/>
    <w:rsid w:val="00AD39C7"/>
    <w:rsid w:val="00B75A91"/>
    <w:rsid w:val="00B77432"/>
    <w:rsid w:val="00BC419B"/>
    <w:rsid w:val="00BD0F02"/>
    <w:rsid w:val="00BD75CA"/>
    <w:rsid w:val="00C04F8F"/>
    <w:rsid w:val="00C0690F"/>
    <w:rsid w:val="00C12BFD"/>
    <w:rsid w:val="00C4116E"/>
    <w:rsid w:val="00C60062"/>
    <w:rsid w:val="00C669C7"/>
    <w:rsid w:val="00CB3703"/>
    <w:rsid w:val="00CC20D1"/>
    <w:rsid w:val="00CD1DBD"/>
    <w:rsid w:val="00D14ABC"/>
    <w:rsid w:val="00D27D5C"/>
    <w:rsid w:val="00D45862"/>
    <w:rsid w:val="00D767A5"/>
    <w:rsid w:val="00D83775"/>
    <w:rsid w:val="00DA6748"/>
    <w:rsid w:val="00DB77C6"/>
    <w:rsid w:val="00DC78CB"/>
    <w:rsid w:val="00DD0755"/>
    <w:rsid w:val="00E06249"/>
    <w:rsid w:val="00E141E5"/>
    <w:rsid w:val="00E14FF3"/>
    <w:rsid w:val="00E30088"/>
    <w:rsid w:val="00E50249"/>
    <w:rsid w:val="00E5366B"/>
    <w:rsid w:val="00EA65D9"/>
    <w:rsid w:val="00EB2ED7"/>
    <w:rsid w:val="00EC5CE9"/>
    <w:rsid w:val="00ED0AC2"/>
    <w:rsid w:val="00EE41C5"/>
    <w:rsid w:val="00EE69DE"/>
    <w:rsid w:val="00EF4EDE"/>
    <w:rsid w:val="00F22160"/>
    <w:rsid w:val="00F22AE8"/>
    <w:rsid w:val="00F3692D"/>
    <w:rsid w:val="00F43772"/>
    <w:rsid w:val="00F44591"/>
    <w:rsid w:val="00FB48F7"/>
    <w:rsid w:val="00FE0ED1"/>
    <w:rsid w:val="00FE2C27"/>
    <w:rsid w:val="00FE365F"/>
    <w:rsid w:val="00F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D39C7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41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6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80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994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2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0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8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43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679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3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101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77</cp:revision>
  <dcterms:created xsi:type="dcterms:W3CDTF">2023-12-23T06:40:00Z</dcterms:created>
  <dcterms:modified xsi:type="dcterms:W3CDTF">2023-12-28T06:44:00Z</dcterms:modified>
</cp:coreProperties>
</file>