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ED36" w14:textId="6A87AA80" w:rsidR="009C6209" w:rsidRPr="009C6209" w:rsidRDefault="009C6209" w:rsidP="009C6209">
      <w:pPr>
        <w:contextualSpacing/>
        <w:jc w:val="both"/>
        <w:rPr>
          <w:b/>
          <w:bCs/>
          <w:color w:val="000000" w:themeColor="text1"/>
        </w:rPr>
      </w:pPr>
      <w:r w:rsidRPr="009C6209">
        <w:rPr>
          <w:b/>
          <w:bCs/>
          <w:color w:val="000000" w:themeColor="text1"/>
        </w:rPr>
        <w:t>HTTP протокол</w:t>
      </w:r>
    </w:p>
    <w:p w14:paraId="5293188B" w14:textId="77777777" w:rsidR="009C6209" w:rsidRPr="009C6209" w:rsidRDefault="009C6209" w:rsidP="009C6209">
      <w:pPr>
        <w:contextualSpacing/>
        <w:jc w:val="both"/>
        <w:rPr>
          <w:color w:val="000000" w:themeColor="text1"/>
        </w:rPr>
      </w:pPr>
      <w:r w:rsidRPr="009C6209">
        <w:rPr>
          <w:color w:val="000000" w:themeColor="text1"/>
        </w:rPr>
        <w:t>• HTTP протокол используется для передачи данных между браузером и сервером.</w:t>
      </w:r>
    </w:p>
    <w:p w14:paraId="702163EF" w14:textId="77777777" w:rsidR="009C6209" w:rsidRPr="008746D4" w:rsidRDefault="009C6209" w:rsidP="009C6209">
      <w:pPr>
        <w:contextualSpacing/>
        <w:jc w:val="both"/>
        <w:rPr>
          <w:color w:val="000000" w:themeColor="text1"/>
        </w:rPr>
      </w:pPr>
      <w:r w:rsidRPr="009C6209">
        <w:rPr>
          <w:color w:val="000000" w:themeColor="text1"/>
        </w:rPr>
        <w:t>• Запросы бывают разных типов: GET, POST, PUT, DELETE.</w:t>
      </w:r>
    </w:p>
    <w:p w14:paraId="4C03C70D" w14:textId="77777777" w:rsidR="009C6209" w:rsidRPr="009C6209" w:rsidRDefault="009C6209" w:rsidP="009C6209">
      <w:pPr>
        <w:contextualSpacing/>
        <w:jc w:val="both"/>
        <w:rPr>
          <w:color w:val="000000" w:themeColor="text1"/>
        </w:rPr>
      </w:pPr>
    </w:p>
    <w:p w14:paraId="16252489" w14:textId="200E9570" w:rsidR="009C6209" w:rsidRPr="009C6209" w:rsidRDefault="009C6209" w:rsidP="009C6209">
      <w:pPr>
        <w:contextualSpacing/>
        <w:jc w:val="both"/>
        <w:rPr>
          <w:b/>
          <w:bCs/>
          <w:color w:val="000000" w:themeColor="text1"/>
        </w:rPr>
      </w:pPr>
      <w:r w:rsidRPr="009C6209">
        <w:rPr>
          <w:b/>
          <w:bCs/>
          <w:color w:val="000000" w:themeColor="text1"/>
        </w:rPr>
        <w:t>GET</w:t>
      </w:r>
      <w:r>
        <w:rPr>
          <w:b/>
          <w:bCs/>
          <w:color w:val="000000" w:themeColor="text1"/>
        </w:rPr>
        <w:t xml:space="preserve"> </w:t>
      </w:r>
      <w:r w:rsidRPr="0089503E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получить)</w:t>
      </w:r>
      <w:r w:rsidRPr="009C6209">
        <w:rPr>
          <w:b/>
          <w:bCs/>
          <w:color w:val="000000" w:themeColor="text1"/>
        </w:rPr>
        <w:t xml:space="preserve"> запросы</w:t>
      </w:r>
    </w:p>
    <w:p w14:paraId="29F75CE2" w14:textId="77777777" w:rsidR="009C6209" w:rsidRPr="009C6209" w:rsidRDefault="009C6209" w:rsidP="009C6209">
      <w:pPr>
        <w:contextualSpacing/>
        <w:jc w:val="both"/>
        <w:rPr>
          <w:color w:val="000000" w:themeColor="text1"/>
        </w:rPr>
      </w:pPr>
      <w:r w:rsidRPr="009C6209">
        <w:rPr>
          <w:color w:val="000000" w:themeColor="text1"/>
        </w:rPr>
        <w:t>• GET запросы используются для получения данных с сервера.</w:t>
      </w:r>
    </w:p>
    <w:p w14:paraId="11B31E06" w14:textId="77777777" w:rsidR="009C6209" w:rsidRPr="009C6209" w:rsidRDefault="009C6209" w:rsidP="009C6209">
      <w:pPr>
        <w:contextualSpacing/>
        <w:jc w:val="both"/>
        <w:rPr>
          <w:color w:val="000000" w:themeColor="text1"/>
        </w:rPr>
      </w:pPr>
      <w:r w:rsidRPr="009C6209">
        <w:rPr>
          <w:color w:val="000000" w:themeColor="text1"/>
        </w:rPr>
        <w:t>• URL-адрес запроса является основным идентификатором запроса.</w:t>
      </w:r>
    </w:p>
    <w:p w14:paraId="41463407" w14:textId="5FE0227F" w:rsidR="0089503E" w:rsidRDefault="009C6209" w:rsidP="009C6209">
      <w:pPr>
        <w:contextualSpacing/>
        <w:jc w:val="both"/>
        <w:rPr>
          <w:color w:val="000000" w:themeColor="text1"/>
        </w:rPr>
      </w:pPr>
      <w:r w:rsidRPr="009C6209">
        <w:rPr>
          <w:color w:val="000000" w:themeColor="text1"/>
        </w:rPr>
        <w:t>• GET запросы могут содержать параметры, которые передаются на сервер для настройки ответа.</w:t>
      </w:r>
    </w:p>
    <w:p w14:paraId="3498492A" w14:textId="1CED8076" w:rsidR="0089503E" w:rsidRPr="0089503E" w:rsidRDefault="0089503E" w:rsidP="009C6209">
      <w:pPr>
        <w:contextualSpacing/>
        <w:jc w:val="both"/>
        <w:rPr>
          <w:color w:val="000000" w:themeColor="text1"/>
        </w:rPr>
      </w:pPr>
      <w:r w:rsidRPr="009C6209">
        <w:rPr>
          <w:color w:val="000000" w:themeColor="text1"/>
        </w:rPr>
        <w:t>•</w:t>
      </w:r>
      <w:r w:rsidRPr="0089503E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Идентепотерные</w:t>
      </w:r>
      <w:proofErr w:type="spellEnd"/>
      <w:r>
        <w:rPr>
          <w:color w:val="000000" w:themeColor="text1"/>
        </w:rPr>
        <w:t xml:space="preserve"> </w:t>
      </w:r>
      <w:r w:rsidRPr="009C6209">
        <w:rPr>
          <w:color w:val="000000" w:themeColor="text1"/>
        </w:rPr>
        <w:t>GET запросы</w:t>
      </w:r>
      <w:r>
        <w:rPr>
          <w:color w:val="000000" w:themeColor="text1"/>
        </w:rPr>
        <w:t xml:space="preserve"> характеризуются отсутствием изменений параметров запроса (т.е. из раза в раз на сервер отправляется одинаковый</w:t>
      </w:r>
      <w:r w:rsidR="00B11075">
        <w:rPr>
          <w:color w:val="000000" w:themeColor="text1"/>
        </w:rPr>
        <w:t xml:space="preserve"> </w:t>
      </w:r>
      <w:r>
        <w:rPr>
          <w:color w:val="000000" w:themeColor="text1"/>
        </w:rPr>
        <w:t>запрос)</w:t>
      </w:r>
    </w:p>
    <w:p w14:paraId="7B1904BB" w14:textId="77777777" w:rsidR="009C6209" w:rsidRPr="009C6209" w:rsidRDefault="009C6209" w:rsidP="009C6209">
      <w:pPr>
        <w:contextualSpacing/>
        <w:jc w:val="both"/>
        <w:rPr>
          <w:color w:val="000000" w:themeColor="text1"/>
        </w:rPr>
      </w:pPr>
    </w:p>
    <w:p w14:paraId="2A082761" w14:textId="5E37DC62" w:rsidR="009C6209" w:rsidRPr="009C6209" w:rsidRDefault="009C6209" w:rsidP="009C6209">
      <w:pPr>
        <w:contextualSpacing/>
        <w:jc w:val="both"/>
        <w:rPr>
          <w:b/>
          <w:bCs/>
          <w:color w:val="000000" w:themeColor="text1"/>
        </w:rPr>
      </w:pPr>
      <w:r w:rsidRPr="009C6209">
        <w:rPr>
          <w:b/>
          <w:bCs/>
          <w:color w:val="000000" w:themeColor="text1"/>
        </w:rPr>
        <w:t>Примеры использования GET запросов</w:t>
      </w:r>
    </w:p>
    <w:p w14:paraId="15DB7162" w14:textId="77777777" w:rsidR="009C6209" w:rsidRPr="009C6209" w:rsidRDefault="009C6209" w:rsidP="009C6209">
      <w:pPr>
        <w:contextualSpacing/>
        <w:jc w:val="both"/>
        <w:rPr>
          <w:color w:val="000000" w:themeColor="text1"/>
        </w:rPr>
      </w:pPr>
      <w:r w:rsidRPr="009C6209">
        <w:rPr>
          <w:color w:val="000000" w:themeColor="text1"/>
        </w:rPr>
        <w:t>• При увеличении фотографии на сайте, браузер делает GET запрос для получения данных.</w:t>
      </w:r>
    </w:p>
    <w:p w14:paraId="1E997879" w14:textId="77777777" w:rsidR="009C6209" w:rsidRPr="009C6209" w:rsidRDefault="009C6209" w:rsidP="009C6209">
      <w:pPr>
        <w:contextualSpacing/>
        <w:jc w:val="both"/>
        <w:rPr>
          <w:color w:val="000000" w:themeColor="text1"/>
        </w:rPr>
      </w:pPr>
      <w:r w:rsidRPr="009C6209">
        <w:rPr>
          <w:color w:val="000000" w:themeColor="text1"/>
        </w:rPr>
        <w:t>• При настройке фильтров в поиске на сайте, URL-адрес запроса может содержать параметры, которые указывают на настройки фильтра.</w:t>
      </w:r>
    </w:p>
    <w:p w14:paraId="00AF7275" w14:textId="77777777" w:rsidR="009C6209" w:rsidRPr="009C6209" w:rsidRDefault="009C6209" w:rsidP="009C6209">
      <w:pPr>
        <w:contextualSpacing/>
        <w:jc w:val="both"/>
        <w:rPr>
          <w:color w:val="000000" w:themeColor="text1"/>
        </w:rPr>
      </w:pPr>
    </w:p>
    <w:p w14:paraId="109B22B4" w14:textId="7719FB66" w:rsidR="009C6209" w:rsidRPr="009C6209" w:rsidRDefault="009C6209" w:rsidP="009C6209">
      <w:pPr>
        <w:contextualSpacing/>
        <w:jc w:val="both"/>
        <w:rPr>
          <w:b/>
          <w:bCs/>
          <w:color w:val="000000" w:themeColor="text1"/>
        </w:rPr>
      </w:pPr>
      <w:r w:rsidRPr="009C6209">
        <w:rPr>
          <w:b/>
          <w:bCs/>
          <w:color w:val="000000" w:themeColor="text1"/>
        </w:rPr>
        <w:t>Различия между GET и POST запросами</w:t>
      </w:r>
    </w:p>
    <w:p w14:paraId="2A8F1FD2" w14:textId="77777777" w:rsidR="009C6209" w:rsidRPr="009C6209" w:rsidRDefault="009C6209" w:rsidP="009C6209">
      <w:pPr>
        <w:contextualSpacing/>
        <w:jc w:val="both"/>
        <w:rPr>
          <w:color w:val="000000" w:themeColor="text1"/>
        </w:rPr>
      </w:pPr>
      <w:r w:rsidRPr="009C6209">
        <w:rPr>
          <w:color w:val="000000" w:themeColor="text1"/>
        </w:rPr>
        <w:t>• GET запрос используется для получения данных с сервера, но не для их модификации.</w:t>
      </w:r>
    </w:p>
    <w:p w14:paraId="4FC47941" w14:textId="77777777" w:rsidR="009C6209" w:rsidRPr="009C6209" w:rsidRDefault="009C6209" w:rsidP="009C6209">
      <w:pPr>
        <w:contextualSpacing/>
        <w:jc w:val="both"/>
        <w:rPr>
          <w:color w:val="000000" w:themeColor="text1"/>
        </w:rPr>
      </w:pPr>
      <w:r w:rsidRPr="009C6209">
        <w:rPr>
          <w:color w:val="000000" w:themeColor="text1"/>
        </w:rPr>
        <w:t>• POST запрос используется для отправки данных на сервер и для обновления информации.</w:t>
      </w:r>
    </w:p>
    <w:p w14:paraId="3F6C94C5" w14:textId="77777777" w:rsidR="009C6209" w:rsidRPr="009C6209" w:rsidRDefault="009C6209" w:rsidP="009C6209">
      <w:pPr>
        <w:contextualSpacing/>
        <w:jc w:val="both"/>
        <w:rPr>
          <w:color w:val="000000" w:themeColor="text1"/>
        </w:rPr>
      </w:pPr>
      <w:r w:rsidRPr="009C6209">
        <w:rPr>
          <w:color w:val="000000" w:themeColor="text1"/>
        </w:rPr>
        <w:t>• POST запросы считаются более безопасными, так как их сложнее подделать.</w:t>
      </w:r>
    </w:p>
    <w:p w14:paraId="43942175" w14:textId="77777777" w:rsidR="009C6209" w:rsidRPr="009C6209" w:rsidRDefault="009C6209" w:rsidP="009C6209">
      <w:pPr>
        <w:contextualSpacing/>
        <w:jc w:val="both"/>
        <w:rPr>
          <w:color w:val="000000" w:themeColor="text1"/>
        </w:rPr>
      </w:pPr>
    </w:p>
    <w:p w14:paraId="02B96060" w14:textId="5F76BAF8" w:rsidR="009C6209" w:rsidRPr="009C6209" w:rsidRDefault="009C6209" w:rsidP="009C6209">
      <w:pPr>
        <w:contextualSpacing/>
        <w:jc w:val="both"/>
        <w:rPr>
          <w:b/>
          <w:bCs/>
          <w:color w:val="000000" w:themeColor="text1"/>
        </w:rPr>
      </w:pPr>
      <w:r w:rsidRPr="009C6209">
        <w:rPr>
          <w:b/>
          <w:bCs/>
          <w:color w:val="000000" w:themeColor="text1"/>
        </w:rPr>
        <w:t>Особенности GET и POST запросов</w:t>
      </w:r>
    </w:p>
    <w:p w14:paraId="1CB3075D" w14:textId="77777777" w:rsidR="009C6209" w:rsidRPr="009C6209" w:rsidRDefault="009C6209" w:rsidP="009C6209">
      <w:pPr>
        <w:contextualSpacing/>
        <w:jc w:val="both"/>
        <w:rPr>
          <w:color w:val="000000" w:themeColor="text1"/>
        </w:rPr>
      </w:pPr>
      <w:r w:rsidRPr="009C6209">
        <w:rPr>
          <w:color w:val="000000" w:themeColor="text1"/>
        </w:rPr>
        <w:t>• GET запросы имеют только URL-адрес и параметры, в то время как POST запросы имеют тело запроса, в которое можно поместить дополнительные данные.</w:t>
      </w:r>
    </w:p>
    <w:p w14:paraId="1B2E2F04" w14:textId="77777777" w:rsidR="009C6209" w:rsidRPr="009C6209" w:rsidRDefault="009C6209" w:rsidP="009C6209">
      <w:pPr>
        <w:contextualSpacing/>
        <w:jc w:val="both"/>
        <w:rPr>
          <w:color w:val="000000" w:themeColor="text1"/>
        </w:rPr>
      </w:pPr>
      <w:r w:rsidRPr="009C6209">
        <w:rPr>
          <w:color w:val="000000" w:themeColor="text1"/>
        </w:rPr>
        <w:t>• GET запросы не могут загружать файлы на сервер, в то время как POST запросы могут.</w:t>
      </w:r>
    </w:p>
    <w:p w14:paraId="55CE67B8" w14:textId="77777777" w:rsidR="009C6209" w:rsidRPr="009C6209" w:rsidRDefault="009C6209" w:rsidP="009C6209">
      <w:pPr>
        <w:contextualSpacing/>
        <w:jc w:val="both"/>
        <w:rPr>
          <w:color w:val="000000" w:themeColor="text1"/>
        </w:rPr>
      </w:pPr>
    </w:p>
    <w:p w14:paraId="16DD995F" w14:textId="2FA952CD" w:rsidR="009C6209" w:rsidRPr="009C6209" w:rsidRDefault="009C6209" w:rsidP="009C6209">
      <w:pPr>
        <w:contextualSpacing/>
        <w:jc w:val="both"/>
        <w:rPr>
          <w:b/>
          <w:bCs/>
          <w:color w:val="000000" w:themeColor="text1"/>
        </w:rPr>
      </w:pPr>
      <w:r w:rsidRPr="009C6209">
        <w:rPr>
          <w:b/>
          <w:bCs/>
          <w:color w:val="000000" w:themeColor="text1"/>
        </w:rPr>
        <w:t>Использование PUT и DELETE запросов</w:t>
      </w:r>
    </w:p>
    <w:p w14:paraId="4E51A056" w14:textId="77777777" w:rsidR="009C6209" w:rsidRPr="009C6209" w:rsidRDefault="009C6209" w:rsidP="009C6209">
      <w:pPr>
        <w:contextualSpacing/>
        <w:jc w:val="both"/>
        <w:rPr>
          <w:color w:val="000000" w:themeColor="text1"/>
        </w:rPr>
      </w:pPr>
      <w:r w:rsidRPr="009C6209">
        <w:rPr>
          <w:color w:val="000000" w:themeColor="text1"/>
        </w:rPr>
        <w:t>• PUT запрос используется для создания новых объектов на сервере, а DELETE запрос - для удаления объектов.</w:t>
      </w:r>
    </w:p>
    <w:p w14:paraId="66CD5C22" w14:textId="6B484904" w:rsidR="001B320D" w:rsidRDefault="009C6209" w:rsidP="009C6209">
      <w:pPr>
        <w:contextualSpacing/>
        <w:jc w:val="both"/>
        <w:rPr>
          <w:color w:val="000000" w:themeColor="text1"/>
        </w:rPr>
      </w:pPr>
      <w:r w:rsidRPr="009C6209">
        <w:rPr>
          <w:color w:val="000000" w:themeColor="text1"/>
        </w:rPr>
        <w:t>• Эти запросы не имеют тела запроса и используются в REST API.</w:t>
      </w:r>
    </w:p>
    <w:p w14:paraId="254D6754" w14:textId="77777777" w:rsidR="000C7002" w:rsidRDefault="000C7002" w:rsidP="009C6209">
      <w:pPr>
        <w:contextualSpacing/>
        <w:jc w:val="both"/>
        <w:rPr>
          <w:color w:val="000000" w:themeColor="text1"/>
        </w:rPr>
      </w:pPr>
    </w:p>
    <w:p w14:paraId="59294C3C" w14:textId="1EB8DD03" w:rsidR="0013329A" w:rsidRPr="0013329A" w:rsidRDefault="0013329A" w:rsidP="0013329A">
      <w:pPr>
        <w:contextualSpacing/>
        <w:jc w:val="both"/>
        <w:rPr>
          <w:b/>
          <w:bCs/>
          <w:color w:val="000000" w:themeColor="text1"/>
        </w:rPr>
      </w:pPr>
      <w:r w:rsidRPr="0013329A">
        <w:rPr>
          <w:b/>
          <w:bCs/>
          <w:color w:val="000000" w:themeColor="text1"/>
        </w:rPr>
        <w:t>Интерфейс и API</w:t>
      </w:r>
    </w:p>
    <w:p w14:paraId="663B9B35" w14:textId="77777777" w:rsidR="0013329A" w:rsidRPr="0013329A" w:rsidRDefault="0013329A" w:rsidP="0013329A">
      <w:pPr>
        <w:contextualSpacing/>
        <w:jc w:val="both"/>
        <w:rPr>
          <w:color w:val="000000" w:themeColor="text1"/>
        </w:rPr>
      </w:pPr>
      <w:r w:rsidRPr="0013329A">
        <w:rPr>
          <w:color w:val="000000" w:themeColor="text1"/>
        </w:rPr>
        <w:t>• Интерфейс - это то, через что мы взаимодействуем с объектом, например, пульт от телевизора или руль автомобиля.</w:t>
      </w:r>
    </w:p>
    <w:p w14:paraId="17BE2EC7" w14:textId="6AA6ED3B" w:rsidR="0013329A" w:rsidRPr="0013329A" w:rsidRDefault="0013329A" w:rsidP="0013329A">
      <w:pPr>
        <w:contextualSpacing/>
        <w:jc w:val="both"/>
        <w:rPr>
          <w:color w:val="000000" w:themeColor="text1"/>
        </w:rPr>
      </w:pPr>
      <w:r w:rsidRPr="0013329A">
        <w:rPr>
          <w:color w:val="000000" w:themeColor="text1"/>
        </w:rPr>
        <w:t>• API</w:t>
      </w:r>
      <w:r w:rsidR="00B064A9">
        <w:rPr>
          <w:color w:val="000000" w:themeColor="text1"/>
        </w:rPr>
        <w:t xml:space="preserve"> (</w:t>
      </w:r>
      <w:r w:rsidR="00B064A9">
        <w:rPr>
          <w:color w:val="000000" w:themeColor="text1"/>
          <w:lang w:val="en-US"/>
        </w:rPr>
        <w:t>application</w:t>
      </w:r>
      <w:r w:rsidR="00B064A9" w:rsidRPr="00B064A9">
        <w:rPr>
          <w:color w:val="000000" w:themeColor="text1"/>
        </w:rPr>
        <w:t xml:space="preserve"> </w:t>
      </w:r>
      <w:r w:rsidR="00B064A9">
        <w:rPr>
          <w:color w:val="000000" w:themeColor="text1"/>
          <w:lang w:val="en-US"/>
        </w:rPr>
        <w:t>programming</w:t>
      </w:r>
      <w:r w:rsidR="00B064A9" w:rsidRPr="00B064A9">
        <w:rPr>
          <w:color w:val="000000" w:themeColor="text1"/>
        </w:rPr>
        <w:t xml:space="preserve"> </w:t>
      </w:r>
      <w:r w:rsidR="00B064A9">
        <w:rPr>
          <w:color w:val="000000" w:themeColor="text1"/>
          <w:lang w:val="en-US"/>
        </w:rPr>
        <w:t>interface</w:t>
      </w:r>
      <w:r w:rsidR="00B064A9" w:rsidRPr="00575F68">
        <w:rPr>
          <w:color w:val="000000" w:themeColor="text1"/>
        </w:rPr>
        <w:t>)</w:t>
      </w:r>
      <w:r w:rsidRPr="0013329A">
        <w:rPr>
          <w:color w:val="000000" w:themeColor="text1"/>
        </w:rPr>
        <w:t xml:space="preserve"> - это интерфейс программы, который позволяет нам взаимодействовать с программным продуктом.</w:t>
      </w:r>
    </w:p>
    <w:p w14:paraId="761538B2" w14:textId="72E27792" w:rsidR="0013329A" w:rsidRPr="0013329A" w:rsidRDefault="0013329A" w:rsidP="0013329A">
      <w:pPr>
        <w:contextualSpacing/>
        <w:jc w:val="both"/>
        <w:rPr>
          <w:color w:val="000000" w:themeColor="text1"/>
        </w:rPr>
      </w:pPr>
      <w:r w:rsidRPr="0013329A">
        <w:rPr>
          <w:color w:val="000000" w:themeColor="text1"/>
        </w:rPr>
        <w:t xml:space="preserve">• </w:t>
      </w:r>
      <w:proofErr w:type="gramStart"/>
      <w:r w:rsidRPr="0013329A">
        <w:rPr>
          <w:color w:val="000000" w:themeColor="text1"/>
        </w:rPr>
        <w:t>API может быть</w:t>
      </w:r>
      <w:proofErr w:type="gramEnd"/>
      <w:r w:rsidRPr="0013329A">
        <w:rPr>
          <w:color w:val="000000" w:themeColor="text1"/>
        </w:rPr>
        <w:t xml:space="preserve"> разных видов, например, библиотеки или программные продукты.</w:t>
      </w:r>
    </w:p>
    <w:p w14:paraId="272CEB8B" w14:textId="77777777" w:rsidR="0013329A" w:rsidRPr="0013329A" w:rsidRDefault="0013329A" w:rsidP="0013329A">
      <w:pPr>
        <w:contextualSpacing/>
        <w:jc w:val="both"/>
        <w:rPr>
          <w:color w:val="000000" w:themeColor="text1"/>
        </w:rPr>
      </w:pPr>
    </w:p>
    <w:p w14:paraId="33725602" w14:textId="2A5C89F7" w:rsidR="0013329A" w:rsidRPr="0013329A" w:rsidRDefault="0013329A" w:rsidP="0013329A">
      <w:pPr>
        <w:contextualSpacing/>
        <w:jc w:val="both"/>
        <w:rPr>
          <w:b/>
          <w:bCs/>
          <w:color w:val="000000" w:themeColor="text1"/>
        </w:rPr>
      </w:pPr>
      <w:r w:rsidRPr="0013329A">
        <w:rPr>
          <w:b/>
          <w:bCs/>
          <w:color w:val="000000" w:themeColor="text1"/>
        </w:rPr>
        <w:t>Примеры интерфейсов</w:t>
      </w:r>
    </w:p>
    <w:p w14:paraId="445A494B" w14:textId="5E0D8ACB" w:rsidR="0013329A" w:rsidRPr="0013329A" w:rsidRDefault="0013329A" w:rsidP="0013329A">
      <w:pPr>
        <w:contextualSpacing/>
        <w:jc w:val="both"/>
        <w:rPr>
          <w:color w:val="000000" w:themeColor="text1"/>
        </w:rPr>
      </w:pPr>
      <w:r w:rsidRPr="0013329A">
        <w:rPr>
          <w:color w:val="000000" w:themeColor="text1"/>
        </w:rPr>
        <w:t xml:space="preserve">• </w:t>
      </w:r>
      <w:r w:rsidR="00AB2CCA">
        <w:rPr>
          <w:color w:val="000000" w:themeColor="text1"/>
        </w:rPr>
        <w:t>Ш</w:t>
      </w:r>
      <w:r w:rsidRPr="0013329A">
        <w:rPr>
          <w:color w:val="000000" w:themeColor="text1"/>
        </w:rPr>
        <w:t>ариковая ручка, дверная ручка и интерфейс телевизора.</w:t>
      </w:r>
    </w:p>
    <w:p w14:paraId="56BA9AEC" w14:textId="77777777" w:rsidR="0013329A" w:rsidRPr="0013329A" w:rsidRDefault="0013329A" w:rsidP="0013329A">
      <w:pPr>
        <w:contextualSpacing/>
        <w:jc w:val="both"/>
        <w:rPr>
          <w:color w:val="000000" w:themeColor="text1"/>
        </w:rPr>
      </w:pPr>
      <w:r w:rsidRPr="0013329A">
        <w:rPr>
          <w:color w:val="000000" w:themeColor="text1"/>
        </w:rPr>
        <w:t>• В каждом случае интерфейс позволяет пользователю взаимодействовать с объектом, используя только те функции, которые разработчик разрешил использовать.</w:t>
      </w:r>
    </w:p>
    <w:p w14:paraId="35258865" w14:textId="77777777" w:rsidR="0013329A" w:rsidRDefault="0013329A" w:rsidP="0013329A">
      <w:pPr>
        <w:contextualSpacing/>
        <w:jc w:val="both"/>
        <w:rPr>
          <w:color w:val="000000" w:themeColor="text1"/>
        </w:rPr>
      </w:pPr>
    </w:p>
    <w:p w14:paraId="55A367F1" w14:textId="2968D0F8" w:rsidR="0013329A" w:rsidRPr="0013329A" w:rsidRDefault="0013329A" w:rsidP="0013329A">
      <w:pPr>
        <w:contextualSpacing/>
        <w:jc w:val="both"/>
        <w:rPr>
          <w:b/>
          <w:bCs/>
          <w:color w:val="000000" w:themeColor="text1"/>
        </w:rPr>
      </w:pPr>
      <w:r w:rsidRPr="0013329A">
        <w:rPr>
          <w:b/>
          <w:bCs/>
          <w:color w:val="000000" w:themeColor="text1"/>
        </w:rPr>
        <w:t>Публичные и приватные методы и свойства</w:t>
      </w:r>
    </w:p>
    <w:p w14:paraId="78D76456" w14:textId="31116B2E" w:rsidR="0013329A" w:rsidRPr="0013329A" w:rsidRDefault="0013329A" w:rsidP="0013329A">
      <w:pPr>
        <w:contextualSpacing/>
        <w:jc w:val="both"/>
        <w:rPr>
          <w:color w:val="000000" w:themeColor="text1"/>
        </w:rPr>
      </w:pPr>
      <w:r w:rsidRPr="0013329A">
        <w:rPr>
          <w:color w:val="000000" w:themeColor="text1"/>
        </w:rPr>
        <w:t xml:space="preserve">• </w:t>
      </w:r>
      <w:r w:rsidR="00AB2CCA">
        <w:rPr>
          <w:color w:val="000000" w:themeColor="text1"/>
        </w:rPr>
        <w:t>М</w:t>
      </w:r>
      <w:r w:rsidRPr="0013329A">
        <w:rPr>
          <w:color w:val="000000" w:themeColor="text1"/>
        </w:rPr>
        <w:t>етоды и свойства, которые доступны извне, называются публичными, а те, которые доступны только внутри объекта, называются приватными.</w:t>
      </w:r>
    </w:p>
    <w:p w14:paraId="7A3124A2" w14:textId="77777777" w:rsidR="0013329A" w:rsidRPr="0013329A" w:rsidRDefault="0013329A" w:rsidP="0013329A">
      <w:pPr>
        <w:contextualSpacing/>
        <w:jc w:val="both"/>
        <w:rPr>
          <w:color w:val="000000" w:themeColor="text1"/>
        </w:rPr>
      </w:pPr>
      <w:r w:rsidRPr="0013329A">
        <w:rPr>
          <w:color w:val="000000" w:themeColor="text1"/>
        </w:rPr>
        <w:t>• Приватные методы и свойства могут быть защищены от взлома, но это не гарантирует полной безопасности.</w:t>
      </w:r>
    </w:p>
    <w:p w14:paraId="4A57628C" w14:textId="77777777" w:rsidR="0013329A" w:rsidRPr="0013329A" w:rsidRDefault="0013329A" w:rsidP="0013329A">
      <w:pPr>
        <w:contextualSpacing/>
        <w:jc w:val="both"/>
        <w:rPr>
          <w:color w:val="000000" w:themeColor="text1"/>
        </w:rPr>
      </w:pPr>
    </w:p>
    <w:p w14:paraId="7B9A9DCD" w14:textId="2ACFF5A9" w:rsidR="0013329A" w:rsidRPr="0013329A" w:rsidRDefault="0013329A" w:rsidP="0013329A">
      <w:pPr>
        <w:contextualSpacing/>
        <w:jc w:val="both"/>
        <w:rPr>
          <w:b/>
          <w:bCs/>
          <w:color w:val="000000" w:themeColor="text1"/>
        </w:rPr>
      </w:pPr>
      <w:r w:rsidRPr="0013329A">
        <w:rPr>
          <w:b/>
          <w:bCs/>
          <w:color w:val="000000" w:themeColor="text1"/>
        </w:rPr>
        <w:t>Интерфейс библиотеки</w:t>
      </w:r>
    </w:p>
    <w:p w14:paraId="11CED163" w14:textId="77777777" w:rsidR="00575F68" w:rsidRDefault="0013329A" w:rsidP="0013329A">
      <w:pPr>
        <w:contextualSpacing/>
        <w:jc w:val="both"/>
        <w:rPr>
          <w:color w:val="000000" w:themeColor="text1"/>
        </w:rPr>
      </w:pPr>
      <w:r w:rsidRPr="0013329A">
        <w:rPr>
          <w:color w:val="000000" w:themeColor="text1"/>
        </w:rPr>
        <w:t xml:space="preserve">• </w:t>
      </w:r>
      <w:r w:rsidR="00575F68">
        <w:rPr>
          <w:color w:val="000000" w:themeColor="text1"/>
        </w:rPr>
        <w:t>И</w:t>
      </w:r>
      <w:r w:rsidRPr="0013329A">
        <w:rPr>
          <w:color w:val="000000" w:themeColor="text1"/>
        </w:rPr>
        <w:t>нтерфейс библиотеки</w:t>
      </w:r>
      <w:r w:rsidR="00575F68">
        <w:rPr>
          <w:color w:val="000000" w:themeColor="text1"/>
        </w:rPr>
        <w:t xml:space="preserve"> </w:t>
      </w:r>
      <w:r w:rsidRPr="0013329A">
        <w:rPr>
          <w:color w:val="000000" w:themeColor="text1"/>
        </w:rPr>
        <w:t>включает в себя описание методов, их параметров и возвращаемых значений.</w:t>
      </w:r>
    </w:p>
    <w:p w14:paraId="6BFAFE1C" w14:textId="4BF50508" w:rsidR="0013329A" w:rsidRPr="00575F68" w:rsidRDefault="0013329A" w:rsidP="0013329A">
      <w:pPr>
        <w:contextualSpacing/>
        <w:jc w:val="both"/>
        <w:rPr>
          <w:color w:val="000000" w:themeColor="text1"/>
        </w:rPr>
      </w:pPr>
      <w:r w:rsidRPr="0013329A">
        <w:rPr>
          <w:b/>
          <w:bCs/>
          <w:color w:val="000000" w:themeColor="text1"/>
        </w:rPr>
        <w:lastRenderedPageBreak/>
        <w:t>Веб-серверы и REST API</w:t>
      </w:r>
    </w:p>
    <w:p w14:paraId="16F37082" w14:textId="77777777" w:rsidR="0013329A" w:rsidRPr="0013329A" w:rsidRDefault="0013329A" w:rsidP="0013329A">
      <w:pPr>
        <w:contextualSpacing/>
        <w:jc w:val="both"/>
        <w:rPr>
          <w:color w:val="000000" w:themeColor="text1"/>
        </w:rPr>
      </w:pPr>
      <w:r w:rsidRPr="0013329A">
        <w:rPr>
          <w:color w:val="000000" w:themeColor="text1"/>
        </w:rPr>
        <w:t>• Веб-серверы - это программные продукты, которые принимают запросы и возвращают ответы.</w:t>
      </w:r>
    </w:p>
    <w:p w14:paraId="142FFA47" w14:textId="77777777" w:rsidR="0013329A" w:rsidRPr="0013329A" w:rsidRDefault="0013329A" w:rsidP="0013329A">
      <w:pPr>
        <w:contextualSpacing/>
        <w:jc w:val="both"/>
        <w:rPr>
          <w:color w:val="000000" w:themeColor="text1"/>
        </w:rPr>
      </w:pPr>
      <w:r w:rsidRPr="0013329A">
        <w:rPr>
          <w:color w:val="000000" w:themeColor="text1"/>
        </w:rPr>
        <w:t>• REST API определяет правила формирования URL-адресов, типы запросов и ответов.</w:t>
      </w:r>
    </w:p>
    <w:p w14:paraId="0FA14179" w14:textId="77777777" w:rsidR="0013329A" w:rsidRPr="0013329A" w:rsidRDefault="0013329A" w:rsidP="0013329A">
      <w:pPr>
        <w:contextualSpacing/>
        <w:jc w:val="both"/>
        <w:rPr>
          <w:color w:val="000000" w:themeColor="text1"/>
        </w:rPr>
      </w:pPr>
      <w:r w:rsidRPr="0013329A">
        <w:rPr>
          <w:color w:val="000000" w:themeColor="text1"/>
        </w:rPr>
        <w:t>• Важно знать, какие запросы и параметры отправлять, и какой ответ ожидать.</w:t>
      </w:r>
    </w:p>
    <w:p w14:paraId="385983F7" w14:textId="77777777" w:rsidR="0013329A" w:rsidRPr="0013329A" w:rsidRDefault="0013329A" w:rsidP="0013329A">
      <w:pPr>
        <w:contextualSpacing/>
        <w:jc w:val="both"/>
        <w:rPr>
          <w:color w:val="000000" w:themeColor="text1"/>
        </w:rPr>
      </w:pPr>
    </w:p>
    <w:p w14:paraId="75B92370" w14:textId="087EDCEE" w:rsidR="0013329A" w:rsidRPr="0013329A" w:rsidRDefault="0013329A" w:rsidP="0013329A">
      <w:pPr>
        <w:contextualSpacing/>
        <w:jc w:val="both"/>
        <w:rPr>
          <w:b/>
          <w:bCs/>
          <w:color w:val="000000" w:themeColor="text1"/>
        </w:rPr>
      </w:pPr>
      <w:r w:rsidRPr="0013329A">
        <w:rPr>
          <w:b/>
          <w:bCs/>
          <w:color w:val="000000" w:themeColor="text1"/>
        </w:rPr>
        <w:t>REST API и URL-адреса</w:t>
      </w:r>
    </w:p>
    <w:p w14:paraId="5A917F37" w14:textId="77777777" w:rsidR="0013329A" w:rsidRPr="0013329A" w:rsidRDefault="0013329A" w:rsidP="0013329A">
      <w:pPr>
        <w:contextualSpacing/>
        <w:jc w:val="both"/>
        <w:rPr>
          <w:color w:val="000000" w:themeColor="text1"/>
        </w:rPr>
      </w:pPr>
      <w:r w:rsidRPr="0013329A">
        <w:rPr>
          <w:color w:val="000000" w:themeColor="text1"/>
        </w:rPr>
        <w:t>• REST API использует один и тот же URL-адрес для всех запросов, но типы запросов определяют, какие параметры и ответы ожидать.</w:t>
      </w:r>
    </w:p>
    <w:p w14:paraId="1ACA40D1" w14:textId="77777777" w:rsidR="0013329A" w:rsidRPr="0013329A" w:rsidRDefault="0013329A" w:rsidP="0013329A">
      <w:pPr>
        <w:contextualSpacing/>
        <w:jc w:val="both"/>
        <w:rPr>
          <w:color w:val="000000" w:themeColor="text1"/>
        </w:rPr>
      </w:pPr>
      <w:r w:rsidRPr="0013329A">
        <w:rPr>
          <w:color w:val="000000" w:themeColor="text1"/>
        </w:rPr>
        <w:t>• Важно правильно формировать URL-адреса и отправлять запросы на сервер.</w:t>
      </w:r>
    </w:p>
    <w:p w14:paraId="47967287" w14:textId="77777777" w:rsidR="0013329A" w:rsidRPr="008746D4" w:rsidRDefault="0013329A" w:rsidP="009C6209">
      <w:pPr>
        <w:contextualSpacing/>
        <w:jc w:val="both"/>
        <w:rPr>
          <w:color w:val="000000" w:themeColor="text1"/>
        </w:rPr>
      </w:pPr>
    </w:p>
    <w:sectPr w:rsidR="0013329A" w:rsidRPr="008746D4" w:rsidSect="009C62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09"/>
    <w:rsid w:val="000C7002"/>
    <w:rsid w:val="0013329A"/>
    <w:rsid w:val="001B320D"/>
    <w:rsid w:val="00575F68"/>
    <w:rsid w:val="008746D4"/>
    <w:rsid w:val="0089503E"/>
    <w:rsid w:val="00904D19"/>
    <w:rsid w:val="009C6209"/>
    <w:rsid w:val="00AB2CCA"/>
    <w:rsid w:val="00B064A9"/>
    <w:rsid w:val="00B1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A80D34"/>
  <w15:chartTrackingRefBased/>
  <w15:docId w15:val="{321D1B38-F6A8-7A44-84C0-A7EF97A6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11</cp:revision>
  <dcterms:created xsi:type="dcterms:W3CDTF">2024-02-24T08:45:00Z</dcterms:created>
  <dcterms:modified xsi:type="dcterms:W3CDTF">2024-02-24T10:34:00Z</dcterms:modified>
</cp:coreProperties>
</file>