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Motorsport Sim Manager - Fan System Master Design v1.0</w:t>
      </w:r>
    </w:p>
    <w:p>
      <w:r>
        <w:rPr>
          <w:b/>
        </w:rPr>
        <w:t xml:space="preserve">Purpose: </w:t>
      </w:r>
      <w:r>
        <w:t>This document captures the conceptual design completed so far for the Fan System. It defines the architecture, eight fan archetypes, engagement model, series cultures, regional cultures, generational cohorts, and reaction engine. This is intended as the design reference before implementation into game data.</w:t>
      </w:r>
    </w:p>
    <w:p>
      <w:pPr>
        <w:pStyle w:val="Heading2"/>
      </w:pPr>
      <w:r>
        <w:t>Architecture</w:t>
      </w:r>
    </w:p>
    <w:p>
      <w:r>
        <w:t>Layered model:</w:t>
        <w:br/>
        <w:t>Region Culture → Country Culture → Series Culture → Fan Archetype → Engagement Level → Fan Age → Generational Cohort → Personal Memories → Current Mood</w:t>
        <w:br/>
        <w:br/>
        <w:t>Core systems completed:</w:t>
        <w:br/>
        <w:t>• 8 Fan Archetypes</w:t>
        <w:br/>
        <w:t>• 3 Engagement Levels</w:t>
        <w:br/>
        <w:t>• 5 Fan Age Bands</w:t>
        <w:br/>
        <w:t>• 5 Series Culture Profiles</w:t>
        <w:br/>
        <w:t>• Regional Culture Profiles</w:t>
        <w:br/>
        <w:t>• Generational Cohorts</w:t>
        <w:br/>
        <w:t>• Fan Reaction Engine</w:t>
        <w:br/>
        <w:t>• Event Categories and Gameplay Outputs</w:t>
        <w:br/>
      </w:r>
    </w:p>
    <w:p>
      <w:pPr>
        <w:pStyle w:val="Heading2"/>
      </w:pPr>
      <w:r>
        <w:t>Fan Archetypes</w:t>
      </w:r>
    </w:p>
    <w:p>
      <w:pPr>
        <w:pStyle w:val="Heading3"/>
      </w:pPr>
      <w:r>
        <w:t>The Loyalist</w:t>
      </w:r>
    </w:p>
    <w:p>
      <w:r>
        <w:t>Supports one team through success and failure. Highest loyalty and heritage focus.</w:t>
      </w:r>
    </w:p>
    <w:p>
      <w:pPr>
        <w:pStyle w:val="Heading3"/>
      </w:pPr>
      <w:r>
        <w:t>The Glory Hunter</w:t>
      </w:r>
    </w:p>
    <w:p>
      <w:r>
        <w:t>Follows winners and dominant teams. Very volatile.</w:t>
      </w:r>
    </w:p>
    <w:p>
      <w:pPr>
        <w:pStyle w:val="Heading3"/>
      </w:pPr>
      <w:r>
        <w:t>The Driver Devotee</w:t>
      </w:r>
    </w:p>
    <w:p>
      <w:r>
        <w:t>Follows a favorite driver regardless of team.</w:t>
      </w:r>
    </w:p>
    <w:p>
      <w:pPr>
        <w:pStyle w:val="Heading3"/>
      </w:pPr>
      <w:r>
        <w:t>The Purist / Traditionalist</w:t>
      </w:r>
    </w:p>
    <w:p>
      <w:r>
        <w:t>Values heritage, authenticity and technical freedom.</w:t>
      </w:r>
    </w:p>
    <w:p>
      <w:pPr>
        <w:pStyle w:val="Heading3"/>
      </w:pPr>
      <w:r>
        <w:t>The Patriot / Nationalist</w:t>
      </w:r>
    </w:p>
    <w:p>
      <w:r>
        <w:t>Supports national drivers, teams and manufacturers.</w:t>
      </w:r>
    </w:p>
    <w:p>
      <w:pPr>
        <w:pStyle w:val="Heading3"/>
      </w:pPr>
      <w:r>
        <w:t>The Underdog Romantic</w:t>
      </w:r>
    </w:p>
    <w:p>
      <w:r>
        <w:t>Roots for privateers and comeback stories.</w:t>
      </w:r>
    </w:p>
    <w:p>
      <w:pPr>
        <w:pStyle w:val="Heading3"/>
      </w:pPr>
      <w:r>
        <w:t>The Adrenaline / Spectacle Fan</w:t>
      </w:r>
    </w:p>
    <w:p>
      <w:r>
        <w:t>Driven by excitement, rivalries and dramatic racing.</w:t>
      </w:r>
    </w:p>
    <w:p>
      <w:pPr>
        <w:pStyle w:val="Heading3"/>
      </w:pPr>
      <w:r>
        <w:t>The Tech / Innovation Nerd</w:t>
      </w:r>
    </w:p>
    <w:p>
      <w:r>
        <w:t>Focused on engineering, strategy and development.</w:t>
      </w:r>
    </w:p>
    <w:p>
      <w:pPr>
        <w:pStyle w:val="Heading2"/>
      </w:pPr>
      <w:r>
        <w:t>Engagement Levels</w:t>
      </w:r>
    </w:p>
    <w:p>
      <w:r>
        <w:t>Level 1 (Casual): 55% of fans. Easy to gain and lose.</w:t>
        <w:br/>
        <w:t>Level 2 (Committed): 33% of fans. Backbone of the audience.</w:t>
        <w:br/>
        <w:t>Level 3 (Die-Hard): 12% of fans. Highest spending and influence, strongest reactions.</w:t>
      </w:r>
    </w:p>
    <w:p>
      <w:pPr>
        <w:pStyle w:val="Heading2"/>
      </w:pPr>
      <w:r>
        <w:t>Series Culture Summary</w:t>
      </w:r>
    </w:p>
    <w:p>
      <w:r>
        <w:t>Formula 1: Prestige, engineering, politics, constructors.</w:t>
        <w:br/>
        <w:t>CART: Technical freedom, road racing, international talent.</w:t>
        <w:br/>
        <w:t>Champ Car: Survival, nostalgia, underdogs.</w:t>
        <w:br/>
        <w:t>IndyCar: Indianapolis, family tradition, versatility.</w:t>
        <w:br/>
        <w:t>NASCAR: Driver loyalty, manufacturers, regional pride, rivalries.</w:t>
      </w:r>
    </w:p>
    <w:p>
      <w:pPr>
        <w:pStyle w:val="Heading2"/>
      </w:pPr>
      <w:r>
        <w:t>Reaction Engine</w:t>
      </w:r>
    </w:p>
    <w:p>
      <w:r>
        <w:t>Primary event groups:</w:t>
        <w:br/>
        <w:t>• Performance</w:t>
        <w:br/>
        <w:t>• Driver</w:t>
        <w:br/>
        <w:t>• Team</w:t>
        <w:br/>
        <w:t>• Sponsor</w:t>
        <w:br/>
        <w:t>• Regulation</w:t>
        <w:br/>
        <w:t>• Media &amp; Controversy</w:t>
        <w:br/>
        <w:br/>
        <w:t>Outputs:</w:t>
        <w:br/>
        <w:t>Mood, Attendance, Merchandise, TV Interest, Streaming, Social Sentiment,</w:t>
        <w:br/>
        <w:t>Sponsor Confidence, Team Reputation, Driver Marketability, Media Pressure,</w:t>
        <w:br/>
        <w:t>Loyalty, and Switch Chance.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