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B765C" w14:textId="77777777" w:rsidR="002E1D1E" w:rsidRDefault="00000000">
      <w:pPr>
        <w:pStyle w:val="Title"/>
        <w:spacing w:after="60"/>
        <w:jc w:val="center"/>
      </w:pPr>
      <w:r>
        <w:t>Практика 2. Quantum ESPRESSO</w:t>
      </w:r>
      <w:r>
        <w:br/>
      </w:r>
      <w:r>
        <w:rPr>
          <w:sz w:val="30"/>
        </w:rPr>
        <w:t>Recovery guide: SCF, силы и давление, relax и vc-relax</w:t>
      </w:r>
    </w:p>
    <w:p w14:paraId="33188203" w14:textId="77777777" w:rsidR="002E1D1E" w:rsidRPr="00D47E81" w:rsidRDefault="00000000">
      <w:pPr>
        <w:spacing w:after="60"/>
        <w:jc w:val="center"/>
        <w:rPr>
          <w:lang w:val="ru-RU"/>
        </w:rPr>
      </w:pPr>
      <w:r w:rsidRPr="00D47E81">
        <w:rPr>
          <w:i/>
          <w:lang w:val="ru-RU"/>
        </w:rPr>
        <w:t xml:space="preserve">Используйте этот гайд, если не успели пройти расчёт на занятии или хотите повторить </w:t>
      </w:r>
      <w:r>
        <w:rPr>
          <w:i/>
        </w:rPr>
        <w:t>workflow</w:t>
      </w:r>
      <w:r w:rsidRPr="00D47E81">
        <w:rPr>
          <w:i/>
          <w:lang w:val="ru-RU"/>
        </w:rPr>
        <w:t xml:space="preserve"> самостоятельно.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2E1D1E" w:rsidRPr="00D47E81" w14:paraId="1A3DA463" w14:textId="77777777">
        <w:trPr>
          <w:jc w:val="center"/>
        </w:trPr>
        <w:tc>
          <w:tcPr>
            <w:tcW w:w="10200" w:type="dxa"/>
            <w:shd w:val="clear" w:color="auto" w:fill="EAF2F8"/>
            <w:vAlign w:val="center"/>
          </w:tcPr>
          <w:p w14:paraId="4E4077B8" w14:textId="77777777" w:rsidR="002E1D1E" w:rsidRPr="00D47E81" w:rsidRDefault="00000000">
            <w:pPr>
              <w:spacing w:after="20"/>
              <w:rPr>
                <w:lang w:val="ru-RU"/>
              </w:rPr>
            </w:pPr>
            <w:r w:rsidRPr="00D47E81">
              <w:rPr>
                <w:b/>
                <w:sz w:val="18"/>
                <w:lang w:val="ru-RU"/>
              </w:rPr>
              <w:t>Главная физическая идея</w:t>
            </w:r>
            <w:r w:rsidRPr="00D47E81">
              <w:rPr>
                <w:sz w:val="18"/>
                <w:lang w:val="ru-RU"/>
              </w:rPr>
              <w:br/>
            </w:r>
            <w:r>
              <w:rPr>
                <w:sz w:val="18"/>
              </w:rPr>
              <w:t>SCF</w:t>
            </w:r>
            <w:r w:rsidRPr="00D47E81">
              <w:rPr>
                <w:sz w:val="18"/>
                <w:lang w:val="ru-RU"/>
              </w:rPr>
              <w:t xml:space="preserve"> решает электронную задачу при фиксированной структуре. </w:t>
            </w:r>
            <w:r>
              <w:rPr>
                <w:sz w:val="18"/>
              </w:rPr>
              <w:t>Forces</w:t>
            </w:r>
            <w:r w:rsidRPr="00D47E81">
              <w:rPr>
                <w:sz w:val="18"/>
                <w:lang w:val="ru-RU"/>
              </w:rPr>
              <w:t xml:space="preserve"> изменяют внутренние координаты; </w:t>
            </w:r>
            <w:r>
              <w:rPr>
                <w:sz w:val="18"/>
              </w:rPr>
              <w:t>stress</w:t>
            </w:r>
            <w:r w:rsidRPr="00D47E81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pressure</w:t>
            </w:r>
            <w:r w:rsidRPr="00D47E81">
              <w:rPr>
                <w:sz w:val="18"/>
                <w:lang w:val="ru-RU"/>
              </w:rPr>
              <w:t xml:space="preserve"> управляют изменением ячейки. Поэтому </w:t>
            </w:r>
            <w:r>
              <w:rPr>
                <w:sz w:val="18"/>
              </w:rPr>
              <w:t>relax</w:t>
            </w:r>
            <w:r w:rsidRPr="00D47E81">
              <w:rPr>
                <w:sz w:val="18"/>
                <w:lang w:val="ru-RU"/>
              </w:rPr>
              <w:t xml:space="preserve"> и </w:t>
            </w:r>
            <w:r>
              <w:rPr>
                <w:sz w:val="18"/>
              </w:rPr>
              <w:t>vc</w:t>
            </w:r>
            <w:r w:rsidRPr="00D47E81">
              <w:rPr>
                <w:sz w:val="18"/>
                <w:lang w:val="ru-RU"/>
              </w:rPr>
              <w:t>-</w:t>
            </w:r>
            <w:r>
              <w:rPr>
                <w:sz w:val="18"/>
              </w:rPr>
              <w:t>relax</w:t>
            </w:r>
            <w:r w:rsidRPr="00D47E81">
              <w:rPr>
                <w:sz w:val="18"/>
                <w:lang w:val="ru-RU"/>
              </w:rPr>
              <w:t xml:space="preserve"> решают разные задачи.</w:t>
            </w:r>
          </w:p>
        </w:tc>
      </w:tr>
    </w:tbl>
    <w:p w14:paraId="49D83BF0" w14:textId="77777777" w:rsidR="002E1D1E" w:rsidRPr="00D47E81" w:rsidRDefault="00000000">
      <w:pPr>
        <w:pStyle w:val="Heading1"/>
        <w:spacing w:before="0" w:after="60"/>
        <w:rPr>
          <w:lang w:val="ru-RU"/>
        </w:rPr>
      </w:pPr>
      <w:r w:rsidRPr="00D47E81">
        <w:rPr>
          <w:lang w:val="ru-RU"/>
        </w:rPr>
        <w:t>1. Обновить репозиторий и проверить окружение</w:t>
      </w:r>
    </w:p>
    <w:p w14:paraId="07803517" w14:textId="77777777" w:rsidR="002E1D1E" w:rsidRPr="00D47E81" w:rsidRDefault="00000000">
      <w:pPr>
        <w:spacing w:after="60"/>
        <w:rPr>
          <w:lang w:val="ru-RU"/>
        </w:rPr>
      </w:pPr>
      <w:r w:rsidRPr="00D47E81">
        <w:rPr>
          <w:lang w:val="ru-RU"/>
        </w:rPr>
        <w:t xml:space="preserve">Репозиторий уже был клонирован на первой практике. Повторный </w:t>
      </w:r>
      <w:r>
        <w:t>git</w:t>
      </w:r>
      <w:r w:rsidRPr="00D47E81">
        <w:rPr>
          <w:lang w:val="ru-RU"/>
        </w:rPr>
        <w:t xml:space="preserve"> </w:t>
      </w:r>
      <w:r>
        <w:t>clone</w:t>
      </w:r>
      <w:r w:rsidRPr="00D47E81">
        <w:rPr>
          <w:lang w:val="ru-RU"/>
        </w:rPr>
        <w:t xml:space="preserve"> не нужен.</w:t>
      </w:r>
    </w:p>
    <w:p w14:paraId="5C817118" w14:textId="77777777" w:rsidR="002E1D1E" w:rsidRDefault="00000000">
      <w:pPr>
        <w:spacing w:after="60"/>
        <w:ind w:left="340"/>
      </w:pPr>
      <w:r>
        <w:rPr>
          <w:rFonts w:ascii="Consolas" w:hAnsi="Consolas"/>
          <w:sz w:val="18"/>
        </w:rPr>
        <w:t>cd DFT-QE-course</w:t>
      </w:r>
      <w:r>
        <w:rPr>
          <w:rFonts w:ascii="Consolas" w:hAnsi="Consolas"/>
          <w:sz w:val="18"/>
        </w:rPr>
        <w:br/>
        <w:t>git pull</w:t>
      </w:r>
      <w:r>
        <w:rPr>
          <w:rFonts w:ascii="Consolas" w:hAnsi="Consolas"/>
          <w:sz w:val="18"/>
        </w:rPr>
        <w:br/>
        <w:t>cd practice_02</w:t>
      </w:r>
    </w:p>
    <w:p w14:paraId="6CDC9955" w14:textId="77777777" w:rsidR="002E1D1E" w:rsidRDefault="00000000">
      <w:pPr>
        <w:spacing w:after="60"/>
      </w:pPr>
      <w:r>
        <w:t>Проверьте Quantum ESPRESSO:</w:t>
      </w:r>
    </w:p>
    <w:p w14:paraId="65F33622" w14:textId="77777777" w:rsidR="002E1D1E" w:rsidRDefault="00000000">
      <w:pPr>
        <w:spacing w:after="60"/>
        <w:ind w:left="340"/>
      </w:pPr>
      <w:r>
        <w:rPr>
          <w:rFonts w:ascii="Consolas" w:hAnsi="Consolas"/>
          <w:sz w:val="18"/>
        </w:rPr>
        <w:t>pw.x -h</w:t>
      </w:r>
    </w:p>
    <w:p w14:paraId="3E7091B1" w14:textId="77777777" w:rsidR="002E1D1E" w:rsidRPr="00D47E81" w:rsidRDefault="00000000">
      <w:pPr>
        <w:spacing w:after="60"/>
        <w:rPr>
          <w:lang w:val="ru-RU"/>
        </w:rPr>
      </w:pPr>
      <w:r w:rsidRPr="00D47E81">
        <w:rPr>
          <w:lang w:val="ru-RU"/>
        </w:rPr>
        <w:t xml:space="preserve">Если команда не работает, не блокируйте физическую часть практики долгой переустановкой: используйте рабочее окружение соседа или </w:t>
      </w:r>
      <w:r>
        <w:t>reference</w:t>
      </w:r>
      <w:r w:rsidRPr="00D47E81">
        <w:rPr>
          <w:lang w:val="ru-RU"/>
        </w:rPr>
        <w:t xml:space="preserve"> </w:t>
      </w:r>
      <w:r>
        <w:t>output</w:t>
      </w:r>
      <w:r w:rsidRPr="00D47E81">
        <w:rPr>
          <w:lang w:val="ru-RU"/>
        </w:rPr>
        <w:t>, а своё окружение исправьте отдельно.</w:t>
      </w:r>
    </w:p>
    <w:p w14:paraId="7F91F6E2" w14:textId="77777777" w:rsidR="002E1D1E" w:rsidRDefault="00000000">
      <w:pPr>
        <w:pStyle w:val="Heading1"/>
        <w:spacing w:before="0" w:after="60"/>
      </w:pPr>
      <w:r>
        <w:t>2. Какие файлы здесь есть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2E1D1E" w14:paraId="1F7170F4" w14:textId="77777777">
        <w:trPr>
          <w:jc w:val="center"/>
        </w:trPr>
        <w:tc>
          <w:tcPr>
            <w:tcW w:w="5100" w:type="dxa"/>
          </w:tcPr>
          <w:p w14:paraId="1DB9362A" w14:textId="77777777" w:rsidR="002E1D1E" w:rsidRDefault="00000000">
            <w:pPr>
              <w:spacing w:after="20"/>
            </w:pPr>
            <w:r>
              <w:rPr>
                <w:sz w:val="18"/>
              </w:rPr>
              <w:t>Файл</w:t>
            </w:r>
          </w:p>
        </w:tc>
        <w:tc>
          <w:tcPr>
            <w:tcW w:w="5100" w:type="dxa"/>
          </w:tcPr>
          <w:p w14:paraId="655F98AF" w14:textId="77777777" w:rsidR="002E1D1E" w:rsidRDefault="00000000">
            <w:pPr>
              <w:spacing w:after="20"/>
            </w:pPr>
            <w:r>
              <w:rPr>
                <w:sz w:val="18"/>
              </w:rPr>
              <w:t>Назначение</w:t>
            </w:r>
          </w:p>
        </w:tc>
      </w:tr>
      <w:tr w:rsidR="002E1D1E" w:rsidRPr="00D47E81" w14:paraId="0B057A43" w14:textId="77777777">
        <w:trPr>
          <w:jc w:val="center"/>
        </w:trPr>
        <w:tc>
          <w:tcPr>
            <w:tcW w:w="5100" w:type="dxa"/>
          </w:tcPr>
          <w:p w14:paraId="5E071263" w14:textId="77777777" w:rsidR="002E1D1E" w:rsidRDefault="00000000">
            <w:pPr>
              <w:spacing w:after="20"/>
            </w:pPr>
            <w:r>
              <w:rPr>
                <w:sz w:val="18"/>
              </w:rPr>
              <w:t>inputs/si_scf_wrong_a.in</w:t>
            </w:r>
          </w:p>
        </w:tc>
        <w:tc>
          <w:tcPr>
            <w:tcW w:w="5100" w:type="dxa"/>
          </w:tcPr>
          <w:p w14:paraId="50594052" w14:textId="77777777" w:rsidR="002E1D1E" w:rsidRPr="00D47E81" w:rsidRDefault="00000000">
            <w:pPr>
              <w:spacing w:after="20"/>
              <w:rPr>
                <w:lang w:val="ru-RU"/>
              </w:rPr>
            </w:pPr>
            <w:r w:rsidRPr="00D47E81">
              <w:rPr>
                <w:sz w:val="18"/>
                <w:lang w:val="ru-RU"/>
              </w:rPr>
              <w:t xml:space="preserve">Идеальный </w:t>
            </w:r>
            <w:r>
              <w:rPr>
                <w:sz w:val="18"/>
              </w:rPr>
              <w:t>diamond</w:t>
            </w:r>
            <w:r w:rsidRPr="00D47E81">
              <w:rPr>
                <w:sz w:val="18"/>
                <w:lang w:val="ru-RU"/>
              </w:rPr>
              <w:t>-</w:t>
            </w:r>
            <w:r>
              <w:rPr>
                <w:sz w:val="18"/>
              </w:rPr>
              <w:t>Si</w:t>
            </w:r>
            <w:r w:rsidRPr="00D47E81">
              <w:rPr>
                <w:sz w:val="18"/>
                <w:lang w:val="ru-RU"/>
              </w:rPr>
              <w:t>, но заведомо неверный параметр решётки.</w:t>
            </w:r>
          </w:p>
        </w:tc>
      </w:tr>
      <w:tr w:rsidR="002E1D1E" w:rsidRPr="00D47E81" w14:paraId="50D7930E" w14:textId="77777777">
        <w:trPr>
          <w:jc w:val="center"/>
        </w:trPr>
        <w:tc>
          <w:tcPr>
            <w:tcW w:w="5100" w:type="dxa"/>
          </w:tcPr>
          <w:p w14:paraId="6C30021A" w14:textId="77777777" w:rsidR="002E1D1E" w:rsidRDefault="00000000">
            <w:pPr>
              <w:spacing w:after="20"/>
            </w:pPr>
            <w:r>
              <w:rPr>
                <w:sz w:val="18"/>
              </w:rPr>
              <w:t>inputs/si_relax_displaced.in</w:t>
            </w:r>
          </w:p>
        </w:tc>
        <w:tc>
          <w:tcPr>
            <w:tcW w:w="5100" w:type="dxa"/>
          </w:tcPr>
          <w:p w14:paraId="08CD8E45" w14:textId="77777777" w:rsidR="002E1D1E" w:rsidRPr="00D47E81" w:rsidRDefault="00000000">
            <w:pPr>
              <w:spacing w:after="20"/>
              <w:rPr>
                <w:lang w:val="ru-RU"/>
              </w:rPr>
            </w:pPr>
            <w:r w:rsidRPr="00D47E81">
              <w:rPr>
                <w:sz w:val="18"/>
                <w:lang w:val="ru-RU"/>
              </w:rPr>
              <w:t xml:space="preserve">Один атом </w:t>
            </w:r>
            <w:r>
              <w:rPr>
                <w:sz w:val="18"/>
              </w:rPr>
              <w:t>Si</w:t>
            </w:r>
            <w:r w:rsidRPr="00D47E81">
              <w:rPr>
                <w:sz w:val="18"/>
                <w:lang w:val="ru-RU"/>
              </w:rPr>
              <w:t xml:space="preserve"> смещён; ячейка фиксирована.</w:t>
            </w:r>
          </w:p>
        </w:tc>
      </w:tr>
      <w:tr w:rsidR="002E1D1E" w:rsidRPr="00D47E81" w14:paraId="64B891E4" w14:textId="77777777">
        <w:trPr>
          <w:jc w:val="center"/>
        </w:trPr>
        <w:tc>
          <w:tcPr>
            <w:tcW w:w="5100" w:type="dxa"/>
          </w:tcPr>
          <w:p w14:paraId="79315D72" w14:textId="77777777" w:rsidR="002E1D1E" w:rsidRDefault="00000000">
            <w:pPr>
              <w:spacing w:after="20"/>
            </w:pPr>
            <w:r>
              <w:rPr>
                <w:sz w:val="18"/>
              </w:rPr>
              <w:t>inputs/si_vc_relax_wrong_a.in</w:t>
            </w:r>
          </w:p>
        </w:tc>
        <w:tc>
          <w:tcPr>
            <w:tcW w:w="5100" w:type="dxa"/>
          </w:tcPr>
          <w:p w14:paraId="75DAC4B0" w14:textId="77777777" w:rsidR="002E1D1E" w:rsidRPr="00D47E81" w:rsidRDefault="00000000">
            <w:pPr>
              <w:spacing w:after="20"/>
              <w:rPr>
                <w:lang w:val="ru-RU"/>
              </w:rPr>
            </w:pPr>
            <w:r w:rsidRPr="00D47E81">
              <w:rPr>
                <w:sz w:val="18"/>
                <w:lang w:val="ru-RU"/>
              </w:rPr>
              <w:t xml:space="preserve">Идеальный </w:t>
            </w:r>
            <w:r>
              <w:rPr>
                <w:sz w:val="18"/>
              </w:rPr>
              <w:t>Si</w:t>
            </w:r>
            <w:r w:rsidRPr="00D47E81">
              <w:rPr>
                <w:sz w:val="18"/>
                <w:lang w:val="ru-RU"/>
              </w:rPr>
              <w:t xml:space="preserve"> при неверном </w:t>
            </w:r>
            <w:r>
              <w:rPr>
                <w:sz w:val="18"/>
              </w:rPr>
              <w:t>a</w:t>
            </w:r>
            <w:r w:rsidRPr="00D47E81">
              <w:rPr>
                <w:sz w:val="18"/>
                <w:lang w:val="ru-RU"/>
              </w:rPr>
              <w:t>; разрешено изменение объёма.</w:t>
            </w:r>
          </w:p>
        </w:tc>
      </w:tr>
      <w:tr w:rsidR="002E1D1E" w:rsidRPr="00D47E81" w14:paraId="5685441C" w14:textId="77777777">
        <w:trPr>
          <w:jc w:val="center"/>
        </w:trPr>
        <w:tc>
          <w:tcPr>
            <w:tcW w:w="5100" w:type="dxa"/>
          </w:tcPr>
          <w:p w14:paraId="17C1BEB5" w14:textId="77777777" w:rsidR="002E1D1E" w:rsidRDefault="00000000">
            <w:pPr>
              <w:spacing w:after="20"/>
            </w:pPr>
            <w:r>
              <w:rPr>
                <w:sz w:val="18"/>
              </w:rPr>
              <w:t>scripts/run_*.sh</w:t>
            </w:r>
          </w:p>
        </w:tc>
        <w:tc>
          <w:tcPr>
            <w:tcW w:w="5100" w:type="dxa"/>
          </w:tcPr>
          <w:p w14:paraId="7EBDE849" w14:textId="77777777" w:rsidR="002E1D1E" w:rsidRPr="00D47E81" w:rsidRDefault="00000000">
            <w:pPr>
              <w:spacing w:after="20"/>
              <w:rPr>
                <w:lang w:val="ru-RU"/>
              </w:rPr>
            </w:pPr>
            <w:r w:rsidRPr="00D47E81">
              <w:rPr>
                <w:sz w:val="18"/>
                <w:lang w:val="ru-RU"/>
              </w:rPr>
              <w:t>Короткие скрипты запуска и вывода ключевых строк.</w:t>
            </w:r>
          </w:p>
        </w:tc>
      </w:tr>
      <w:tr w:rsidR="002E1D1E" w:rsidRPr="00D47E81" w14:paraId="6B28E7EC" w14:textId="77777777">
        <w:trPr>
          <w:jc w:val="center"/>
        </w:trPr>
        <w:tc>
          <w:tcPr>
            <w:tcW w:w="5100" w:type="dxa"/>
          </w:tcPr>
          <w:p w14:paraId="5192CF4C" w14:textId="77777777" w:rsidR="002E1D1E" w:rsidRDefault="00000000">
            <w:pPr>
              <w:spacing w:after="20"/>
            </w:pPr>
            <w:r>
              <w:rPr>
                <w:sz w:val="18"/>
              </w:rPr>
              <w:t>scripts/analyze_outputs.py</w:t>
            </w:r>
          </w:p>
        </w:tc>
        <w:tc>
          <w:tcPr>
            <w:tcW w:w="5100" w:type="dxa"/>
          </w:tcPr>
          <w:p w14:paraId="08276A62" w14:textId="77777777" w:rsidR="002E1D1E" w:rsidRPr="00D47E81" w:rsidRDefault="00000000">
            <w:pPr>
              <w:spacing w:after="20"/>
              <w:rPr>
                <w:lang w:val="ru-RU"/>
              </w:rPr>
            </w:pPr>
            <w:r w:rsidRPr="00D47E81">
              <w:rPr>
                <w:sz w:val="18"/>
                <w:lang w:val="ru-RU"/>
              </w:rPr>
              <w:t xml:space="preserve">Сводка энергии, силы, давления и финального </w:t>
            </w:r>
            <w:r>
              <w:rPr>
                <w:sz w:val="18"/>
              </w:rPr>
              <w:t>a</w:t>
            </w:r>
            <w:r w:rsidRPr="00D47E81">
              <w:rPr>
                <w:sz w:val="18"/>
                <w:lang w:val="ru-RU"/>
              </w:rPr>
              <w:t>.</w:t>
            </w:r>
          </w:p>
        </w:tc>
      </w:tr>
      <w:tr w:rsidR="002E1D1E" w:rsidRPr="00D47E81" w14:paraId="1DC13CB3" w14:textId="77777777">
        <w:trPr>
          <w:jc w:val="center"/>
        </w:trPr>
        <w:tc>
          <w:tcPr>
            <w:tcW w:w="5100" w:type="dxa"/>
          </w:tcPr>
          <w:p w14:paraId="1B563D07" w14:textId="77777777" w:rsidR="002E1D1E" w:rsidRDefault="00000000">
            <w:pPr>
              <w:spacing w:after="20"/>
            </w:pPr>
            <w:r>
              <w:rPr>
                <w:sz w:val="18"/>
              </w:rPr>
              <w:t>convergence/</w:t>
            </w:r>
          </w:p>
        </w:tc>
        <w:tc>
          <w:tcPr>
            <w:tcW w:w="5100" w:type="dxa"/>
          </w:tcPr>
          <w:p w14:paraId="566FE56C" w14:textId="77777777" w:rsidR="002E1D1E" w:rsidRPr="00D47E81" w:rsidRDefault="00000000">
            <w:pPr>
              <w:spacing w:after="20"/>
              <w:rPr>
                <w:lang w:val="ru-RU"/>
              </w:rPr>
            </w:pPr>
            <w:r w:rsidRPr="00D47E81">
              <w:rPr>
                <w:sz w:val="18"/>
                <w:lang w:val="ru-RU"/>
              </w:rPr>
              <w:t xml:space="preserve">Тесты сходимости по </w:t>
            </w:r>
            <w:r>
              <w:rPr>
                <w:sz w:val="18"/>
              </w:rPr>
              <w:t>ecutwfc</w:t>
            </w:r>
            <w:r w:rsidRPr="00D47E81">
              <w:rPr>
                <w:sz w:val="18"/>
                <w:lang w:val="ru-RU"/>
              </w:rPr>
              <w:t xml:space="preserve"> и </w:t>
            </w:r>
            <w:r>
              <w:rPr>
                <w:sz w:val="18"/>
              </w:rPr>
              <w:t>k</w:t>
            </w:r>
            <w:r w:rsidRPr="00D47E81">
              <w:rPr>
                <w:sz w:val="18"/>
                <w:lang w:val="ru-RU"/>
              </w:rPr>
              <w:t>-сетке.</w:t>
            </w:r>
          </w:p>
        </w:tc>
      </w:tr>
      <w:tr w:rsidR="002E1D1E" w:rsidRPr="00D47E81" w14:paraId="156A2D12" w14:textId="77777777">
        <w:trPr>
          <w:jc w:val="center"/>
        </w:trPr>
        <w:tc>
          <w:tcPr>
            <w:tcW w:w="5100" w:type="dxa"/>
          </w:tcPr>
          <w:p w14:paraId="1942580D" w14:textId="77777777" w:rsidR="002E1D1E" w:rsidRDefault="00000000">
            <w:pPr>
              <w:spacing w:after="20"/>
            </w:pPr>
            <w:r>
              <w:rPr>
                <w:sz w:val="18"/>
              </w:rPr>
              <w:t>reference_outputs/</w:t>
            </w:r>
          </w:p>
        </w:tc>
        <w:tc>
          <w:tcPr>
            <w:tcW w:w="5100" w:type="dxa"/>
          </w:tcPr>
          <w:p w14:paraId="2138A6F8" w14:textId="77777777" w:rsidR="002E1D1E" w:rsidRPr="00D47E81" w:rsidRDefault="00000000">
            <w:pPr>
              <w:spacing w:after="20"/>
              <w:rPr>
                <w:lang w:val="ru-RU"/>
              </w:rPr>
            </w:pPr>
            <w:r w:rsidRPr="00D47E81">
              <w:rPr>
                <w:sz w:val="18"/>
                <w:lang w:val="ru-RU"/>
              </w:rPr>
              <w:t xml:space="preserve">Сюда можно положить проверенные </w:t>
            </w:r>
            <w:r>
              <w:rPr>
                <w:sz w:val="18"/>
              </w:rPr>
              <w:t>outputs</w:t>
            </w:r>
            <w:r w:rsidRPr="00D47E81">
              <w:rPr>
                <w:sz w:val="18"/>
                <w:lang w:val="ru-RU"/>
              </w:rPr>
              <w:t xml:space="preserve"> для </w:t>
            </w:r>
            <w:r>
              <w:rPr>
                <w:sz w:val="18"/>
              </w:rPr>
              <w:t>recovery</w:t>
            </w:r>
            <w:r w:rsidRPr="00D47E81">
              <w:rPr>
                <w:sz w:val="18"/>
                <w:lang w:val="ru-RU"/>
              </w:rPr>
              <w:t>-режима.</w:t>
            </w:r>
          </w:p>
        </w:tc>
      </w:tr>
    </w:tbl>
    <w:p w14:paraId="254FCF20" w14:textId="77777777" w:rsidR="002E1D1E" w:rsidRPr="00D47E81" w:rsidRDefault="00000000">
      <w:pPr>
        <w:pStyle w:val="Heading1"/>
        <w:spacing w:before="0" w:after="60"/>
        <w:rPr>
          <w:lang w:val="ru-RU"/>
        </w:rPr>
      </w:pPr>
      <w:r w:rsidRPr="00D47E81">
        <w:rPr>
          <w:lang w:val="ru-RU"/>
        </w:rPr>
        <w:t xml:space="preserve">3. </w:t>
      </w:r>
      <w:r>
        <w:t>SCF</w:t>
      </w:r>
      <w:r w:rsidRPr="00D47E81">
        <w:rPr>
          <w:lang w:val="ru-RU"/>
        </w:rPr>
        <w:t xml:space="preserve"> при неверном параметре решётки</w:t>
      </w:r>
    </w:p>
    <w:p w14:paraId="01C9D253" w14:textId="77777777" w:rsidR="002E1D1E" w:rsidRPr="00D47E81" w:rsidRDefault="00000000">
      <w:pPr>
        <w:spacing w:after="60"/>
        <w:rPr>
          <w:lang w:val="ru-RU"/>
        </w:rPr>
      </w:pPr>
      <w:r w:rsidRPr="00D47E81">
        <w:rPr>
          <w:lang w:val="ru-RU"/>
        </w:rPr>
        <w:t xml:space="preserve">Стартовая структура: идеальный </w:t>
      </w:r>
      <w:r>
        <w:t>diamond</w:t>
      </w:r>
      <w:r w:rsidRPr="00D47E81">
        <w:rPr>
          <w:lang w:val="ru-RU"/>
        </w:rPr>
        <w:t>-</w:t>
      </w:r>
      <w:r>
        <w:t>Si</w:t>
      </w:r>
      <w:r w:rsidRPr="00D47E81">
        <w:rPr>
          <w:lang w:val="ru-RU"/>
        </w:rPr>
        <w:t xml:space="preserve">, </w:t>
      </w:r>
      <w:r>
        <w:t>a</w:t>
      </w:r>
      <w:r w:rsidRPr="00D47E81">
        <w:rPr>
          <w:lang w:val="ru-RU"/>
        </w:rPr>
        <w:t xml:space="preserve"> = 5.30 Å. Атомы стоят на симметричных позициях.</w:t>
      </w:r>
    </w:p>
    <w:p w14:paraId="36966982" w14:textId="77777777" w:rsidR="002E1D1E" w:rsidRDefault="00000000">
      <w:pPr>
        <w:spacing w:after="60"/>
        <w:ind w:left="340"/>
      </w:pPr>
      <w:r>
        <w:rPr>
          <w:rFonts w:ascii="Consolas" w:hAnsi="Consolas"/>
          <w:sz w:val="18"/>
        </w:rPr>
        <w:t>bash scripts/run_scf.sh</w:t>
      </w:r>
    </w:p>
    <w:p w14:paraId="435A7247" w14:textId="77777777" w:rsidR="002E1D1E" w:rsidRDefault="00000000">
      <w:pPr>
        <w:spacing w:after="60"/>
      </w:pPr>
      <w:r>
        <w:t>Посмотрите:</w:t>
      </w:r>
    </w:p>
    <w:p w14:paraId="7FDED44C" w14:textId="77777777" w:rsidR="002E1D1E" w:rsidRDefault="00000000">
      <w:pPr>
        <w:spacing w:after="60"/>
        <w:ind w:left="340"/>
      </w:pPr>
      <w:r>
        <w:rPr>
          <w:rFonts w:ascii="Consolas" w:hAnsi="Consolas"/>
          <w:sz w:val="18"/>
        </w:rPr>
        <w:t>grep "!" outputs/si_scf_wrong_a.out</w:t>
      </w:r>
      <w:r>
        <w:rPr>
          <w:rFonts w:ascii="Consolas" w:hAnsi="Consolas"/>
          <w:sz w:val="18"/>
        </w:rPr>
        <w:br/>
        <w:t>grep "Total force" outputs/si_scf_wrong_a.out</w:t>
      </w:r>
      <w:r>
        <w:rPr>
          <w:rFonts w:ascii="Consolas" w:hAnsi="Consolas"/>
          <w:sz w:val="18"/>
        </w:rPr>
        <w:br/>
        <w:t>grep "P=" outputs/si_scf_wrong_a.out</w:t>
      </w:r>
      <w:r>
        <w:rPr>
          <w:rFonts w:ascii="Consolas" w:hAnsi="Consolas"/>
          <w:sz w:val="18"/>
        </w:rPr>
        <w:br/>
        <w:t>grep "JOB DONE" outputs/si_scf_wrong_a.out</w:t>
      </w:r>
    </w:p>
    <w:p w14:paraId="228364E4" w14:textId="77777777" w:rsidR="002E1D1E" w:rsidRPr="00D47E81" w:rsidRDefault="00000000">
      <w:pPr>
        <w:spacing w:after="60"/>
        <w:rPr>
          <w:lang w:val="ru-RU"/>
        </w:rPr>
      </w:pPr>
      <w:r w:rsidRPr="00D47E81">
        <w:rPr>
          <w:lang w:val="ru-RU"/>
        </w:rPr>
        <w:t>Физический ориентир: силы на атомах могут быть очень малы по симметрии даже тогда, когда ячейка не находится при равновесном объёме и давление заметно отличается от нуля.</w:t>
      </w:r>
    </w:p>
    <w:p w14:paraId="25C24D48" w14:textId="77777777" w:rsidR="002E1D1E" w:rsidRPr="00D47E81" w:rsidRDefault="00000000">
      <w:pPr>
        <w:pStyle w:val="Heading1"/>
        <w:spacing w:before="0" w:after="60"/>
        <w:rPr>
          <w:lang w:val="ru-RU"/>
        </w:rPr>
      </w:pPr>
      <w:r w:rsidRPr="00D47E81">
        <w:rPr>
          <w:lang w:val="ru-RU"/>
        </w:rPr>
        <w:t xml:space="preserve">4. </w:t>
      </w:r>
      <w:r>
        <w:t>relax</w:t>
      </w:r>
      <w:r w:rsidRPr="00D47E81">
        <w:rPr>
          <w:lang w:val="ru-RU"/>
        </w:rPr>
        <w:t>: внутренние координаты при фиксированной ячейке</w:t>
      </w:r>
    </w:p>
    <w:p w14:paraId="2A1B7D74" w14:textId="77777777" w:rsidR="002E1D1E" w:rsidRPr="00D47E81" w:rsidRDefault="00000000">
      <w:pPr>
        <w:spacing w:after="60"/>
        <w:rPr>
          <w:lang w:val="ru-RU"/>
        </w:rPr>
      </w:pPr>
      <w:r w:rsidRPr="00D47E81">
        <w:rPr>
          <w:lang w:val="ru-RU"/>
        </w:rPr>
        <w:t xml:space="preserve">Во входной структуре второй атом </w:t>
      </w:r>
      <w:r>
        <w:t>Si</w:t>
      </w:r>
      <w:r w:rsidRPr="00D47E81">
        <w:rPr>
          <w:lang w:val="ru-RU"/>
        </w:rPr>
        <w:t xml:space="preserve"> специально немного смещён. Размер и форма ячейки фиксированы.</w:t>
      </w:r>
    </w:p>
    <w:p w14:paraId="7BA88AC0" w14:textId="77777777" w:rsidR="002E1D1E" w:rsidRDefault="00000000">
      <w:pPr>
        <w:spacing w:after="60"/>
        <w:ind w:left="340"/>
      </w:pPr>
      <w:r>
        <w:rPr>
          <w:rFonts w:ascii="Consolas" w:hAnsi="Consolas"/>
          <w:sz w:val="18"/>
        </w:rPr>
        <w:t>bash scripts/run_relax.sh</w:t>
      </w:r>
    </w:p>
    <w:p w14:paraId="0BDFF01F" w14:textId="77777777" w:rsidR="002E1D1E" w:rsidRPr="00D47E81" w:rsidRDefault="00000000">
      <w:pPr>
        <w:spacing w:after="60"/>
        <w:rPr>
          <w:lang w:val="ru-RU"/>
        </w:rPr>
      </w:pPr>
      <w:r>
        <w:t xml:space="preserve">Следите за ionic steps, total force и финальными ATOMIC_POSITIONS. </w:t>
      </w:r>
      <w:r w:rsidRPr="00D47E81">
        <w:rPr>
          <w:lang w:val="ru-RU"/>
        </w:rPr>
        <w:t xml:space="preserve">Внутри каждого ионного шага заново решается электронная </w:t>
      </w:r>
      <w:r>
        <w:t>SCF</w:t>
      </w:r>
      <w:r w:rsidRPr="00D47E81">
        <w:rPr>
          <w:lang w:val="ru-RU"/>
        </w:rPr>
        <w:t>-задача.</w:t>
      </w:r>
    </w:p>
    <w:p w14:paraId="290B9F38" w14:textId="77777777" w:rsidR="002E1D1E" w:rsidRPr="00D47E81" w:rsidRDefault="00000000">
      <w:pPr>
        <w:pStyle w:val="Heading1"/>
        <w:spacing w:before="0" w:after="60"/>
        <w:rPr>
          <w:lang w:val="ru-RU"/>
        </w:rPr>
      </w:pPr>
      <w:r w:rsidRPr="00D47E81">
        <w:rPr>
          <w:lang w:val="ru-RU"/>
        </w:rPr>
        <w:t xml:space="preserve">5. </w:t>
      </w:r>
      <w:r>
        <w:t>vc</w:t>
      </w:r>
      <w:r w:rsidRPr="00D47E81">
        <w:rPr>
          <w:lang w:val="ru-RU"/>
        </w:rPr>
        <w:t>-</w:t>
      </w:r>
      <w:r>
        <w:t>relax</w:t>
      </w:r>
      <w:r w:rsidRPr="00D47E81">
        <w:rPr>
          <w:lang w:val="ru-RU"/>
        </w:rPr>
        <w:t>: изменение объёма ячейки</w:t>
      </w:r>
    </w:p>
    <w:p w14:paraId="3DE7E589" w14:textId="77777777" w:rsidR="002E1D1E" w:rsidRPr="00D47E81" w:rsidRDefault="00000000">
      <w:pPr>
        <w:spacing w:after="60"/>
        <w:rPr>
          <w:lang w:val="ru-RU"/>
        </w:rPr>
      </w:pPr>
      <w:r w:rsidRPr="00D47E81">
        <w:rPr>
          <w:lang w:val="ru-RU"/>
        </w:rPr>
        <w:t xml:space="preserve">Старт: идеальный </w:t>
      </w:r>
      <w:r>
        <w:t>diamond</w:t>
      </w:r>
      <w:r w:rsidRPr="00D47E81">
        <w:rPr>
          <w:lang w:val="ru-RU"/>
        </w:rPr>
        <w:t>-</w:t>
      </w:r>
      <w:r>
        <w:t>Si</w:t>
      </w:r>
      <w:r w:rsidRPr="00D47E81">
        <w:rPr>
          <w:lang w:val="ru-RU"/>
        </w:rPr>
        <w:t xml:space="preserve"> при </w:t>
      </w:r>
      <w:r>
        <w:t>a</w:t>
      </w:r>
      <w:r w:rsidRPr="00D47E81">
        <w:rPr>
          <w:lang w:val="ru-RU"/>
        </w:rPr>
        <w:t xml:space="preserve"> = 5.30 Å. Для учебного примера </w:t>
      </w:r>
      <w:r>
        <w:t>cell</w:t>
      </w:r>
      <w:r w:rsidRPr="00D47E81">
        <w:rPr>
          <w:lang w:val="ru-RU"/>
        </w:rPr>
        <w:t>_</w:t>
      </w:r>
      <w:r>
        <w:t>dofree</w:t>
      </w:r>
      <w:r w:rsidRPr="00D47E81">
        <w:rPr>
          <w:lang w:val="ru-RU"/>
        </w:rPr>
        <w:t xml:space="preserve"> = '</w:t>
      </w:r>
      <w:r>
        <w:t>volume</w:t>
      </w:r>
      <w:r w:rsidRPr="00D47E81">
        <w:rPr>
          <w:lang w:val="ru-RU"/>
        </w:rPr>
        <w:t>': меняется объём при сохранении формы ячейки.</w:t>
      </w:r>
    </w:p>
    <w:p w14:paraId="045D8979" w14:textId="77777777" w:rsidR="002E1D1E" w:rsidRPr="00D47E81" w:rsidRDefault="00000000">
      <w:pPr>
        <w:spacing w:after="60"/>
        <w:ind w:left="340"/>
        <w:rPr>
          <w:lang w:val="ru-RU"/>
        </w:rPr>
      </w:pPr>
      <w:r>
        <w:rPr>
          <w:rFonts w:ascii="Consolas" w:hAnsi="Consolas"/>
          <w:sz w:val="18"/>
        </w:rPr>
        <w:t>bash</w:t>
      </w:r>
      <w:r w:rsidRPr="00D47E81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scripts</w:t>
      </w:r>
      <w:r w:rsidRPr="00D47E81">
        <w:rPr>
          <w:rFonts w:ascii="Consolas" w:hAnsi="Consolas"/>
          <w:sz w:val="18"/>
          <w:lang w:val="ru-RU"/>
        </w:rPr>
        <w:t>/</w:t>
      </w:r>
      <w:r>
        <w:rPr>
          <w:rFonts w:ascii="Consolas" w:hAnsi="Consolas"/>
          <w:sz w:val="18"/>
        </w:rPr>
        <w:t>run</w:t>
      </w:r>
      <w:r w:rsidRPr="00D47E81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vcrelax</w:t>
      </w:r>
      <w:r w:rsidRPr="00D47E81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sh</w:t>
      </w:r>
    </w:p>
    <w:p w14:paraId="136F8C20" w14:textId="77777777" w:rsidR="002E1D1E" w:rsidRPr="00D47E81" w:rsidRDefault="00000000">
      <w:pPr>
        <w:spacing w:after="60"/>
        <w:rPr>
          <w:lang w:val="ru-RU"/>
        </w:rPr>
      </w:pPr>
      <w:r w:rsidRPr="00D47E81">
        <w:rPr>
          <w:lang w:val="ru-RU"/>
        </w:rPr>
        <w:lastRenderedPageBreak/>
        <w:t>После завершения выполните:</w:t>
      </w:r>
    </w:p>
    <w:p w14:paraId="395F5EB3" w14:textId="77777777" w:rsidR="002E1D1E" w:rsidRPr="00D47E81" w:rsidRDefault="00000000">
      <w:pPr>
        <w:spacing w:after="60"/>
        <w:ind w:left="340"/>
        <w:rPr>
          <w:lang w:val="ru-RU"/>
        </w:rPr>
      </w:pPr>
      <w:r>
        <w:rPr>
          <w:rFonts w:ascii="Consolas" w:hAnsi="Consolas"/>
          <w:sz w:val="18"/>
        </w:rPr>
        <w:t>python</w:t>
      </w:r>
      <w:r w:rsidRPr="00D47E81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scripts</w:t>
      </w:r>
      <w:r w:rsidRPr="00D47E81">
        <w:rPr>
          <w:rFonts w:ascii="Consolas" w:hAnsi="Consolas"/>
          <w:sz w:val="18"/>
          <w:lang w:val="ru-RU"/>
        </w:rPr>
        <w:t>/</w:t>
      </w:r>
      <w:r>
        <w:rPr>
          <w:rFonts w:ascii="Consolas" w:hAnsi="Consolas"/>
          <w:sz w:val="18"/>
        </w:rPr>
        <w:t>analyze</w:t>
      </w:r>
      <w:r w:rsidRPr="00D47E81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outputs</w:t>
      </w:r>
      <w:r w:rsidRPr="00D47E81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py</w:t>
      </w:r>
    </w:p>
    <w:p w14:paraId="1AC0BFE9" w14:textId="77777777" w:rsidR="002E1D1E" w:rsidRPr="00D47E81" w:rsidRDefault="00000000">
      <w:pPr>
        <w:spacing w:after="60"/>
        <w:rPr>
          <w:lang w:val="ru-RU"/>
        </w:rPr>
      </w:pPr>
      <w:r w:rsidRPr="00D47E81">
        <w:rPr>
          <w:lang w:val="ru-RU"/>
        </w:rPr>
        <w:t xml:space="preserve">Сравните финальный параметр решётки с минимумом, полученным на практике 1: </w:t>
      </w:r>
      <w:r>
        <w:t>a</w:t>
      </w:r>
      <w:r w:rsidRPr="00D47E81">
        <w:rPr>
          <w:lang w:val="ru-RU"/>
        </w:rPr>
        <w:t>₀ ≈ 5.469653 Å. Небольшое отличие возможно из-за численных настроек и критериев сходимости.</w:t>
      </w:r>
    </w:p>
    <w:p w14:paraId="6F8F210A" w14:textId="77777777" w:rsidR="002E1D1E" w:rsidRPr="00D47E81" w:rsidRDefault="00000000">
      <w:pPr>
        <w:pStyle w:val="Heading1"/>
        <w:spacing w:before="0" w:after="60"/>
        <w:rPr>
          <w:lang w:val="ru-RU"/>
        </w:rPr>
      </w:pPr>
      <w:r w:rsidRPr="00D47E81">
        <w:rPr>
          <w:lang w:val="ru-RU"/>
        </w:rPr>
        <w:t xml:space="preserve">6. </w:t>
      </w:r>
      <w:r>
        <w:t>Convergence</w:t>
      </w:r>
      <w:r w:rsidRPr="00D47E81">
        <w:rPr>
          <w:lang w:val="ru-RU"/>
        </w:rPr>
        <w:t xml:space="preserve"> </w:t>
      </w:r>
      <w:r>
        <w:t>tests</w:t>
      </w:r>
      <w:r w:rsidRPr="00D47E81">
        <w:rPr>
          <w:lang w:val="ru-RU"/>
        </w:rPr>
        <w:t>: энергия системы</w:t>
      </w:r>
    </w:p>
    <w:p w14:paraId="60F35CD7" w14:textId="77777777" w:rsidR="002E1D1E" w:rsidRPr="00D47E81" w:rsidRDefault="00000000">
      <w:pPr>
        <w:spacing w:after="60"/>
        <w:rPr>
          <w:lang w:val="ru-RU"/>
        </w:rPr>
      </w:pPr>
      <w:r w:rsidRPr="00D47E81">
        <w:rPr>
          <w:lang w:val="ru-RU"/>
        </w:rPr>
        <w:t xml:space="preserve">Для демонстрации численной сходимости подготовлены два независимых </w:t>
      </w:r>
      <w:r>
        <w:t>sweep</w:t>
      </w:r>
      <w:r w:rsidRPr="00D47E81">
        <w:rPr>
          <w:lang w:val="ru-RU"/>
        </w:rPr>
        <w:t xml:space="preserve">-а. В каждом </w:t>
      </w:r>
      <w:r>
        <w:t>SCF</w:t>
      </w:r>
      <w:r w:rsidRPr="00D47E81">
        <w:rPr>
          <w:lang w:val="ru-RU"/>
        </w:rPr>
        <w:t xml:space="preserve"> также запрашиваются силы и </w:t>
      </w:r>
      <w:r>
        <w:t>stress</w:t>
      </w:r>
      <w:r w:rsidRPr="00D47E81">
        <w:rPr>
          <w:lang w:val="ru-RU"/>
        </w:rPr>
        <w:t>/</w:t>
      </w:r>
      <w:r>
        <w:t>pressure</w:t>
      </w:r>
      <w:r w:rsidRPr="00D47E81">
        <w:rPr>
          <w:lang w:val="ru-RU"/>
        </w:rPr>
        <w:t xml:space="preserve">, хотя основной график строится по </w:t>
      </w:r>
      <w:r>
        <w:t>total</w:t>
      </w:r>
      <w:r w:rsidRPr="00D47E81">
        <w:rPr>
          <w:lang w:val="ru-RU"/>
        </w:rPr>
        <w:t xml:space="preserve"> </w:t>
      </w:r>
      <w:r>
        <w:t>energy</w:t>
      </w:r>
      <w:r w:rsidRPr="00D47E81">
        <w:rPr>
          <w:lang w:val="ru-RU"/>
        </w:rPr>
        <w:t>.</w:t>
      </w:r>
    </w:p>
    <w:p w14:paraId="733D86A2" w14:textId="77777777" w:rsidR="002E1D1E" w:rsidRDefault="00000000">
      <w:pPr>
        <w:pStyle w:val="Heading2"/>
        <w:spacing w:before="0" w:after="60"/>
      </w:pPr>
      <w:r>
        <w:t>6.1. ecutwfc</w:t>
      </w:r>
    </w:p>
    <w:p w14:paraId="1A62EF96" w14:textId="77777777" w:rsidR="002E1D1E" w:rsidRDefault="00000000">
      <w:pPr>
        <w:spacing w:after="60"/>
        <w:ind w:left="340"/>
      </w:pPr>
      <w:r>
        <w:rPr>
          <w:rFonts w:ascii="Consolas" w:hAnsi="Consolas"/>
          <w:sz w:val="18"/>
        </w:rPr>
        <w:t>bash convergence/ecut/run_ecut.sh</w:t>
      </w:r>
    </w:p>
    <w:p w14:paraId="608E1559" w14:textId="77777777" w:rsidR="002E1D1E" w:rsidRDefault="00000000">
      <w:pPr>
        <w:spacing w:after="60"/>
      </w:pPr>
      <w:r>
        <w:t>Используются ecutwfc = 20, 25, 30, 35, 40, 50, 60 Ry; ecutrho = 4 × ecutwfc; k-grid = 6×6×6 shifted.</w:t>
      </w:r>
    </w:p>
    <w:p w14:paraId="45D5D897" w14:textId="77777777" w:rsidR="002E1D1E" w:rsidRDefault="00000000">
      <w:pPr>
        <w:pStyle w:val="Heading2"/>
        <w:spacing w:before="0" w:after="60"/>
      </w:pPr>
      <w:r>
        <w:t>6.2. k-grid</w:t>
      </w:r>
    </w:p>
    <w:p w14:paraId="37E2E9DB" w14:textId="77777777" w:rsidR="002E1D1E" w:rsidRDefault="00000000">
      <w:pPr>
        <w:spacing w:after="60"/>
        <w:ind w:left="340"/>
      </w:pPr>
      <w:r>
        <w:rPr>
          <w:rFonts w:ascii="Consolas" w:hAnsi="Consolas"/>
          <w:sz w:val="18"/>
        </w:rPr>
        <w:t>bash convergence/kgrid/run_kgrid.sh</w:t>
      </w:r>
    </w:p>
    <w:p w14:paraId="17323799" w14:textId="77777777" w:rsidR="002E1D1E" w:rsidRPr="00D47E81" w:rsidRDefault="00000000">
      <w:pPr>
        <w:spacing w:after="60"/>
        <w:rPr>
          <w:lang w:val="ru-RU"/>
        </w:rPr>
      </w:pPr>
      <w:r w:rsidRPr="00D47E81">
        <w:rPr>
          <w:lang w:val="ru-RU"/>
        </w:rPr>
        <w:t xml:space="preserve">Используются </w:t>
      </w:r>
      <w:r>
        <w:t>shifted</w:t>
      </w:r>
      <w:r w:rsidRPr="00D47E81">
        <w:rPr>
          <w:lang w:val="ru-RU"/>
        </w:rPr>
        <w:t xml:space="preserve"> </w:t>
      </w:r>
      <w:r>
        <w:t>meshes</w:t>
      </w:r>
      <w:r w:rsidRPr="00D47E81">
        <w:rPr>
          <w:lang w:val="ru-RU"/>
        </w:rPr>
        <w:t xml:space="preserve"> 2×2×2, 4×4×4, 6×6×6, 8×8×8 и 10×10×10. </w:t>
      </w:r>
      <w:r>
        <w:t>Cutoff</w:t>
      </w:r>
      <w:r w:rsidRPr="00D47E81">
        <w:rPr>
          <w:lang w:val="ru-RU"/>
        </w:rPr>
        <w:t xml:space="preserve"> фиксирован на 50/200 </w:t>
      </w:r>
      <w:r>
        <w:t>Ry</w:t>
      </w:r>
      <w:r w:rsidRPr="00D47E81">
        <w:rPr>
          <w:lang w:val="ru-RU"/>
        </w:rPr>
        <w:t>.</w:t>
      </w:r>
    </w:p>
    <w:p w14:paraId="7C8BB588" w14:textId="77777777" w:rsidR="002E1D1E" w:rsidRDefault="00000000">
      <w:pPr>
        <w:pStyle w:val="Heading2"/>
        <w:spacing w:before="0" w:after="60"/>
      </w:pPr>
      <w:r>
        <w:t>6.3. Собрать таблицы и графики</w:t>
      </w:r>
    </w:p>
    <w:p w14:paraId="16C01127" w14:textId="77777777" w:rsidR="002E1D1E" w:rsidRDefault="00000000">
      <w:pPr>
        <w:spacing w:after="60"/>
        <w:ind w:left="340"/>
      </w:pPr>
      <w:r>
        <w:rPr>
          <w:rFonts w:ascii="Consolas" w:hAnsi="Consolas"/>
          <w:sz w:val="18"/>
        </w:rPr>
        <w:t>python convergence/scripts/collect_convergence.py</w:t>
      </w:r>
      <w:r>
        <w:rPr>
          <w:rFonts w:ascii="Consolas" w:hAnsi="Consolas"/>
          <w:sz w:val="18"/>
        </w:rPr>
        <w:br/>
        <w:t>python convergence/scripts/plot_convergence.py</w:t>
      </w:r>
    </w:p>
    <w:p w14:paraId="615ECAA0" w14:textId="77777777" w:rsidR="002E1D1E" w:rsidRPr="00D47E81" w:rsidRDefault="00000000">
      <w:pPr>
        <w:spacing w:after="60"/>
        <w:rPr>
          <w:lang w:val="ru-RU"/>
        </w:rPr>
      </w:pPr>
      <w:r w:rsidRPr="00D47E81">
        <w:rPr>
          <w:lang w:val="ru-RU"/>
        </w:rPr>
        <w:t xml:space="preserve">Получатся </w:t>
      </w:r>
      <w:r>
        <w:t>CSV</w:t>
      </w:r>
      <w:r w:rsidRPr="00D47E81">
        <w:rPr>
          <w:lang w:val="ru-RU"/>
        </w:rPr>
        <w:t xml:space="preserve">-файлы и графики </w:t>
      </w:r>
      <w:r>
        <w:t>total</w:t>
      </w:r>
      <w:r w:rsidRPr="00D47E81">
        <w:rPr>
          <w:lang w:val="ru-RU"/>
        </w:rPr>
        <w:t xml:space="preserve"> </w:t>
      </w:r>
      <w:r>
        <w:t>energy</w:t>
      </w:r>
      <w:r w:rsidRPr="00D47E81">
        <w:rPr>
          <w:lang w:val="ru-RU"/>
        </w:rPr>
        <w:t xml:space="preserve">, а также </w:t>
      </w:r>
      <w:r>
        <w:t>ΔE</w:t>
      </w:r>
      <w:r w:rsidRPr="00D47E81">
        <w:rPr>
          <w:lang w:val="ru-RU"/>
        </w:rPr>
        <w:t xml:space="preserve"> относительно последней точки в </w:t>
      </w:r>
      <w:r>
        <w:t>meV</w:t>
      </w:r>
      <w:r w:rsidRPr="00D47E81">
        <w:rPr>
          <w:lang w:val="ru-RU"/>
        </w:rPr>
        <w:t>/</w:t>
      </w:r>
      <w:r>
        <w:t>atom</w:t>
      </w:r>
      <w:r w:rsidRPr="00D47E81">
        <w:rPr>
          <w:lang w:val="ru-RU"/>
        </w:rPr>
        <w:t xml:space="preserve">. Последняя точка — удобный численный </w:t>
      </w:r>
      <w:r>
        <w:t>reference</w:t>
      </w:r>
      <w:r w:rsidRPr="00D47E81">
        <w:rPr>
          <w:lang w:val="ru-RU"/>
        </w:rPr>
        <w:t>, а не «точное» решение.</w:t>
      </w:r>
    </w:p>
    <w:p w14:paraId="0C904494" w14:textId="77777777" w:rsidR="002E1D1E" w:rsidRPr="00D47E81" w:rsidRDefault="00000000">
      <w:pPr>
        <w:pStyle w:val="Heading1"/>
        <w:spacing w:before="0" w:after="60"/>
        <w:rPr>
          <w:lang w:val="ru-RU"/>
        </w:rPr>
      </w:pPr>
      <w:r w:rsidRPr="00D47E81">
        <w:rPr>
          <w:lang w:val="ru-RU"/>
        </w:rPr>
        <w:t>7. Если расчёт не запускается</w:t>
      </w:r>
    </w:p>
    <w:p w14:paraId="15A39D30" w14:textId="77777777" w:rsidR="002E1D1E" w:rsidRPr="00D47E81" w:rsidRDefault="00000000">
      <w:pPr>
        <w:spacing w:after="60"/>
        <w:rPr>
          <w:lang w:val="ru-RU"/>
        </w:rPr>
      </w:pPr>
      <w:r w:rsidRPr="00D47E81">
        <w:rPr>
          <w:lang w:val="ru-RU"/>
        </w:rPr>
        <w:t xml:space="preserve">• Прочитайте полный текст ошибки и проверьте путь к </w:t>
      </w:r>
      <w:r>
        <w:t>pseudopotential</w:t>
      </w:r>
      <w:r w:rsidRPr="00D47E81">
        <w:rPr>
          <w:lang w:val="ru-RU"/>
        </w:rPr>
        <w:t>.</w:t>
      </w:r>
    </w:p>
    <w:p w14:paraId="40D1EF7D" w14:textId="77777777" w:rsidR="002E1D1E" w:rsidRPr="00D47E81" w:rsidRDefault="00000000">
      <w:pPr>
        <w:spacing w:after="60"/>
        <w:rPr>
          <w:lang w:val="ru-RU"/>
        </w:rPr>
      </w:pPr>
      <w:r w:rsidRPr="00D47E81">
        <w:rPr>
          <w:lang w:val="ru-RU"/>
        </w:rPr>
        <w:t xml:space="preserve">• Проверьте, что </w:t>
      </w:r>
      <w:r>
        <w:t>Si</w:t>
      </w:r>
      <w:r w:rsidRPr="00D47E81">
        <w:rPr>
          <w:lang w:val="ru-RU"/>
        </w:rPr>
        <w:t>_</w:t>
      </w:r>
      <w:r>
        <w:t>r</w:t>
      </w:r>
      <w:r w:rsidRPr="00D47E81">
        <w:rPr>
          <w:lang w:val="ru-RU"/>
        </w:rPr>
        <w:t>.</w:t>
      </w:r>
      <w:r>
        <w:t>upf</w:t>
      </w:r>
      <w:r w:rsidRPr="00D47E81">
        <w:rPr>
          <w:lang w:val="ru-RU"/>
        </w:rPr>
        <w:t xml:space="preserve"> существует в /</w:t>
      </w:r>
      <w:r>
        <w:t>home</w:t>
      </w:r>
      <w:r w:rsidRPr="00D47E81">
        <w:rPr>
          <w:lang w:val="ru-RU"/>
        </w:rPr>
        <w:t>/</w:t>
      </w:r>
      <w:r>
        <w:t>md</w:t>
      </w:r>
      <w:r w:rsidRPr="00D47E81">
        <w:rPr>
          <w:lang w:val="ru-RU"/>
        </w:rPr>
        <w:t>/</w:t>
      </w:r>
      <w:r>
        <w:t>Software</w:t>
      </w:r>
      <w:r w:rsidRPr="00D47E81">
        <w:rPr>
          <w:lang w:val="ru-RU"/>
        </w:rPr>
        <w:t>/</w:t>
      </w:r>
      <w:r>
        <w:t>qe</w:t>
      </w:r>
      <w:r w:rsidRPr="00D47E81">
        <w:rPr>
          <w:lang w:val="ru-RU"/>
        </w:rPr>
        <w:t>-7.5/</w:t>
      </w:r>
      <w:r>
        <w:t>pseudo</w:t>
      </w:r>
      <w:r w:rsidRPr="00D47E81">
        <w:rPr>
          <w:lang w:val="ru-RU"/>
        </w:rPr>
        <w:t>.</w:t>
      </w:r>
    </w:p>
    <w:p w14:paraId="50DD58F7" w14:textId="77777777" w:rsidR="002E1D1E" w:rsidRPr="00D47E81" w:rsidRDefault="00000000">
      <w:pPr>
        <w:spacing w:after="60"/>
        <w:rPr>
          <w:lang w:val="ru-RU"/>
        </w:rPr>
      </w:pPr>
      <w:r w:rsidRPr="00D47E81">
        <w:rPr>
          <w:lang w:val="ru-RU"/>
        </w:rPr>
        <w:t xml:space="preserve">• Используйте </w:t>
      </w:r>
      <w:r>
        <w:t>LLM</w:t>
      </w:r>
      <w:r w:rsidRPr="00D47E81">
        <w:rPr>
          <w:lang w:val="ru-RU"/>
        </w:rPr>
        <w:t xml:space="preserve"> для диагностики, передав команду запуска и полный текст ошибки.</w:t>
      </w:r>
    </w:p>
    <w:p w14:paraId="56AACB4E" w14:textId="77777777" w:rsidR="002E1D1E" w:rsidRPr="00D47E81" w:rsidRDefault="00000000">
      <w:pPr>
        <w:spacing w:after="60"/>
        <w:rPr>
          <w:lang w:val="ru-RU"/>
        </w:rPr>
      </w:pPr>
      <w:r w:rsidRPr="00D47E81">
        <w:rPr>
          <w:lang w:val="ru-RU"/>
        </w:rPr>
        <w:t xml:space="preserve">• Если исправление требует долгой настройки окружения, продолжите анализ по </w:t>
      </w:r>
      <w:r>
        <w:t>reference</w:t>
      </w:r>
      <w:r w:rsidRPr="00D47E81">
        <w:rPr>
          <w:lang w:val="ru-RU"/>
        </w:rPr>
        <w:t>_</w:t>
      </w:r>
      <w:r>
        <w:t>outputs</w:t>
      </w:r>
      <w:r w:rsidRPr="00D47E81">
        <w:rPr>
          <w:lang w:val="ru-RU"/>
        </w:rPr>
        <w:t xml:space="preserve"> или вместе с соседом.</w:t>
      </w:r>
    </w:p>
    <w:p w14:paraId="7146456D" w14:textId="77777777" w:rsidR="002E1D1E" w:rsidRPr="00D47E81" w:rsidRDefault="00000000">
      <w:pPr>
        <w:spacing w:after="60"/>
        <w:rPr>
          <w:lang w:val="ru-RU"/>
        </w:rPr>
      </w:pPr>
      <w:r w:rsidRPr="00D47E81">
        <w:rPr>
          <w:lang w:val="ru-RU"/>
        </w:rPr>
        <w:t xml:space="preserve">• Не удаляйте рабочие файлы соседа и не запускайте несколько расчётов одновременно в одном и том же </w:t>
      </w:r>
      <w:r>
        <w:t>scratch</w:t>
      </w:r>
      <w:r w:rsidRPr="00D47E81">
        <w:rPr>
          <w:lang w:val="ru-RU"/>
        </w:rPr>
        <w:t>/</w:t>
      </w:r>
      <w:r>
        <w:t>outdir</w:t>
      </w:r>
      <w:r w:rsidRPr="00D47E81">
        <w:rPr>
          <w:lang w:val="ru-RU"/>
        </w:rPr>
        <w:t>.</w:t>
      </w:r>
    </w:p>
    <w:p w14:paraId="2FE25B7D" w14:textId="77777777" w:rsidR="002E1D1E" w:rsidRDefault="00000000">
      <w:pPr>
        <w:pStyle w:val="Heading1"/>
        <w:spacing w:before="0" w:after="60"/>
      </w:pPr>
      <w:r>
        <w:t>8. Краткая справка по ключевым параметрам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2E1D1E" w14:paraId="0ADD16FD" w14:textId="77777777">
        <w:trPr>
          <w:jc w:val="center"/>
        </w:trPr>
        <w:tc>
          <w:tcPr>
            <w:tcW w:w="5100" w:type="dxa"/>
          </w:tcPr>
          <w:p w14:paraId="19DC8BAD" w14:textId="77777777" w:rsidR="002E1D1E" w:rsidRDefault="00000000">
            <w:pPr>
              <w:spacing w:after="20"/>
            </w:pPr>
            <w:r>
              <w:rPr>
                <w:sz w:val="18"/>
              </w:rPr>
              <w:t>Параметр</w:t>
            </w:r>
          </w:p>
        </w:tc>
        <w:tc>
          <w:tcPr>
            <w:tcW w:w="5100" w:type="dxa"/>
          </w:tcPr>
          <w:p w14:paraId="3CE72757" w14:textId="77777777" w:rsidR="002E1D1E" w:rsidRDefault="00000000">
            <w:pPr>
              <w:spacing w:after="20"/>
            </w:pPr>
            <w:r>
              <w:rPr>
                <w:sz w:val="18"/>
              </w:rPr>
              <w:t>Смысл в этой практике</w:t>
            </w:r>
          </w:p>
        </w:tc>
      </w:tr>
      <w:tr w:rsidR="002E1D1E" w14:paraId="77B94AF0" w14:textId="77777777">
        <w:trPr>
          <w:jc w:val="center"/>
        </w:trPr>
        <w:tc>
          <w:tcPr>
            <w:tcW w:w="5100" w:type="dxa"/>
          </w:tcPr>
          <w:p w14:paraId="5EC7AE57" w14:textId="77777777" w:rsidR="002E1D1E" w:rsidRDefault="00000000">
            <w:pPr>
              <w:spacing w:after="20"/>
            </w:pPr>
            <w:r>
              <w:rPr>
                <w:sz w:val="18"/>
              </w:rPr>
              <w:t>tprnfor = .true.</w:t>
            </w:r>
          </w:p>
        </w:tc>
        <w:tc>
          <w:tcPr>
            <w:tcW w:w="5100" w:type="dxa"/>
          </w:tcPr>
          <w:p w14:paraId="2D7835EB" w14:textId="77777777" w:rsidR="002E1D1E" w:rsidRDefault="00000000">
            <w:pPr>
              <w:spacing w:after="20"/>
            </w:pPr>
            <w:r>
              <w:rPr>
                <w:sz w:val="18"/>
              </w:rPr>
              <w:t>Печатать силы.</w:t>
            </w:r>
          </w:p>
        </w:tc>
      </w:tr>
      <w:tr w:rsidR="002E1D1E" w14:paraId="7FA082DB" w14:textId="77777777">
        <w:trPr>
          <w:jc w:val="center"/>
        </w:trPr>
        <w:tc>
          <w:tcPr>
            <w:tcW w:w="5100" w:type="dxa"/>
          </w:tcPr>
          <w:p w14:paraId="1A7CDFD6" w14:textId="77777777" w:rsidR="002E1D1E" w:rsidRDefault="00000000">
            <w:pPr>
              <w:spacing w:after="20"/>
            </w:pPr>
            <w:r>
              <w:rPr>
                <w:sz w:val="18"/>
              </w:rPr>
              <w:t>tstress = .true.</w:t>
            </w:r>
          </w:p>
        </w:tc>
        <w:tc>
          <w:tcPr>
            <w:tcW w:w="5100" w:type="dxa"/>
          </w:tcPr>
          <w:p w14:paraId="43A3D7F4" w14:textId="77777777" w:rsidR="002E1D1E" w:rsidRDefault="00000000">
            <w:pPr>
              <w:spacing w:after="20"/>
            </w:pPr>
            <w:r>
              <w:rPr>
                <w:sz w:val="18"/>
              </w:rPr>
              <w:t>Вычислять stress tensor и pressure в SCF.</w:t>
            </w:r>
          </w:p>
        </w:tc>
      </w:tr>
      <w:tr w:rsidR="002E1D1E" w:rsidRPr="00D47E81" w14:paraId="118CD7C8" w14:textId="77777777">
        <w:trPr>
          <w:jc w:val="center"/>
        </w:trPr>
        <w:tc>
          <w:tcPr>
            <w:tcW w:w="5100" w:type="dxa"/>
          </w:tcPr>
          <w:p w14:paraId="4BC8F5E2" w14:textId="77777777" w:rsidR="002E1D1E" w:rsidRDefault="00000000">
            <w:pPr>
              <w:spacing w:after="20"/>
            </w:pPr>
            <w:r>
              <w:rPr>
                <w:sz w:val="18"/>
              </w:rPr>
              <w:t>forc_conv_thr</w:t>
            </w:r>
          </w:p>
        </w:tc>
        <w:tc>
          <w:tcPr>
            <w:tcW w:w="5100" w:type="dxa"/>
          </w:tcPr>
          <w:p w14:paraId="778DAF59" w14:textId="77777777" w:rsidR="002E1D1E" w:rsidRPr="00D47E81" w:rsidRDefault="00000000">
            <w:pPr>
              <w:spacing w:after="20"/>
              <w:rPr>
                <w:lang w:val="ru-RU"/>
              </w:rPr>
            </w:pPr>
            <w:r w:rsidRPr="00D47E81">
              <w:rPr>
                <w:sz w:val="18"/>
                <w:lang w:val="ru-RU"/>
              </w:rPr>
              <w:t xml:space="preserve">Критерий сходимости </w:t>
            </w:r>
            <w:r>
              <w:rPr>
                <w:sz w:val="18"/>
              </w:rPr>
              <w:t>ionic</w:t>
            </w:r>
            <w:r w:rsidRPr="00D47E81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relaxation</w:t>
            </w:r>
            <w:r w:rsidRPr="00D47E81">
              <w:rPr>
                <w:sz w:val="18"/>
                <w:lang w:val="ru-RU"/>
              </w:rPr>
              <w:t xml:space="preserve"> по всем компонентам сил.</w:t>
            </w:r>
          </w:p>
        </w:tc>
      </w:tr>
      <w:tr w:rsidR="002E1D1E" w:rsidRPr="00D47E81" w14:paraId="7B326700" w14:textId="77777777">
        <w:trPr>
          <w:jc w:val="center"/>
        </w:trPr>
        <w:tc>
          <w:tcPr>
            <w:tcW w:w="5100" w:type="dxa"/>
          </w:tcPr>
          <w:p w14:paraId="633EBD3D" w14:textId="77777777" w:rsidR="002E1D1E" w:rsidRDefault="00000000">
            <w:pPr>
              <w:spacing w:after="20"/>
            </w:pPr>
            <w:r>
              <w:rPr>
                <w:sz w:val="18"/>
              </w:rPr>
              <w:t>press_conv_thr</w:t>
            </w:r>
          </w:p>
        </w:tc>
        <w:tc>
          <w:tcPr>
            <w:tcW w:w="5100" w:type="dxa"/>
          </w:tcPr>
          <w:p w14:paraId="78EEC617" w14:textId="77777777" w:rsidR="002E1D1E" w:rsidRPr="00D47E81" w:rsidRDefault="00000000">
            <w:pPr>
              <w:spacing w:after="20"/>
              <w:rPr>
                <w:lang w:val="ru-RU"/>
              </w:rPr>
            </w:pPr>
            <w:r w:rsidRPr="00D47E81">
              <w:rPr>
                <w:sz w:val="18"/>
                <w:lang w:val="ru-RU"/>
              </w:rPr>
              <w:t xml:space="preserve">Критерий сходимости </w:t>
            </w:r>
            <w:r>
              <w:rPr>
                <w:sz w:val="18"/>
              </w:rPr>
              <w:t>vc</w:t>
            </w:r>
            <w:r w:rsidRPr="00D47E81">
              <w:rPr>
                <w:sz w:val="18"/>
                <w:lang w:val="ru-RU"/>
              </w:rPr>
              <w:t>-</w:t>
            </w:r>
            <w:r>
              <w:rPr>
                <w:sz w:val="18"/>
              </w:rPr>
              <w:t>relax</w:t>
            </w:r>
            <w:r w:rsidRPr="00D47E81">
              <w:rPr>
                <w:sz w:val="18"/>
                <w:lang w:val="ru-RU"/>
              </w:rPr>
              <w:t xml:space="preserve"> по давлению.</w:t>
            </w:r>
          </w:p>
        </w:tc>
      </w:tr>
      <w:tr w:rsidR="002E1D1E" w14:paraId="6D621197" w14:textId="77777777">
        <w:trPr>
          <w:jc w:val="center"/>
        </w:trPr>
        <w:tc>
          <w:tcPr>
            <w:tcW w:w="5100" w:type="dxa"/>
          </w:tcPr>
          <w:p w14:paraId="57A65493" w14:textId="77777777" w:rsidR="002E1D1E" w:rsidRDefault="00000000">
            <w:pPr>
              <w:spacing w:after="20"/>
            </w:pPr>
            <w:r>
              <w:rPr>
                <w:sz w:val="18"/>
              </w:rPr>
              <w:t>ion_dynamics = 'bfgs'</w:t>
            </w:r>
          </w:p>
        </w:tc>
        <w:tc>
          <w:tcPr>
            <w:tcW w:w="5100" w:type="dxa"/>
          </w:tcPr>
          <w:p w14:paraId="230762B2" w14:textId="77777777" w:rsidR="002E1D1E" w:rsidRDefault="00000000">
            <w:pPr>
              <w:spacing w:after="20"/>
            </w:pPr>
            <w:r>
              <w:rPr>
                <w:sz w:val="18"/>
              </w:rPr>
              <w:t>BFGS-оптимизация внутренних координат.</w:t>
            </w:r>
          </w:p>
        </w:tc>
      </w:tr>
      <w:tr w:rsidR="002E1D1E" w:rsidRPr="00D47E81" w14:paraId="68802DA3" w14:textId="77777777">
        <w:trPr>
          <w:jc w:val="center"/>
        </w:trPr>
        <w:tc>
          <w:tcPr>
            <w:tcW w:w="5100" w:type="dxa"/>
          </w:tcPr>
          <w:p w14:paraId="6649C045" w14:textId="77777777" w:rsidR="002E1D1E" w:rsidRDefault="00000000">
            <w:pPr>
              <w:spacing w:after="20"/>
            </w:pPr>
            <w:r>
              <w:rPr>
                <w:sz w:val="18"/>
              </w:rPr>
              <w:t>cell_dynamics = 'bfgs'</w:t>
            </w:r>
          </w:p>
        </w:tc>
        <w:tc>
          <w:tcPr>
            <w:tcW w:w="5100" w:type="dxa"/>
          </w:tcPr>
          <w:p w14:paraId="3661FEFE" w14:textId="77777777" w:rsidR="002E1D1E" w:rsidRPr="00D47E81" w:rsidRDefault="00000000">
            <w:pPr>
              <w:spacing w:after="20"/>
              <w:rPr>
                <w:lang w:val="ru-RU"/>
              </w:rPr>
            </w:pPr>
            <w:r>
              <w:rPr>
                <w:sz w:val="18"/>
              </w:rPr>
              <w:t>BFGS</w:t>
            </w:r>
            <w:r w:rsidRPr="00D47E81">
              <w:rPr>
                <w:sz w:val="18"/>
                <w:lang w:val="ru-RU"/>
              </w:rPr>
              <w:t xml:space="preserve">-оптимизация ячейки в </w:t>
            </w:r>
            <w:r>
              <w:rPr>
                <w:sz w:val="18"/>
              </w:rPr>
              <w:t>vc</w:t>
            </w:r>
            <w:r w:rsidRPr="00D47E81">
              <w:rPr>
                <w:sz w:val="18"/>
                <w:lang w:val="ru-RU"/>
              </w:rPr>
              <w:t>-</w:t>
            </w:r>
            <w:r>
              <w:rPr>
                <w:sz w:val="18"/>
              </w:rPr>
              <w:t>relax</w:t>
            </w:r>
            <w:r w:rsidRPr="00D47E81">
              <w:rPr>
                <w:sz w:val="18"/>
                <w:lang w:val="ru-RU"/>
              </w:rPr>
              <w:t>.</w:t>
            </w:r>
          </w:p>
        </w:tc>
      </w:tr>
      <w:tr w:rsidR="002E1D1E" w:rsidRPr="00D47E81" w14:paraId="1D557D7A" w14:textId="77777777">
        <w:trPr>
          <w:jc w:val="center"/>
        </w:trPr>
        <w:tc>
          <w:tcPr>
            <w:tcW w:w="5100" w:type="dxa"/>
          </w:tcPr>
          <w:p w14:paraId="1863BE7A" w14:textId="77777777" w:rsidR="002E1D1E" w:rsidRDefault="00000000">
            <w:pPr>
              <w:spacing w:after="20"/>
            </w:pPr>
            <w:r>
              <w:rPr>
                <w:sz w:val="18"/>
              </w:rPr>
              <w:t>cell_dofree = 'volume'</w:t>
            </w:r>
          </w:p>
        </w:tc>
        <w:tc>
          <w:tcPr>
            <w:tcW w:w="5100" w:type="dxa"/>
          </w:tcPr>
          <w:p w14:paraId="458F1640" w14:textId="77777777" w:rsidR="002E1D1E" w:rsidRPr="00D47E81" w:rsidRDefault="00000000">
            <w:pPr>
              <w:spacing w:after="20"/>
              <w:rPr>
                <w:lang w:val="ru-RU"/>
              </w:rPr>
            </w:pPr>
            <w:r w:rsidRPr="00D47E81">
              <w:rPr>
                <w:sz w:val="18"/>
                <w:lang w:val="ru-RU"/>
              </w:rPr>
              <w:t>В этом примере меняется объём, а форма ячейки сохраняется.</w:t>
            </w:r>
          </w:p>
        </w:tc>
      </w:tr>
      <w:tr w:rsidR="002E1D1E" w14:paraId="44D3860E" w14:textId="77777777">
        <w:trPr>
          <w:jc w:val="center"/>
        </w:trPr>
        <w:tc>
          <w:tcPr>
            <w:tcW w:w="5100" w:type="dxa"/>
          </w:tcPr>
          <w:p w14:paraId="73BB7E32" w14:textId="77777777" w:rsidR="002E1D1E" w:rsidRDefault="00000000">
            <w:pPr>
              <w:spacing w:after="20"/>
            </w:pPr>
            <w:r>
              <w:rPr>
                <w:sz w:val="18"/>
              </w:rPr>
              <w:t>ecutwfc / ecutrho</w:t>
            </w:r>
          </w:p>
        </w:tc>
        <w:tc>
          <w:tcPr>
            <w:tcW w:w="5100" w:type="dxa"/>
          </w:tcPr>
          <w:p w14:paraId="7AE52BF0" w14:textId="77777777" w:rsidR="002E1D1E" w:rsidRDefault="00000000">
            <w:pPr>
              <w:spacing w:after="20"/>
            </w:pPr>
            <w:r>
              <w:rPr>
                <w:sz w:val="18"/>
              </w:rPr>
              <w:t>Отсечки plane-wave basis и charge-density representation.</w:t>
            </w:r>
          </w:p>
        </w:tc>
      </w:tr>
      <w:tr w:rsidR="002E1D1E" w:rsidRPr="00D47E81" w14:paraId="3F83693E" w14:textId="77777777">
        <w:trPr>
          <w:jc w:val="center"/>
        </w:trPr>
        <w:tc>
          <w:tcPr>
            <w:tcW w:w="5100" w:type="dxa"/>
          </w:tcPr>
          <w:p w14:paraId="01CAA846" w14:textId="77777777" w:rsidR="002E1D1E" w:rsidRDefault="00000000">
            <w:pPr>
              <w:spacing w:after="20"/>
            </w:pPr>
            <w:r>
              <w:rPr>
                <w:sz w:val="18"/>
              </w:rPr>
              <w:t>K_POINTS automatic</w:t>
            </w:r>
          </w:p>
        </w:tc>
        <w:tc>
          <w:tcPr>
            <w:tcW w:w="5100" w:type="dxa"/>
          </w:tcPr>
          <w:p w14:paraId="56A62918" w14:textId="77777777" w:rsidR="002E1D1E" w:rsidRPr="00D47E81" w:rsidRDefault="00000000">
            <w:pPr>
              <w:spacing w:after="20"/>
              <w:rPr>
                <w:lang w:val="ru-RU"/>
              </w:rPr>
            </w:pPr>
            <w:r w:rsidRPr="00D47E81">
              <w:rPr>
                <w:sz w:val="18"/>
                <w:lang w:val="ru-RU"/>
              </w:rPr>
              <w:t xml:space="preserve">Равномерная </w:t>
            </w:r>
            <w:r>
              <w:rPr>
                <w:sz w:val="18"/>
              </w:rPr>
              <w:t>k</w:t>
            </w:r>
            <w:r w:rsidRPr="00D47E81">
              <w:rPr>
                <w:sz w:val="18"/>
                <w:lang w:val="ru-RU"/>
              </w:rPr>
              <w:t xml:space="preserve">-сетка для интегрирования по </w:t>
            </w:r>
            <w:r>
              <w:rPr>
                <w:sz w:val="18"/>
              </w:rPr>
              <w:t>Brillouin</w:t>
            </w:r>
            <w:r w:rsidRPr="00D47E81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zone</w:t>
            </w:r>
            <w:r w:rsidRPr="00D47E81">
              <w:rPr>
                <w:sz w:val="18"/>
                <w:lang w:val="ru-RU"/>
              </w:rPr>
              <w:t>.</w:t>
            </w:r>
          </w:p>
        </w:tc>
      </w:tr>
    </w:tbl>
    <w:p w14:paraId="2F69531B" w14:textId="77777777" w:rsidR="002E1D1E" w:rsidRPr="00D47E81" w:rsidRDefault="00000000">
      <w:pPr>
        <w:spacing w:after="60"/>
        <w:rPr>
          <w:lang w:val="ru-RU"/>
        </w:rPr>
      </w:pPr>
      <w:r w:rsidRPr="00D47E81">
        <w:rPr>
          <w:lang w:val="ru-RU"/>
        </w:rPr>
        <w:t xml:space="preserve">Полная документация </w:t>
      </w:r>
      <w:r>
        <w:t>pw</w:t>
      </w:r>
      <w:r w:rsidRPr="00D47E81">
        <w:rPr>
          <w:lang w:val="ru-RU"/>
        </w:rPr>
        <w:t>.</w:t>
      </w:r>
      <w:r>
        <w:t>x</w:t>
      </w:r>
      <w:r w:rsidRPr="00D47E81">
        <w:rPr>
          <w:lang w:val="ru-RU"/>
        </w:rPr>
        <w:t xml:space="preserve"> (</w:t>
      </w:r>
      <w:r>
        <w:t>Quantum</w:t>
      </w:r>
      <w:r w:rsidRPr="00D47E81">
        <w:rPr>
          <w:lang w:val="ru-RU"/>
        </w:rPr>
        <w:t xml:space="preserve"> </w:t>
      </w:r>
      <w:r>
        <w:t>ESPRESSO</w:t>
      </w:r>
      <w:r w:rsidRPr="00D47E81">
        <w:rPr>
          <w:lang w:val="ru-RU"/>
        </w:rPr>
        <w:t xml:space="preserve"> 7.5): </w:t>
      </w:r>
      <w:hyperlink r:id="rId8">
        <w:r>
          <w:rPr>
            <w:color w:val="0563C1"/>
            <w:u w:val="single"/>
          </w:rPr>
          <w:t>https</w:t>
        </w:r>
        <w:r w:rsidRPr="00D47E81">
          <w:rPr>
            <w:color w:val="0563C1"/>
            <w:u w:val="single"/>
            <w:lang w:val="ru-RU"/>
          </w:rPr>
          <w:t>://</w:t>
        </w:r>
        <w:r>
          <w:rPr>
            <w:color w:val="0563C1"/>
            <w:u w:val="single"/>
          </w:rPr>
          <w:t>www</w:t>
        </w:r>
        <w:r w:rsidRPr="00D47E81">
          <w:rPr>
            <w:color w:val="0563C1"/>
            <w:u w:val="single"/>
            <w:lang w:val="ru-RU"/>
          </w:rPr>
          <w:t>.</w:t>
        </w:r>
        <w:r>
          <w:rPr>
            <w:color w:val="0563C1"/>
            <w:u w:val="single"/>
          </w:rPr>
          <w:t>quantum</w:t>
        </w:r>
        <w:r w:rsidRPr="00D47E81">
          <w:rPr>
            <w:color w:val="0563C1"/>
            <w:u w:val="single"/>
            <w:lang w:val="ru-RU"/>
          </w:rPr>
          <w:t>-</w:t>
        </w:r>
        <w:r>
          <w:rPr>
            <w:color w:val="0563C1"/>
            <w:u w:val="single"/>
          </w:rPr>
          <w:t>espresso</w:t>
        </w:r>
        <w:r w:rsidRPr="00D47E81">
          <w:rPr>
            <w:color w:val="0563C1"/>
            <w:u w:val="single"/>
            <w:lang w:val="ru-RU"/>
          </w:rPr>
          <w:t>.</w:t>
        </w:r>
        <w:r>
          <w:rPr>
            <w:color w:val="0563C1"/>
            <w:u w:val="single"/>
          </w:rPr>
          <w:t>org</w:t>
        </w:r>
        <w:r w:rsidRPr="00D47E81">
          <w:rPr>
            <w:color w:val="0563C1"/>
            <w:u w:val="single"/>
            <w:lang w:val="ru-RU"/>
          </w:rPr>
          <w:t>/</w:t>
        </w:r>
        <w:r>
          <w:rPr>
            <w:color w:val="0563C1"/>
            <w:u w:val="single"/>
          </w:rPr>
          <w:t>Doc</w:t>
        </w:r>
        <w:r w:rsidRPr="00D47E81">
          <w:rPr>
            <w:color w:val="0563C1"/>
            <w:u w:val="single"/>
            <w:lang w:val="ru-RU"/>
          </w:rPr>
          <w:t>/</w:t>
        </w:r>
        <w:r>
          <w:rPr>
            <w:color w:val="0563C1"/>
            <w:u w:val="single"/>
          </w:rPr>
          <w:t>INPUT</w:t>
        </w:r>
        <w:r w:rsidRPr="00D47E81">
          <w:rPr>
            <w:color w:val="0563C1"/>
            <w:u w:val="single"/>
            <w:lang w:val="ru-RU"/>
          </w:rPr>
          <w:t>_</w:t>
        </w:r>
        <w:r>
          <w:rPr>
            <w:color w:val="0563C1"/>
            <w:u w:val="single"/>
          </w:rPr>
          <w:t>PW</w:t>
        </w:r>
        <w:r w:rsidRPr="00D47E81">
          <w:rPr>
            <w:color w:val="0563C1"/>
            <w:u w:val="single"/>
            <w:lang w:val="ru-RU"/>
          </w:rPr>
          <w:t>.</w:t>
        </w:r>
        <w:r>
          <w:rPr>
            <w:color w:val="0563C1"/>
            <w:u w:val="single"/>
          </w:rPr>
          <w:t>html</w:t>
        </w:r>
      </w:hyperlink>
    </w:p>
    <w:p w14:paraId="76A5F5A4" w14:textId="77777777" w:rsidR="002E1D1E" w:rsidRPr="00D47E81" w:rsidRDefault="00000000">
      <w:pPr>
        <w:pStyle w:val="Heading1"/>
        <w:spacing w:before="0" w:after="60"/>
        <w:rPr>
          <w:lang w:val="ru-RU"/>
        </w:rPr>
      </w:pPr>
      <w:r w:rsidRPr="00D47E81">
        <w:rPr>
          <w:lang w:val="ru-RU"/>
        </w:rPr>
        <w:t>9. Вопросы без готового ответа</w:t>
      </w:r>
    </w:p>
    <w:p w14:paraId="57CD95AE" w14:textId="77777777" w:rsidR="002E1D1E" w:rsidRPr="00D47E81" w:rsidRDefault="00000000">
      <w:pPr>
        <w:spacing w:after="60"/>
        <w:rPr>
          <w:lang w:val="ru-RU"/>
        </w:rPr>
      </w:pPr>
      <w:r w:rsidRPr="00D47E81">
        <w:rPr>
          <w:b/>
          <w:lang w:val="ru-RU"/>
        </w:rPr>
        <w:t xml:space="preserve">1. Идеальный </w:t>
      </w:r>
      <w:r>
        <w:rPr>
          <w:b/>
        </w:rPr>
        <w:t>diamond</w:t>
      </w:r>
      <w:r w:rsidRPr="00D47E81">
        <w:rPr>
          <w:b/>
          <w:lang w:val="ru-RU"/>
        </w:rPr>
        <w:t>-</w:t>
      </w:r>
      <w:r>
        <w:rPr>
          <w:b/>
        </w:rPr>
        <w:t>Si</w:t>
      </w:r>
      <w:r w:rsidRPr="00D47E81">
        <w:rPr>
          <w:b/>
          <w:lang w:val="ru-RU"/>
        </w:rPr>
        <w:t xml:space="preserve"> имеет почти нулевые силы, но заметное ненулевое давление. Какой расчёт нужен: </w:t>
      </w:r>
      <w:r>
        <w:rPr>
          <w:b/>
        </w:rPr>
        <w:t>relax</w:t>
      </w:r>
      <w:r w:rsidRPr="00D47E81">
        <w:rPr>
          <w:b/>
          <w:lang w:val="ru-RU"/>
        </w:rPr>
        <w:t xml:space="preserve"> или </w:t>
      </w:r>
      <w:r>
        <w:rPr>
          <w:b/>
        </w:rPr>
        <w:t>vc</w:t>
      </w:r>
      <w:r w:rsidRPr="00D47E81">
        <w:rPr>
          <w:b/>
          <w:lang w:val="ru-RU"/>
        </w:rPr>
        <w:t>-</w:t>
      </w:r>
      <w:r>
        <w:rPr>
          <w:b/>
        </w:rPr>
        <w:t>relax</w:t>
      </w:r>
      <w:r w:rsidRPr="00D47E81">
        <w:rPr>
          <w:b/>
          <w:lang w:val="ru-RU"/>
        </w:rPr>
        <w:t>? Почему?</w:t>
      </w:r>
    </w:p>
    <w:p w14:paraId="04F40CDB" w14:textId="77777777" w:rsidR="002E1D1E" w:rsidRPr="00D47E81" w:rsidRDefault="00000000">
      <w:pPr>
        <w:spacing w:after="60"/>
        <w:rPr>
          <w:lang w:val="ru-RU"/>
        </w:rPr>
      </w:pPr>
      <w:r w:rsidRPr="00D47E81">
        <w:rPr>
          <w:lang w:val="ru-RU"/>
        </w:rPr>
        <w:t>Ответ: ______________________________________________________________________</w:t>
      </w:r>
    </w:p>
    <w:p w14:paraId="219DDC77" w14:textId="77777777" w:rsidR="002E1D1E" w:rsidRPr="00D47E81" w:rsidRDefault="00000000">
      <w:pPr>
        <w:spacing w:after="60"/>
        <w:rPr>
          <w:lang w:val="ru-RU"/>
        </w:rPr>
      </w:pPr>
      <w:r w:rsidRPr="00D47E81">
        <w:rPr>
          <w:b/>
          <w:lang w:val="ru-RU"/>
        </w:rPr>
        <w:t xml:space="preserve">2. </w:t>
      </w:r>
      <w:r>
        <w:rPr>
          <w:b/>
        </w:rPr>
        <w:t>Total</w:t>
      </w:r>
      <w:r w:rsidRPr="00D47E81">
        <w:rPr>
          <w:b/>
          <w:lang w:val="ru-RU"/>
        </w:rPr>
        <w:t xml:space="preserve"> </w:t>
      </w:r>
      <w:r>
        <w:rPr>
          <w:b/>
        </w:rPr>
        <w:t>energy</w:t>
      </w:r>
      <w:r w:rsidRPr="00D47E81">
        <w:rPr>
          <w:b/>
          <w:lang w:val="ru-RU"/>
        </w:rPr>
        <w:t xml:space="preserve"> уже почти не меняется при увеличении </w:t>
      </w:r>
      <w:r>
        <w:rPr>
          <w:b/>
        </w:rPr>
        <w:t>ecutwfc</w:t>
      </w:r>
      <w:r w:rsidRPr="00D47E81">
        <w:rPr>
          <w:b/>
          <w:lang w:val="ru-RU"/>
        </w:rPr>
        <w:t xml:space="preserve">, но </w:t>
      </w:r>
      <w:r>
        <w:rPr>
          <w:b/>
        </w:rPr>
        <w:t>pressure</w:t>
      </w:r>
      <w:r w:rsidRPr="00D47E81">
        <w:rPr>
          <w:b/>
          <w:lang w:val="ru-RU"/>
        </w:rPr>
        <w:t xml:space="preserve"> всё ещё заметно меняется. Достаточно ли такой отсечки для </w:t>
      </w:r>
      <w:r>
        <w:rPr>
          <w:b/>
        </w:rPr>
        <w:t>vc</w:t>
      </w:r>
      <w:r w:rsidRPr="00D47E81">
        <w:rPr>
          <w:b/>
          <w:lang w:val="ru-RU"/>
        </w:rPr>
        <w:t>-</w:t>
      </w:r>
      <w:r>
        <w:rPr>
          <w:b/>
        </w:rPr>
        <w:t>relax</w:t>
      </w:r>
      <w:r w:rsidRPr="00D47E81">
        <w:rPr>
          <w:b/>
          <w:lang w:val="ru-RU"/>
        </w:rPr>
        <w:t>?</w:t>
      </w:r>
    </w:p>
    <w:p w14:paraId="401F8FD5" w14:textId="77777777" w:rsidR="002E1D1E" w:rsidRPr="00D47E81" w:rsidRDefault="00000000">
      <w:pPr>
        <w:spacing w:after="60"/>
        <w:rPr>
          <w:lang w:val="ru-RU"/>
        </w:rPr>
      </w:pPr>
      <w:r w:rsidRPr="00D47E81">
        <w:rPr>
          <w:lang w:val="ru-RU"/>
        </w:rPr>
        <w:lastRenderedPageBreak/>
        <w:t>Ответ: ______________________________________________________________________</w:t>
      </w:r>
    </w:p>
    <w:p w14:paraId="15DDA69D" w14:textId="77777777" w:rsidR="002E1D1E" w:rsidRPr="00D47E81" w:rsidRDefault="00000000">
      <w:pPr>
        <w:spacing w:after="60"/>
        <w:rPr>
          <w:lang w:val="ru-RU"/>
        </w:rPr>
      </w:pPr>
      <w:r w:rsidRPr="00D47E81">
        <w:rPr>
          <w:b/>
          <w:lang w:val="ru-RU"/>
        </w:rPr>
        <w:t xml:space="preserve">3. Почему две </w:t>
      </w:r>
      <w:r>
        <w:rPr>
          <w:b/>
        </w:rPr>
        <w:t>total</w:t>
      </w:r>
      <w:r w:rsidRPr="00D47E81">
        <w:rPr>
          <w:b/>
          <w:lang w:val="ru-RU"/>
        </w:rPr>
        <w:t xml:space="preserve"> </w:t>
      </w:r>
      <w:r>
        <w:rPr>
          <w:b/>
        </w:rPr>
        <w:t>energies</w:t>
      </w:r>
      <w:r w:rsidRPr="00D47E81">
        <w:rPr>
          <w:b/>
          <w:lang w:val="ru-RU"/>
        </w:rPr>
        <w:t xml:space="preserve"> корректно сравнивать только при согласованных </w:t>
      </w:r>
      <w:r>
        <w:rPr>
          <w:b/>
        </w:rPr>
        <w:t>pseudopotential</w:t>
      </w:r>
      <w:r w:rsidRPr="00D47E81">
        <w:rPr>
          <w:b/>
          <w:lang w:val="ru-RU"/>
        </w:rPr>
        <w:t xml:space="preserve">, </w:t>
      </w:r>
      <w:r>
        <w:rPr>
          <w:b/>
        </w:rPr>
        <w:t>cutoff</w:t>
      </w:r>
      <w:r w:rsidRPr="00D47E81">
        <w:rPr>
          <w:b/>
          <w:lang w:val="ru-RU"/>
        </w:rPr>
        <w:t xml:space="preserve">, </w:t>
      </w:r>
      <w:r>
        <w:rPr>
          <w:b/>
        </w:rPr>
        <w:t>k</w:t>
      </w:r>
      <w:r w:rsidRPr="00D47E81">
        <w:rPr>
          <w:b/>
          <w:lang w:val="ru-RU"/>
        </w:rPr>
        <w:t>-</w:t>
      </w:r>
      <w:r>
        <w:rPr>
          <w:b/>
        </w:rPr>
        <w:t>grid</w:t>
      </w:r>
      <w:r w:rsidRPr="00D47E81">
        <w:rPr>
          <w:b/>
          <w:lang w:val="ru-RU"/>
        </w:rPr>
        <w:t xml:space="preserve"> и других численных настройках?</w:t>
      </w:r>
    </w:p>
    <w:p w14:paraId="734D8C68" w14:textId="77777777" w:rsidR="002E1D1E" w:rsidRPr="00D47E81" w:rsidRDefault="00000000">
      <w:pPr>
        <w:spacing w:after="60"/>
        <w:rPr>
          <w:lang w:val="ru-RU"/>
        </w:rPr>
      </w:pPr>
      <w:r w:rsidRPr="00D47E81">
        <w:rPr>
          <w:lang w:val="ru-RU"/>
        </w:rPr>
        <w:t>Ответ: ______________________________________________________________________</w:t>
      </w:r>
    </w:p>
    <w:p w14:paraId="0110548A" w14:textId="77777777" w:rsidR="002E1D1E" w:rsidRPr="00D47E81" w:rsidRDefault="00000000">
      <w:pPr>
        <w:pStyle w:val="Heading1"/>
        <w:spacing w:before="0" w:after="60"/>
        <w:rPr>
          <w:lang w:val="ru-RU"/>
        </w:rPr>
      </w:pPr>
      <w:r w:rsidRPr="00D47E81">
        <w:rPr>
          <w:lang w:val="ru-RU"/>
        </w:rPr>
        <w:t>10. Одна схема, которую нужно унести</w:t>
      </w:r>
    </w:p>
    <w:p w14:paraId="6A87F531" w14:textId="77777777" w:rsidR="002E1D1E" w:rsidRDefault="00000000">
      <w:pPr>
        <w:spacing w:after="60"/>
        <w:jc w:val="center"/>
      </w:pPr>
      <w:r>
        <w:rPr>
          <w:b/>
          <w:sz w:val="24"/>
        </w:rPr>
        <w:t>structure → electronic SCF → E₀, forces, stress → optimizer → new structure → SCF → …</w:t>
      </w:r>
    </w:p>
    <w:p w14:paraId="7CD64871" w14:textId="77777777" w:rsidR="002E1D1E" w:rsidRPr="00D47E81" w:rsidRDefault="00000000">
      <w:pPr>
        <w:spacing w:after="60"/>
        <w:rPr>
          <w:lang w:val="ru-RU"/>
        </w:rPr>
      </w:pPr>
      <w:r>
        <w:t>SCF</w:t>
      </w:r>
      <w:r w:rsidRPr="00D47E81">
        <w:rPr>
          <w:lang w:val="ru-RU"/>
        </w:rPr>
        <w:t xml:space="preserve"> не двигает атомы. </w:t>
      </w:r>
      <w:r>
        <w:t>relax</w:t>
      </w:r>
      <w:r w:rsidRPr="00D47E81">
        <w:rPr>
          <w:lang w:val="ru-RU"/>
        </w:rPr>
        <w:t xml:space="preserve"> меняет внутренние координаты при фиксированной ячейке. </w:t>
      </w:r>
      <w:r>
        <w:t>vc</w:t>
      </w:r>
      <w:r w:rsidRPr="00D47E81">
        <w:rPr>
          <w:lang w:val="ru-RU"/>
        </w:rPr>
        <w:t>-</w:t>
      </w:r>
      <w:r>
        <w:t>relax</w:t>
      </w:r>
      <w:r w:rsidRPr="00D47E81">
        <w:rPr>
          <w:lang w:val="ru-RU"/>
        </w:rPr>
        <w:t xml:space="preserve"> позволяет изменять и ячейку.</w:t>
      </w:r>
    </w:p>
    <w:sectPr w:rsidR="002E1D1E" w:rsidRPr="00D47E81" w:rsidSect="00034616">
      <w:footerReference w:type="default" r:id="rId9"/>
      <w:pgSz w:w="12240" w:h="15840"/>
      <w:pgMar w:top="765" w:right="964" w:bottom="709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54EB16" w14:textId="77777777" w:rsidR="00AC30F8" w:rsidRDefault="00AC30F8">
      <w:pPr>
        <w:spacing w:after="0" w:line="240" w:lineRule="auto"/>
      </w:pPr>
      <w:r>
        <w:separator/>
      </w:r>
    </w:p>
  </w:endnote>
  <w:endnote w:type="continuationSeparator" w:id="0">
    <w:p w14:paraId="144955D7" w14:textId="77777777" w:rsidR="00AC30F8" w:rsidRDefault="00AC30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4E939" w14:textId="77777777" w:rsidR="002E1D1E" w:rsidRPr="00D47E81" w:rsidRDefault="00000000">
    <w:pPr>
      <w:pStyle w:val="Footer"/>
      <w:jc w:val="center"/>
      <w:rPr>
        <w:lang w:val="ru-RU"/>
      </w:rPr>
    </w:pPr>
    <w:proofErr w:type="spellStart"/>
    <w:r w:rsidRPr="00D47E81">
      <w:rPr>
        <w:sz w:val="16"/>
        <w:lang w:val="ru-RU"/>
      </w:rPr>
      <w:t>Первопринципные</w:t>
    </w:r>
    <w:proofErr w:type="spellEnd"/>
    <w:r w:rsidRPr="00D47E81">
      <w:rPr>
        <w:sz w:val="16"/>
        <w:lang w:val="ru-RU"/>
      </w:rPr>
      <w:t xml:space="preserve"> методы расчёта свойств материалов • Практика 2 • </w:t>
    </w:r>
    <w:r>
      <w:rPr>
        <w:sz w:val="16"/>
      </w:rPr>
      <w:t>Quantum</w:t>
    </w:r>
    <w:r w:rsidRPr="00D47E81">
      <w:rPr>
        <w:sz w:val="16"/>
        <w:lang w:val="ru-RU"/>
      </w:rPr>
      <w:t xml:space="preserve"> </w:t>
    </w:r>
    <w:r>
      <w:rPr>
        <w:sz w:val="16"/>
      </w:rPr>
      <w:t>ESPRESSO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D376A" w14:textId="77777777" w:rsidR="00AC30F8" w:rsidRDefault="00AC30F8">
      <w:pPr>
        <w:spacing w:after="0" w:line="240" w:lineRule="auto"/>
      </w:pPr>
      <w:r>
        <w:separator/>
      </w:r>
    </w:p>
  </w:footnote>
  <w:footnote w:type="continuationSeparator" w:id="0">
    <w:p w14:paraId="4CE58406" w14:textId="77777777" w:rsidR="00AC30F8" w:rsidRDefault="00AC30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7781997">
    <w:abstractNumId w:val="8"/>
  </w:num>
  <w:num w:numId="2" w16cid:durableId="694504915">
    <w:abstractNumId w:val="6"/>
  </w:num>
  <w:num w:numId="3" w16cid:durableId="1073897283">
    <w:abstractNumId w:val="5"/>
  </w:num>
  <w:num w:numId="4" w16cid:durableId="1579243156">
    <w:abstractNumId w:val="4"/>
  </w:num>
  <w:num w:numId="5" w16cid:durableId="1939674244">
    <w:abstractNumId w:val="7"/>
  </w:num>
  <w:num w:numId="6" w16cid:durableId="732047796">
    <w:abstractNumId w:val="3"/>
  </w:num>
  <w:num w:numId="7" w16cid:durableId="1958632758">
    <w:abstractNumId w:val="2"/>
  </w:num>
  <w:num w:numId="8" w16cid:durableId="1066951952">
    <w:abstractNumId w:val="1"/>
  </w:num>
  <w:num w:numId="9" w16cid:durableId="1121343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1D1E"/>
    <w:rsid w:val="00326F90"/>
    <w:rsid w:val="009E35C6"/>
    <w:rsid w:val="00AA1D8D"/>
    <w:rsid w:val="00AC30F8"/>
    <w:rsid w:val="00B47730"/>
    <w:rsid w:val="00CB0664"/>
    <w:rsid w:val="00D47E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C839E76"/>
  <w14:defaultImageDpi w14:val="3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quantum-espresso.org/Doc/INPUT_PW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843</Words>
  <Characters>4806</Characters>
  <Application>Microsoft Office Word</Application>
  <DocSecurity>0</DocSecurity>
  <Lines>40</Lines>
  <Paragraphs>11</Paragraphs>
  <ScaleCrop>false</ScaleCrop>
  <Manager/>
  <Company/>
  <LinksUpToDate>false</LinksUpToDate>
  <CharactersWithSpaces>5638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2026-09-23T10:34:00Z</dcterms:created>
  <dcterms:modified xsi:type="dcterms:W3CDTF">2026-09-23T10:35:00Z</dcterms:modified>
  <cp:category/>
</cp:coreProperties>
</file>