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491A1BE" w:rsidR="008F6339" w:rsidRDefault="00B72AFB">
            <w:r>
              <w:rPr>
                <w:rFonts w:hint="eastAsia"/>
              </w:rPr>
              <w:t>3</w:t>
            </w:r>
            <w:r w:rsidR="00C93E99">
              <w:t>4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31D5CF84" w:rsidR="008F6339" w:rsidRDefault="00DA0D1C" w:rsidP="0057485C">
            <w:r>
              <w:t>202</w:t>
            </w:r>
            <w:r w:rsidR="00695D84">
              <w:t>4.0</w:t>
            </w:r>
            <w:r w:rsidR="0090247F">
              <w:t>2.</w:t>
            </w:r>
            <w:r w:rsidR="00C93E99">
              <w:t>13</w:t>
            </w:r>
            <w:r w:rsidR="00C93E99">
              <w:br/>
              <w:t>~2024.02.19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0A0FD81C" w:rsidR="00A068F5" w:rsidRDefault="00534A54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현재까지 제작한 프로토 타입에 대한 회의 및 피드백 받기 </w:t>
            </w:r>
            <w:r>
              <w:t>(</w:t>
            </w:r>
            <w:r>
              <w:rPr>
                <w:rFonts w:hint="eastAsia"/>
              </w:rPr>
              <w:t>수정은 후에)</w:t>
            </w:r>
            <w:r>
              <w:br/>
            </w:r>
            <w:r w:rsidR="001D4316">
              <w:rPr>
                <w:rFonts w:hint="eastAsia"/>
              </w:rPr>
              <w:t>중점연구 시작</w:t>
            </w:r>
            <w:r w:rsidR="001D4316">
              <w:br/>
            </w:r>
            <w:r w:rsidR="001D4316">
              <w:rPr>
                <w:rFonts w:hint="eastAsia"/>
              </w:rPr>
              <w:t>(</w:t>
            </w:r>
            <w:proofErr w:type="spellStart"/>
            <w:r w:rsidR="001D4316">
              <w:rPr>
                <w:rFonts w:hint="eastAsia"/>
              </w:rPr>
              <w:t>머테리얼에</w:t>
            </w:r>
            <w:proofErr w:type="spellEnd"/>
            <w:r w:rsidR="001D4316">
              <w:rPr>
                <w:rFonts w:hint="eastAsia"/>
              </w:rPr>
              <w:t xml:space="preserve"> 특정 오브젝트 충돌시에 대한 처리 진행중)</w:t>
            </w:r>
          </w:p>
        </w:tc>
      </w:tr>
    </w:tbl>
    <w:p w14:paraId="58F84118" w14:textId="77777777" w:rsidR="00692524" w:rsidRDefault="001D4316" w:rsidP="001D4316">
      <w:r>
        <w:t xml:space="preserve">중점 연구 주제: </w:t>
      </w:r>
      <w:r>
        <w:br/>
      </w:r>
      <w:r>
        <w:t>옷과 같은 물체가 런타임 중 물, 피 등에 대해 상호작용하여 옷의 외형(</w:t>
      </w:r>
      <w:proofErr w:type="spellStart"/>
      <w:r>
        <w:t>머테리얼</w:t>
      </w:r>
      <w:proofErr w:type="spellEnd"/>
      <w:r>
        <w:t xml:space="preserve">)에 적용된다. </w:t>
      </w:r>
      <w:r>
        <w:br/>
      </w:r>
      <w:r>
        <w:t xml:space="preserve">옷이 물에 묻으면, 옷에 따라 색이 진해지거나(청바지 등), 비치는(와이셔츠 등) 등의 상호작용을 나타내며 피에 묻을 경우 빨갛게 물드는 모습을 적용시킨다. </w:t>
      </w:r>
      <w:r>
        <w:br/>
      </w:r>
      <w:r>
        <w:t xml:space="preserve">또한 </w:t>
      </w:r>
      <w:proofErr w:type="spellStart"/>
      <w:r>
        <w:t>언리얼엔진</w:t>
      </w:r>
      <w:proofErr w:type="spellEnd"/>
      <w:r>
        <w:t xml:space="preserve"> 5.3 의 기술인 Chaos Cloth와 접목하여 옷에 물, 피 등이 많이 묻을 경우 바람, 움직임 등에 적게 영향을 받는 등 현실적인 물리 법칙을 적용시켜본다.</w:t>
      </w:r>
      <w:r>
        <w:br/>
      </w:r>
      <w:r>
        <w:br/>
      </w:r>
      <w:r>
        <w:rPr>
          <w:rFonts w:hint="eastAsia"/>
        </w:rPr>
        <w:t>진행상황)</w:t>
      </w:r>
      <w:r>
        <w:br/>
        <w:t xml:space="preserve">1. </w:t>
      </w:r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 xml:space="preserve">피 등이 충돌하여 </w:t>
      </w:r>
      <w:proofErr w:type="spellStart"/>
      <w:r>
        <w:rPr>
          <w:rFonts w:hint="eastAsia"/>
        </w:rPr>
        <w:t>머테리얼에</w:t>
      </w:r>
      <w:proofErr w:type="spellEnd"/>
      <w:r>
        <w:rPr>
          <w:rFonts w:hint="eastAsia"/>
        </w:rPr>
        <w:t xml:space="preserve"> 적용시키는 것을 구현하기 위해 충돌된 위치와 가까운 </w:t>
      </w:r>
      <w:proofErr w:type="spellStart"/>
      <w:r>
        <w:rPr>
          <w:rFonts w:hint="eastAsia"/>
        </w:rPr>
        <w:t>메쉬의</w:t>
      </w:r>
      <w:proofErr w:type="spellEnd"/>
      <w:r>
        <w:rPr>
          <w:rFonts w:hint="eastAsia"/>
        </w:rPr>
        <w:t xml:space="preserve"> 정점과</w:t>
      </w:r>
      <w:r>
        <w:t xml:space="preserve"> </w:t>
      </w:r>
      <w:proofErr w:type="spellStart"/>
      <w:r>
        <w:t>uv</w:t>
      </w:r>
      <w:proofErr w:type="spellEnd"/>
      <w:r>
        <w:rPr>
          <w:rFonts w:hint="eastAsia"/>
        </w:rPr>
        <w:t xml:space="preserve">좌표를 구하기 </w:t>
      </w:r>
      <w:r>
        <w:t xml:space="preserve">– </w:t>
      </w:r>
      <w:r>
        <w:rPr>
          <w:rFonts w:hint="eastAsia"/>
        </w:rPr>
        <w:t>진행중</w:t>
      </w:r>
      <w:r>
        <w:br/>
      </w:r>
      <w:r>
        <w:rPr>
          <w:rFonts w:hint="eastAsia"/>
        </w:rPr>
        <w:t>처음 접근 방식은,</w:t>
      </w:r>
      <w:r>
        <w:br/>
        <w:t>Static Mesh</w:t>
      </w:r>
      <w:r>
        <w:rPr>
          <w:rFonts w:hint="eastAsia"/>
        </w:rPr>
        <w:t xml:space="preserve">의 모든 정점에 대해 충돌 좌표와 가장 가까운 점을 </w:t>
      </w:r>
      <w:r w:rsidR="00534A54">
        <w:rPr>
          <w:rFonts w:hint="eastAsia"/>
        </w:rPr>
        <w:t>찾으려 했으나,</w:t>
      </w:r>
      <w:r w:rsidR="00534A54">
        <w:br/>
      </w:r>
      <w:r w:rsidR="00534A54">
        <w:rPr>
          <w:rFonts w:hint="eastAsia"/>
        </w:rPr>
        <w:t xml:space="preserve">약 </w:t>
      </w:r>
      <w:r w:rsidR="00534A54">
        <w:t>7</w:t>
      </w:r>
      <w:r w:rsidR="00534A54">
        <w:rPr>
          <w:rFonts w:hint="eastAsia"/>
        </w:rPr>
        <w:t xml:space="preserve">만개의 </w:t>
      </w:r>
      <w:proofErr w:type="spellStart"/>
      <w:r w:rsidR="00534A54">
        <w:rPr>
          <w:rFonts w:hint="eastAsia"/>
        </w:rPr>
        <w:t>버텍스로</w:t>
      </w:r>
      <w:proofErr w:type="spellEnd"/>
      <w:r w:rsidR="00534A54">
        <w:rPr>
          <w:rFonts w:hint="eastAsia"/>
        </w:rPr>
        <w:t xml:space="preserve"> 이루어진 </w:t>
      </w:r>
      <w:proofErr w:type="spellStart"/>
      <w:r w:rsidR="00534A54">
        <w:rPr>
          <w:rFonts w:hint="eastAsia"/>
        </w:rPr>
        <w:t>메쉬에</w:t>
      </w:r>
      <w:proofErr w:type="spellEnd"/>
      <w:r w:rsidR="00534A54">
        <w:rPr>
          <w:rFonts w:hint="eastAsia"/>
        </w:rPr>
        <w:t xml:space="preserve"> 해당 로직을 적용시킬 경우 프레임이 </w:t>
      </w:r>
      <w:r w:rsidR="00534A54">
        <w:t>30~50</w:t>
      </w:r>
      <w:r w:rsidR="00534A54">
        <w:rPr>
          <w:rFonts w:hint="eastAsia"/>
        </w:rPr>
        <w:t>프레임까지 떨어지는 현상을 발견하여</w:t>
      </w:r>
    </w:p>
    <w:p w14:paraId="03C748ED" w14:textId="77777777" w:rsidR="00692524" w:rsidRDefault="00692524" w:rsidP="001D4316"/>
    <w:p w14:paraId="16421D5D" w14:textId="24E8A41F" w:rsidR="001D4316" w:rsidRDefault="00534A54" w:rsidP="001D4316">
      <w:pPr>
        <w:rPr>
          <w:noProof/>
        </w:rPr>
      </w:pPr>
      <w:r>
        <w:br/>
      </w:r>
      <w:r>
        <w:rPr>
          <w:noProof/>
        </w:rPr>
        <w:drawing>
          <wp:inline distT="0" distB="0" distL="0" distR="0" wp14:anchorId="74DCA8CE" wp14:editId="6626775D">
            <wp:extent cx="3277590" cy="1640248"/>
            <wp:effectExtent l="0" t="0" r="0" b="0"/>
            <wp:docPr id="1858656549" name="그림 1" descr="Binary Space Partition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Space Partitioning - GeeksforGee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18" cy="164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A54">
        <w:t xml:space="preserve"> </w:t>
      </w:r>
      <w:r>
        <w:br/>
      </w:r>
      <w:r>
        <w:rPr>
          <w:rFonts w:hint="eastAsia"/>
        </w:rPr>
        <w:t xml:space="preserve">공간 분할 로직을 </w:t>
      </w:r>
      <w:proofErr w:type="spellStart"/>
      <w:r>
        <w:rPr>
          <w:rFonts w:hint="eastAsia"/>
        </w:rPr>
        <w:t>생각해보려했으나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구현의 복잡함으로 인해 다른 방법을 찾아보았다.</w:t>
      </w:r>
      <w:r>
        <w:br/>
      </w:r>
      <w:r>
        <w:br/>
      </w:r>
      <w:r>
        <w:br/>
      </w:r>
      <w:r>
        <w:br/>
      </w:r>
      <w:r>
        <w:br/>
      </w:r>
      <w:r w:rsidR="001D4316">
        <w:br/>
      </w:r>
      <w:r>
        <w:lastRenderedPageBreak/>
        <w:t xml:space="preserve">Get Closest Point On Collision </w:t>
      </w:r>
      <w:r>
        <w:rPr>
          <w:rFonts w:hint="eastAsia"/>
        </w:rPr>
        <w:t>함수를 발견하여 사용할 수 있을 것이라 생각하여</w:t>
      </w:r>
      <w:r>
        <w:br/>
      </w:r>
      <w:r w:rsidR="001D4316">
        <w:rPr>
          <w:rFonts w:hint="eastAsia"/>
        </w:rPr>
        <w:t>총 두가지 접근 방법을 선택했으나,</w:t>
      </w:r>
      <w:r w:rsidR="001D4316">
        <w:br/>
      </w:r>
      <w:r w:rsidR="001D4316" w:rsidRPr="001D4316">
        <w:drawing>
          <wp:inline distT="0" distB="0" distL="0" distR="0" wp14:anchorId="330A8A72" wp14:editId="7057FB44">
            <wp:extent cx="2880439" cy="1793174"/>
            <wp:effectExtent l="0" t="0" r="0" b="0"/>
            <wp:docPr id="138980048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0480" name="그림 1" descr="스크린샷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923" cy="17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316" w:rsidRPr="001D4316">
        <w:rPr>
          <w:noProof/>
        </w:rPr>
        <w:drawing>
          <wp:inline distT="0" distB="0" distL="0" distR="0" wp14:anchorId="12B80374" wp14:editId="38694172">
            <wp:extent cx="1365351" cy="1525980"/>
            <wp:effectExtent l="0" t="0" r="6350" b="0"/>
            <wp:docPr id="1539283095" name="그림 1" descr="라인, 스크린샷, 대칭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3095" name="그림 1" descr="라인, 스크린샷, 대칭, 사각형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8846" cy="15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316">
        <w:br/>
      </w:r>
      <w:r w:rsidR="001D4316">
        <w:rPr>
          <w:rFonts w:hint="eastAsia"/>
          <w:noProof/>
        </w:rPr>
        <w:t>좌)</w:t>
      </w:r>
      <w:r w:rsidR="001D4316">
        <w:rPr>
          <w:noProof/>
        </w:rPr>
        <w:t xml:space="preserve"> </w:t>
      </w:r>
      <w:r w:rsidR="001D4316">
        <w:rPr>
          <w:rFonts w:hint="eastAsia"/>
          <w:noProof/>
        </w:rPr>
        <w:t xml:space="preserve">원형의 충돌범위에 맞는 가까운 점 찾기 </w:t>
      </w:r>
      <w:r w:rsidR="001D4316">
        <w:rPr>
          <w:noProof/>
        </w:rPr>
        <w:t xml:space="preserve">/ </w:t>
      </w:r>
      <w:r w:rsidR="001D4316">
        <w:rPr>
          <w:rFonts w:hint="eastAsia"/>
          <w:noProof/>
        </w:rPr>
        <w:t>우)</w:t>
      </w:r>
      <w:r w:rsidR="001D4316">
        <w:rPr>
          <w:noProof/>
        </w:rPr>
        <w:t xml:space="preserve"> </w:t>
      </w:r>
      <w:r w:rsidR="001D4316">
        <w:rPr>
          <w:rFonts w:hint="eastAsia"/>
          <w:noProof/>
        </w:rPr>
        <w:t>타겟 지점 한곳만 찾기</w:t>
      </w:r>
      <w:r>
        <w:rPr>
          <w:noProof/>
        </w:rPr>
        <w:br/>
        <w:t>(</w:t>
      </w:r>
      <w:r>
        <w:rPr>
          <w:rFonts w:hint="eastAsia"/>
          <w:noProof/>
        </w:rPr>
        <w:t>우측 이미지를 통해 알 수 있듯,</w:t>
      </w:r>
      <w:r>
        <w:rPr>
          <w:noProof/>
        </w:rPr>
        <w:t xml:space="preserve"> </w:t>
      </w:r>
      <w:r>
        <w:rPr>
          <w:rFonts w:hint="eastAsia"/>
          <w:noProof/>
        </w:rPr>
        <w:t>버텍스의 좌표가 아님을 확인)</w:t>
      </w:r>
      <w:r w:rsidR="001D4316">
        <w:rPr>
          <w:noProof/>
        </w:rPr>
        <w:br/>
      </w:r>
      <w:r w:rsidR="001D4316">
        <w:rPr>
          <w:rFonts w:hint="eastAsia"/>
          <w:noProof/>
        </w:rPr>
        <w:t xml:space="preserve">해당 방법에서는 </w:t>
      </w:r>
      <w:r>
        <w:rPr>
          <w:rFonts w:hint="eastAsia"/>
          <w:noProof/>
        </w:rPr>
        <w:t xml:space="preserve">이전에 하던 방식과 같이 </w:t>
      </w:r>
      <w:r w:rsidR="001D4316">
        <w:rPr>
          <w:noProof/>
        </w:rPr>
        <w:t>uv</w:t>
      </w:r>
      <w:r w:rsidR="001D4316">
        <w:rPr>
          <w:rFonts w:hint="eastAsia"/>
          <w:noProof/>
        </w:rPr>
        <w:t xml:space="preserve">좌표를 얻을 수 없어 </w:t>
      </w:r>
      <w:r>
        <w:rPr>
          <w:rFonts w:hint="eastAsia"/>
          <w:noProof/>
        </w:rPr>
        <w:t>기존 방식으로 변경해야하며,</w:t>
      </w:r>
      <w:r>
        <w:rPr>
          <w:noProof/>
        </w:rPr>
        <w:br/>
      </w:r>
      <w:r>
        <w:rPr>
          <w:rFonts w:hint="eastAsia"/>
          <w:noProof/>
        </w:rPr>
        <w:t>결국</w:t>
      </w:r>
      <w:r>
        <w:rPr>
          <w:noProof/>
        </w:rPr>
        <w:t xml:space="preserve"> </w:t>
      </w:r>
      <w:r>
        <w:rPr>
          <w:rFonts w:hint="eastAsia"/>
          <w:noProof/>
        </w:rPr>
        <w:t>공간분할을 구현해야 한다고 결론지었다.</w:t>
      </w:r>
      <w:r>
        <w:rPr>
          <w:noProof/>
        </w:rPr>
        <w:br/>
      </w:r>
    </w:p>
    <w:p w14:paraId="34910B12" w14:textId="10BD873B" w:rsidR="00534A54" w:rsidRDefault="00534A54" w:rsidP="001D4316">
      <w:pPr>
        <w:rPr>
          <w:noProof/>
        </w:rPr>
      </w:pPr>
      <w:r>
        <w:rPr>
          <w:rFonts w:hint="eastAsia"/>
          <w:noProof/>
        </w:rPr>
        <w:t xml:space="preserve">적용시킬 머테리얼 또한 </w:t>
      </w:r>
    </w:p>
    <w:p w14:paraId="48325737" w14:textId="00E686A3" w:rsidR="00534A54" w:rsidRDefault="00534A54" w:rsidP="001D4316">
      <w:pPr>
        <w:rPr>
          <w:noProof/>
        </w:rPr>
      </w:pPr>
      <w:r w:rsidRPr="00534A54">
        <w:rPr>
          <w:noProof/>
        </w:rPr>
        <w:drawing>
          <wp:inline distT="0" distB="0" distL="0" distR="0" wp14:anchorId="26C7BD02" wp14:editId="7730A745">
            <wp:extent cx="5731510" cy="2045970"/>
            <wp:effectExtent l="0" t="0" r="2540" b="0"/>
            <wp:docPr id="2018483132" name="그림 1" descr="스크린샷, 그래픽 소프트웨어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3132" name="그림 1" descr="스크린샷, 그래픽 소프트웨어, 멀티미디어 소프트웨어, 3D 모델링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2E78" w14:textId="33D4CB15" w:rsidR="00534A54" w:rsidRDefault="00534A54" w:rsidP="001D4316">
      <w:pPr>
        <w:rPr>
          <w:noProof/>
        </w:rPr>
      </w:pPr>
      <w:r w:rsidRPr="00534A54">
        <w:rPr>
          <w:noProof/>
        </w:rPr>
        <w:lastRenderedPageBreak/>
        <w:drawing>
          <wp:inline distT="0" distB="0" distL="0" distR="0" wp14:anchorId="6086E9E7" wp14:editId="28D9A9BC">
            <wp:extent cx="2594758" cy="2265008"/>
            <wp:effectExtent l="0" t="0" r="0" b="2540"/>
            <wp:docPr id="1621275759" name="그림 1" descr="스크린샷, 예술, 디자인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5759" name="그림 1" descr="스크린샷, 예술, 디자인이(가) 표시된 사진&#10;&#10;중간 신뢰도로 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242" cy="22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A54">
        <w:rPr>
          <w:noProof/>
        </w:rPr>
        <w:t xml:space="preserve"> </w:t>
      </w:r>
      <w:r w:rsidRPr="00534A54">
        <w:rPr>
          <w:noProof/>
        </w:rPr>
        <w:drawing>
          <wp:inline distT="0" distB="0" distL="0" distR="0" wp14:anchorId="5082E497" wp14:editId="582B51CC">
            <wp:extent cx="2078182" cy="1923606"/>
            <wp:effectExtent l="0" t="0" r="0" b="635"/>
            <wp:docPr id="332804091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04091" name="그림 1" descr="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330" cy="19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072E" w14:textId="782EC4A5" w:rsidR="00534A54" w:rsidRPr="00695D84" w:rsidRDefault="00534A54" w:rsidP="001D4316">
      <w:pPr>
        <w:rPr>
          <w:rFonts w:hint="eastAsia"/>
          <w:noProof/>
        </w:rPr>
      </w:pPr>
      <w:r>
        <w:rPr>
          <w:rFonts w:hint="eastAsia"/>
          <w:noProof/>
        </w:rPr>
        <w:t>(언리얼 로고 이미지는 핏자국/물자국의 위치가 될 모습을 임시로 나타낸 것)</w:t>
      </w:r>
      <w:r>
        <w:rPr>
          <w:noProof/>
        </w:rPr>
        <w:br/>
      </w:r>
      <w:r>
        <w:rPr>
          <w:rFonts w:hint="eastAsia"/>
          <w:noProof/>
        </w:rPr>
        <w:t xml:space="preserve">해당 원형 부분을 </w:t>
      </w:r>
      <w:r>
        <w:rPr>
          <w:noProof/>
        </w:rPr>
        <w:t>uv</w:t>
      </w:r>
      <w:r>
        <w:rPr>
          <w:rFonts w:hint="eastAsia"/>
          <w:noProof/>
        </w:rPr>
        <w:t>에 적용시켜 진행해보려 했으나</w:t>
      </w:r>
      <w:r>
        <w:rPr>
          <w:noProof/>
        </w:rPr>
        <w:t>,</w:t>
      </w:r>
      <w:r>
        <w:rPr>
          <w:noProof/>
        </w:rPr>
        <w:br/>
      </w:r>
      <w:r w:rsidRPr="00534A54">
        <w:rPr>
          <w:noProof/>
        </w:rPr>
        <w:drawing>
          <wp:inline distT="0" distB="0" distL="0" distR="0" wp14:anchorId="6DC8017A" wp14:editId="1493E3B6">
            <wp:extent cx="4476997" cy="3652130"/>
            <wp:effectExtent l="0" t="0" r="0" b="5715"/>
            <wp:docPr id="276075159" name="그림 1" descr="용기, 상자, 바닥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5159" name="그림 1" descr="용기, 상자, 바닥, 지상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692" cy="36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uv</w:t>
      </w:r>
      <w:r>
        <w:rPr>
          <w:rFonts w:hint="eastAsia"/>
          <w:noProof/>
        </w:rPr>
        <w:t xml:space="preserve">에 원형으로 접근할 경우 다음과 같이 상자의 </w:t>
      </w:r>
      <w:r>
        <w:rPr>
          <w:noProof/>
        </w:rPr>
        <w:t xml:space="preserve">uv </w:t>
      </w:r>
      <w:r>
        <w:rPr>
          <w:rFonts w:hint="eastAsia"/>
          <w:noProof/>
        </w:rPr>
        <w:t>좌표로 인해 매우 어색한 모습을 보여</w:t>
      </w:r>
      <w:r>
        <w:rPr>
          <w:noProof/>
        </w:rPr>
        <w:br/>
      </w:r>
      <w:r>
        <w:rPr>
          <w:noProof/>
        </w:rPr>
        <w:br/>
      </w:r>
      <w:r>
        <w:rPr>
          <w:rFonts w:hint="eastAsia"/>
          <w:noProof/>
        </w:rPr>
        <w:t xml:space="preserve">결론으로 위의 공간분할 방법을 통해 일정 범위 안에 있는 버텍스의 </w:t>
      </w:r>
      <w:r>
        <w:rPr>
          <w:noProof/>
        </w:rPr>
        <w:t>uv</w:t>
      </w:r>
      <w:r>
        <w:rPr>
          <w:rFonts w:hint="eastAsia"/>
          <w:noProof/>
        </w:rPr>
        <w:t>에 대해 색상을 변경하는 것이 방법이라고 결론지어 다음주에 진행을 해보려고 한다.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6C2CD1B2" w:rsidR="00C02B2F" w:rsidRPr="0039174F" w:rsidRDefault="001D4316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>중점연구를 위한 검색,</w:t>
            </w:r>
            <w:r>
              <w:t xml:space="preserve"> </w:t>
            </w:r>
            <w:r>
              <w:rPr>
                <w:rFonts w:hint="eastAsia"/>
              </w:rPr>
              <w:t>구현 등의 시간이 많이 들었으며,</w:t>
            </w:r>
            <w:r>
              <w:br/>
            </w:r>
            <w:r>
              <w:rPr>
                <w:rFonts w:hint="eastAsia"/>
              </w:rPr>
              <w:t xml:space="preserve">적합한 방법을 </w:t>
            </w:r>
            <w:proofErr w:type="spellStart"/>
            <w:r>
              <w:rPr>
                <w:rFonts w:hint="eastAsia"/>
              </w:rPr>
              <w:t>찾는데에</w:t>
            </w:r>
            <w:proofErr w:type="spellEnd"/>
            <w:r>
              <w:rPr>
                <w:rFonts w:hint="eastAsia"/>
              </w:rPr>
              <w:t xml:space="preserve"> 오랜 시간이 드는 것 같다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8" w:type="dxa"/>
            <w:gridSpan w:val="3"/>
          </w:tcPr>
          <w:p w14:paraId="275B70E9" w14:textId="58E8104E" w:rsidR="00FA2A20" w:rsidRDefault="00CA2870" w:rsidP="00A3439A">
            <w:r>
              <w:rPr>
                <w:rFonts w:hint="eastAsia"/>
              </w:rPr>
              <w:t>계속해서 공부하고 진행한다.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53AF7EDD" w:rsidR="00FA2A20" w:rsidRDefault="00010D32" w:rsidP="00A3439A">
            <w:r>
              <w:rPr>
                <w:rFonts w:hint="eastAsia"/>
              </w:rPr>
              <w:t>3</w:t>
            </w:r>
            <w:r w:rsidR="001D4316">
              <w:t>6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19EC0F60" w:rsidR="00FA2A20" w:rsidRDefault="00C93E99" w:rsidP="009872BF">
            <w:r>
              <w:t>2024.02.2</w:t>
            </w:r>
            <w:r w:rsidR="001D4316">
              <w:t>7</w:t>
            </w:r>
            <w:r w:rsidR="001D4316">
              <w:br/>
              <w:t>~2024.03.04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62E4643B" w:rsidR="00F51737" w:rsidRPr="00054F9D" w:rsidRDefault="001D4316" w:rsidP="00A3439A">
            <w:r>
              <w:rPr>
                <w:rFonts w:hint="eastAsia"/>
              </w:rPr>
              <w:t>중점연구 계속 진행</w:t>
            </w:r>
            <w:r w:rsidR="00F51737">
              <w:br/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3A92C" w14:textId="77777777" w:rsidR="00050FB1" w:rsidRDefault="00050FB1" w:rsidP="008F6339">
      <w:pPr>
        <w:spacing w:after="0" w:line="240" w:lineRule="auto"/>
      </w:pPr>
      <w:r>
        <w:separator/>
      </w:r>
    </w:p>
  </w:endnote>
  <w:endnote w:type="continuationSeparator" w:id="0">
    <w:p w14:paraId="0DEBAA98" w14:textId="77777777" w:rsidR="00050FB1" w:rsidRDefault="00050FB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62D2D" w14:textId="77777777" w:rsidR="00050FB1" w:rsidRDefault="00050FB1" w:rsidP="008F6339">
      <w:pPr>
        <w:spacing w:after="0" w:line="240" w:lineRule="auto"/>
      </w:pPr>
      <w:r>
        <w:separator/>
      </w:r>
    </w:p>
  </w:footnote>
  <w:footnote w:type="continuationSeparator" w:id="0">
    <w:p w14:paraId="6AA19548" w14:textId="77777777" w:rsidR="00050FB1" w:rsidRDefault="00050FB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2BF5F79"/>
    <w:multiLevelType w:val="hybridMultilevel"/>
    <w:tmpl w:val="41D2681A"/>
    <w:lvl w:ilvl="0" w:tplc="30D6CD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7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2012CAD"/>
    <w:multiLevelType w:val="hybridMultilevel"/>
    <w:tmpl w:val="B75CF526"/>
    <w:lvl w:ilvl="0" w:tplc="8D5A34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52FA1B03"/>
    <w:multiLevelType w:val="hybridMultilevel"/>
    <w:tmpl w:val="D752F302"/>
    <w:lvl w:ilvl="0" w:tplc="2DB4B17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3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8"/>
  </w:num>
  <w:num w:numId="2" w16cid:durableId="1356805601">
    <w:abstractNumId w:val="19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32"/>
  </w:num>
  <w:num w:numId="10" w16cid:durableId="2139838404">
    <w:abstractNumId w:val="29"/>
  </w:num>
  <w:num w:numId="11" w16cid:durableId="807016054">
    <w:abstractNumId w:val="13"/>
  </w:num>
  <w:num w:numId="12" w16cid:durableId="541091300">
    <w:abstractNumId w:val="31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4"/>
  </w:num>
  <w:num w:numId="16" w16cid:durableId="1081681986">
    <w:abstractNumId w:val="33"/>
  </w:num>
  <w:num w:numId="17" w16cid:durableId="829366737">
    <w:abstractNumId w:val="5"/>
  </w:num>
  <w:num w:numId="18" w16cid:durableId="1896045470">
    <w:abstractNumId w:val="27"/>
  </w:num>
  <w:num w:numId="19" w16cid:durableId="1821072924">
    <w:abstractNumId w:val="16"/>
  </w:num>
  <w:num w:numId="20" w16cid:durableId="1716464488">
    <w:abstractNumId w:val="17"/>
  </w:num>
  <w:num w:numId="21" w16cid:durableId="1366172054">
    <w:abstractNumId w:val="23"/>
  </w:num>
  <w:num w:numId="22" w16cid:durableId="541480243">
    <w:abstractNumId w:val="10"/>
  </w:num>
  <w:num w:numId="23" w16cid:durableId="1196692239">
    <w:abstractNumId w:val="21"/>
  </w:num>
  <w:num w:numId="24" w16cid:durableId="384984902">
    <w:abstractNumId w:val="8"/>
  </w:num>
  <w:num w:numId="25" w16cid:durableId="345638642">
    <w:abstractNumId w:val="25"/>
  </w:num>
  <w:num w:numId="26" w16cid:durableId="1672026628">
    <w:abstractNumId w:val="28"/>
  </w:num>
  <w:num w:numId="27" w16cid:durableId="928464901">
    <w:abstractNumId w:val="26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30"/>
  </w:num>
  <w:num w:numId="31" w16cid:durableId="563413543">
    <w:abstractNumId w:val="15"/>
  </w:num>
  <w:num w:numId="32" w16cid:durableId="1362122641">
    <w:abstractNumId w:val="14"/>
  </w:num>
  <w:num w:numId="33" w16cid:durableId="1995182229">
    <w:abstractNumId w:val="20"/>
  </w:num>
  <w:num w:numId="34" w16cid:durableId="195809888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0FB1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601E"/>
    <w:rsid w:val="001C20D9"/>
    <w:rsid w:val="001C2FAB"/>
    <w:rsid w:val="001C5A16"/>
    <w:rsid w:val="001D4316"/>
    <w:rsid w:val="001E045F"/>
    <w:rsid w:val="001E4A11"/>
    <w:rsid w:val="001F103A"/>
    <w:rsid w:val="00200BC1"/>
    <w:rsid w:val="00215630"/>
    <w:rsid w:val="00215BC0"/>
    <w:rsid w:val="00216309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269FC"/>
    <w:rsid w:val="0039174F"/>
    <w:rsid w:val="00392DCB"/>
    <w:rsid w:val="003A2DBB"/>
    <w:rsid w:val="003D556C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E4C67"/>
    <w:rsid w:val="005123EE"/>
    <w:rsid w:val="00525891"/>
    <w:rsid w:val="00534A54"/>
    <w:rsid w:val="0055002C"/>
    <w:rsid w:val="00553E10"/>
    <w:rsid w:val="0056096C"/>
    <w:rsid w:val="00567DC6"/>
    <w:rsid w:val="0057485C"/>
    <w:rsid w:val="00577A36"/>
    <w:rsid w:val="005840AC"/>
    <w:rsid w:val="0059464F"/>
    <w:rsid w:val="00596C10"/>
    <w:rsid w:val="005B01A9"/>
    <w:rsid w:val="005B3EE7"/>
    <w:rsid w:val="005D3BFA"/>
    <w:rsid w:val="005E2836"/>
    <w:rsid w:val="0060277D"/>
    <w:rsid w:val="00602A57"/>
    <w:rsid w:val="00616937"/>
    <w:rsid w:val="00630392"/>
    <w:rsid w:val="00633B63"/>
    <w:rsid w:val="006404D4"/>
    <w:rsid w:val="0065176D"/>
    <w:rsid w:val="00666B51"/>
    <w:rsid w:val="00683D6E"/>
    <w:rsid w:val="006845C2"/>
    <w:rsid w:val="00692524"/>
    <w:rsid w:val="00695D84"/>
    <w:rsid w:val="006A348E"/>
    <w:rsid w:val="006B3C1A"/>
    <w:rsid w:val="006C2DB9"/>
    <w:rsid w:val="006D11A8"/>
    <w:rsid w:val="006D1ABE"/>
    <w:rsid w:val="006E0FB4"/>
    <w:rsid w:val="006E3B9E"/>
    <w:rsid w:val="006F1096"/>
    <w:rsid w:val="006F4295"/>
    <w:rsid w:val="006F7C18"/>
    <w:rsid w:val="007042C3"/>
    <w:rsid w:val="007054C8"/>
    <w:rsid w:val="007114A6"/>
    <w:rsid w:val="00715593"/>
    <w:rsid w:val="00725DB5"/>
    <w:rsid w:val="00735E44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F6B79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20831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068F5"/>
    <w:rsid w:val="00A23B10"/>
    <w:rsid w:val="00A25815"/>
    <w:rsid w:val="00A35EE8"/>
    <w:rsid w:val="00A40B06"/>
    <w:rsid w:val="00A65867"/>
    <w:rsid w:val="00A67520"/>
    <w:rsid w:val="00A752B9"/>
    <w:rsid w:val="00A776A7"/>
    <w:rsid w:val="00A8180F"/>
    <w:rsid w:val="00A82939"/>
    <w:rsid w:val="00A82C64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29AA"/>
    <w:rsid w:val="00B23D99"/>
    <w:rsid w:val="00B25353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BF7EAB"/>
    <w:rsid w:val="00C02B2F"/>
    <w:rsid w:val="00C053A7"/>
    <w:rsid w:val="00C1155F"/>
    <w:rsid w:val="00C55ABF"/>
    <w:rsid w:val="00C56A4F"/>
    <w:rsid w:val="00C90F6E"/>
    <w:rsid w:val="00C93E99"/>
    <w:rsid w:val="00C94B45"/>
    <w:rsid w:val="00C95EE5"/>
    <w:rsid w:val="00CA2870"/>
    <w:rsid w:val="00CC6478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35958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4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160</cp:revision>
  <dcterms:created xsi:type="dcterms:W3CDTF">2023-07-02T15:26:00Z</dcterms:created>
  <dcterms:modified xsi:type="dcterms:W3CDTF">2024-02-26T08:06:00Z</dcterms:modified>
</cp:coreProperties>
</file>