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DD" w:rsidRDefault="00630E9E">
      <w:r>
        <w:fldChar w:fldCharType="begin"/>
      </w:r>
      <w:r>
        <w:instrText>ADDIN CITAVI.PLACEHOLDER 65683780-322f-45d0-a833-440d00cbbe27 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x1ZGV3aWcgJmFtcDsgTGljaHRlciwgMjAxMyk8L1RleHQ+DQogICAgPC9UZXh0VW5pdD4NCiAgPC9UZXh0VW5pdHM+DQo8L1BsYWNlaG9sZGVyPg==</w:instrText>
      </w:r>
      <w:r>
        <w:fldChar w:fldCharType="separate"/>
      </w:r>
      <w:bookmarkStart w:id="0" w:name="_CTVP00165683780322f45d0a833440d00cbbe27"/>
      <w:r>
        <w:t>(Ludewig &amp; Lichter, 2013)</w:t>
      </w:r>
      <w:bookmarkEnd w:id="0"/>
      <w:r>
        <w:fldChar w:fldCharType="end"/>
      </w:r>
    </w:p>
    <w:p w:rsidR="00630E9E" w:rsidRDefault="00630E9E">
      <w:r>
        <w:fldChar w:fldCharType="begin"/>
      </w:r>
      <w:r>
        <w:instrText>ADDIN CITAVI.PLACEHOLDER 5fa73cfa-2d59-480c-a1df-06eabe75bd5a 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Nb3NlciwgMjAxMik8L1RleHQ+DQogICAgPC9UZXh0VW5pdD4NCiAgPC9UZXh0VW5pdHM+DQo8L1BsYWNlaG9sZGVyPg==</w:instrText>
      </w:r>
      <w:r>
        <w:fldChar w:fldCharType="separate"/>
      </w:r>
      <w:bookmarkStart w:id="1" w:name="_CTVP0015fa73cfa2d59480ca1df06eabe75bd5a"/>
      <w:r>
        <w:t>(Moser, 2012)</w:t>
      </w:r>
      <w:bookmarkEnd w:id="1"/>
      <w:r>
        <w:fldChar w:fldCharType="end"/>
      </w:r>
    </w:p>
    <w:p w:rsidR="00630E9E" w:rsidRDefault="00630E9E" w:rsidP="00630E9E">
      <w:r>
        <w:fldChar w:fldCharType="begin"/>
      </w:r>
      <w:r>
        <w:instrText>ADDIN CITAVI.PLACEHOLDER efee2525-8b1b-4c7a-b6c2-ae6cdc474f63 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nVwcCwgMjAxNCk8L1RleHQ+DQogICAgPC9UZXh0VW5pdD4NCiAgPC9UZXh0VW5pdHM+DQo8L1BsYWNlaG9sZGVyPg==</w:instrText>
      </w:r>
      <w:r>
        <w:fldChar w:fldCharType="separate"/>
      </w:r>
      <w:bookmarkStart w:id="2" w:name="_CTVP001efee25258b1b4c7ab6c2ae6cdc474f63"/>
      <w:r>
        <w:t>(Rupp, 2014)</w:t>
      </w:r>
      <w:bookmarkEnd w:id="2"/>
      <w:r>
        <w:fldChar w:fldCharType="end"/>
      </w:r>
    </w:p>
    <w:p w:rsidR="00630E9E" w:rsidRDefault="00630E9E">
      <w:r>
        <w:fldChar w:fldCharType="begin"/>
      </w:r>
      <w:r>
        <w:instrText>ADDIN CITAVI.PLACEHOLDER 6df55915-83ee-45a0-a675-3eedc43d10e8 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nVwcCwgMjAxNCk8L1RleHQ+DQogICAgPC9UZXh0VW5pdD4NCiAgPC9UZXh0VW5pdHM+DQo8L1BsYWNlaG9sZGVyPg==</w:instrText>
      </w:r>
      <w:r>
        <w:fldChar w:fldCharType="separate"/>
      </w:r>
      <w:bookmarkStart w:id="3" w:name="_CTVP0016df5591583ee45a0a6753eedc43d10e8"/>
      <w:r>
        <w:t>(Rupp, 2014)</w:t>
      </w:r>
      <w:bookmarkEnd w:id="3"/>
      <w:r>
        <w:fldChar w:fldCharType="end"/>
      </w:r>
      <w:r>
        <w:fldChar w:fldCharType="begin"/>
      </w:r>
      <w:r>
        <w:instrText>ADDIN CITAVI.PLACEHOLDER f59d509c-c7fc-4f20-9bd8-149a2ed17cee 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TYXJvZG5pY2sgJmFtcDsgQnJhdSwgMjAwNik8L1RleHQ+DQogICAgPC9UZXh0VW5pdD4NCiAgPC9UZXh0VW5pdHM+DQo8L1BsYWNlaG9sZGVyPg==</w:instrText>
      </w:r>
      <w:r>
        <w:fldChar w:fldCharType="separate"/>
      </w:r>
      <w:bookmarkStart w:id="4" w:name="_CTVP001f59d509cc7fc4f209bd8149a2ed17cee"/>
      <w:r>
        <w:t>(</w:t>
      </w:r>
      <w:proofErr w:type="spellStart"/>
      <w:r>
        <w:t>Sarodnick</w:t>
      </w:r>
      <w:proofErr w:type="spellEnd"/>
      <w:r>
        <w:t xml:space="preserve"> &amp; </w:t>
      </w:r>
      <w:proofErr w:type="spellStart"/>
      <w:r>
        <w:t>Brau</w:t>
      </w:r>
      <w:proofErr w:type="spellEnd"/>
      <w:r>
        <w:t>, 2006)</w:t>
      </w:r>
      <w:bookmarkEnd w:id="4"/>
      <w:r>
        <w:fldChar w:fldCharType="end"/>
      </w:r>
    </w:p>
    <w:p w:rsidR="00630E9E" w:rsidRDefault="00630E9E" w:rsidP="00630E9E">
      <w:pPr>
        <w:pStyle w:val="CitaviBibliographyHeading"/>
      </w:pPr>
      <w:r>
        <w:fldChar w:fldCharType="begin"/>
      </w:r>
      <w:r>
        <w:instrText>ADDIN CITAVI.BIBLIOGRAPHY 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</w:instrText>
      </w:r>
      <w:r>
        <w:fldChar w:fldCharType="separate"/>
      </w:r>
      <w:bookmarkStart w:id="5" w:name="_CTVBIBLIOGRAPHY1"/>
      <w:bookmarkEnd w:id="5"/>
      <w:r>
        <w:t>Literaturverzeichnis</w:t>
      </w:r>
    </w:p>
    <w:p w:rsidR="00630E9E" w:rsidRDefault="00630E9E" w:rsidP="00630E9E">
      <w:pPr>
        <w:pStyle w:val="CitaviBibliographyEntry"/>
      </w:pPr>
      <w:bookmarkStart w:id="6" w:name="_CTVL00105bc08a56f2245c597d9f8adc4f76c47"/>
      <w:r>
        <w:t xml:space="preserve">Ludewig, J. &amp; Lichter, H. (2013). </w:t>
      </w:r>
      <w:bookmarkEnd w:id="6"/>
      <w:r w:rsidRPr="00630E9E">
        <w:rPr>
          <w:i/>
        </w:rPr>
        <w:t xml:space="preserve">Software Engineering. Grundlagen Menschen Prozesse Techniken </w:t>
      </w:r>
      <w:r w:rsidRPr="00630E9E">
        <w:t xml:space="preserve">(3., korr. Aufl.). Heidelberg: </w:t>
      </w:r>
      <w:proofErr w:type="spellStart"/>
      <w:r w:rsidRPr="00630E9E">
        <w:t>dpunkt</w:t>
      </w:r>
      <w:proofErr w:type="spellEnd"/>
      <w:r w:rsidRPr="00630E9E">
        <w:t>-Verl.</w:t>
      </w:r>
    </w:p>
    <w:p w:rsidR="00630E9E" w:rsidRDefault="00630E9E" w:rsidP="00630E9E">
      <w:pPr>
        <w:pStyle w:val="CitaviBibliographyEntry"/>
      </w:pPr>
      <w:bookmarkStart w:id="7" w:name="_CTVL001cee8de9c04854892983078ee857a6ea8"/>
      <w:r>
        <w:t xml:space="preserve">Moser, C. (2012). </w:t>
      </w:r>
      <w:bookmarkEnd w:id="7"/>
      <w:r w:rsidRPr="00630E9E">
        <w:rPr>
          <w:i/>
        </w:rPr>
        <w:t xml:space="preserve">User </w:t>
      </w:r>
      <w:proofErr w:type="spellStart"/>
      <w:r w:rsidRPr="00630E9E">
        <w:rPr>
          <w:i/>
        </w:rPr>
        <w:t>experience</w:t>
      </w:r>
      <w:proofErr w:type="spellEnd"/>
      <w:r w:rsidRPr="00630E9E">
        <w:rPr>
          <w:i/>
        </w:rPr>
        <w:t xml:space="preserve"> design. Mit erlebniszentrierter Softwareentwicklung zu Produkten die begeistern </w:t>
      </w:r>
      <w:r w:rsidRPr="00630E9E">
        <w:t>(</w:t>
      </w:r>
      <w:proofErr w:type="spellStart"/>
      <w:r w:rsidRPr="00630E9E">
        <w:t>X.media.press</w:t>
      </w:r>
      <w:proofErr w:type="spellEnd"/>
      <w:r w:rsidRPr="00630E9E">
        <w:t>, 1. Aufl.). Berlin: Springer Vieweg.</w:t>
      </w:r>
    </w:p>
    <w:p w:rsidR="00630E9E" w:rsidRDefault="00630E9E" w:rsidP="00630E9E">
      <w:pPr>
        <w:pStyle w:val="CitaviBibliographyEntry"/>
      </w:pPr>
      <w:bookmarkStart w:id="8" w:name="_CTVL001ab6d5e4048ca4e22ac2b3282276e44e1"/>
      <w:r>
        <w:t xml:space="preserve">Rupp, C. (2014). </w:t>
      </w:r>
      <w:bookmarkEnd w:id="8"/>
      <w:proofErr w:type="spellStart"/>
      <w:r w:rsidRPr="00630E9E">
        <w:rPr>
          <w:i/>
        </w:rPr>
        <w:t>Requirements</w:t>
      </w:r>
      <w:proofErr w:type="spellEnd"/>
      <w:r w:rsidRPr="00630E9E">
        <w:rPr>
          <w:i/>
        </w:rPr>
        <w:t xml:space="preserve">-Engineering und -Management. Aus der Praxis von klassisch bis agil </w:t>
      </w:r>
      <w:r w:rsidRPr="00630E9E">
        <w:t xml:space="preserve">(6., aktualisierte und </w:t>
      </w:r>
      <w:proofErr w:type="spellStart"/>
      <w:r w:rsidRPr="00630E9E">
        <w:t>erw</w:t>
      </w:r>
      <w:proofErr w:type="spellEnd"/>
      <w:r w:rsidRPr="00630E9E">
        <w:t>. Aufl.). München: Hanser.</w:t>
      </w:r>
    </w:p>
    <w:p w:rsidR="00630E9E" w:rsidRDefault="00630E9E" w:rsidP="00630E9E">
      <w:pPr>
        <w:pStyle w:val="CitaviBibliographyEntry"/>
      </w:pPr>
      <w:bookmarkStart w:id="9" w:name="_CTVL001922b7156d79f443db3d58612b09cce5a"/>
      <w:proofErr w:type="spellStart"/>
      <w:r>
        <w:t>Sarodnick</w:t>
      </w:r>
      <w:proofErr w:type="spellEnd"/>
      <w:r>
        <w:t xml:space="preserve">, F. &amp; </w:t>
      </w:r>
      <w:proofErr w:type="spellStart"/>
      <w:r>
        <w:t>Brau</w:t>
      </w:r>
      <w:proofErr w:type="spellEnd"/>
      <w:r>
        <w:t xml:space="preserve">, H. (2006). </w:t>
      </w:r>
      <w:bookmarkEnd w:id="9"/>
      <w:r w:rsidRPr="00630E9E">
        <w:rPr>
          <w:i/>
        </w:rPr>
        <w:t xml:space="preserve">Methoden der Usability Evaluation. Wissenschaftliche Grundlagen und praktische Anwendung </w:t>
      </w:r>
      <w:r w:rsidRPr="00630E9E">
        <w:t>(Praxis der Arbeits- und Organisationspsychologie, 1. Aufl.). Bern: Hu</w:t>
      </w:r>
      <w:bookmarkStart w:id="10" w:name="_GoBack"/>
      <w:bookmarkEnd w:id="10"/>
      <w:r w:rsidRPr="00630E9E">
        <w:t>ber.</w:t>
      </w:r>
      <w:r>
        <w:fldChar w:fldCharType="end"/>
      </w:r>
    </w:p>
    <w:sectPr w:rsidR="00630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D4"/>
    <w:rsid w:val="00630E9E"/>
    <w:rsid w:val="009152D4"/>
    <w:rsid w:val="00DD7393"/>
    <w:rsid w:val="00E9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ED71"/>
  <w15:chartTrackingRefBased/>
  <w15:docId w15:val="{FAB4FD47-8972-43CA-8E96-92285BD2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0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0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0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0E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0E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0E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0E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0E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itaviBibliographyEntry">
    <w:name w:val="Citavi Bibliography Entry"/>
    <w:basedOn w:val="Standard"/>
    <w:link w:val="CitaviBibliographyEntryZchn"/>
    <w:rsid w:val="00630E9E"/>
    <w:pPr>
      <w:tabs>
        <w:tab w:val="left" w:pos="283"/>
      </w:tabs>
      <w:spacing w:after="120"/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630E9E"/>
  </w:style>
  <w:style w:type="paragraph" w:customStyle="1" w:styleId="CitaviBibliographyHeading">
    <w:name w:val="Citavi Bibliography Heading"/>
    <w:basedOn w:val="berschrift1"/>
    <w:link w:val="CitaviBibliographyHeadingZchn"/>
    <w:rsid w:val="00630E9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3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630E9E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630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0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630E9E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630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0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630E9E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630E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0E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630E9E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630E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0E9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630E9E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630E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0E9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630E9E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630E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0E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630E9E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630E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0E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630E9E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630E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0E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3161</Words>
  <Characters>19920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Wendelin Herrmann</dc:creator>
  <cp:keywords/>
  <dc:description/>
  <cp:lastModifiedBy>Wendelin Herrmann</cp:lastModifiedBy>
  <cp:revision>3</cp:revision>
  <dcterms:created xsi:type="dcterms:W3CDTF">2017-04-22T11:49:00Z</dcterms:created>
  <dcterms:modified xsi:type="dcterms:W3CDTF">2017-04-22T12:16:00Z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D:\Citavi\Speicherdaten\Projects\DevLab\DevLab.ctv5</vt:lpwstr>
  </property>
  <property fmtid="{D5CDD505-2E9C-101B-9397-08002B2CF9AE}" pid="3" name="CitaviDocumentProperty_7">
    <vt:lpwstr>DevLab</vt:lpwstr>
  </property>
  <property fmtid="{D5CDD505-2E9C-101B-9397-08002B2CF9AE}" pid="4" name="CitaviDocumentProperty_0">
    <vt:lpwstr>e3699d65-798e-4cf2-b0b1-1eecd9f1c637</vt:lpwstr>
  </property>
  <property fmtid="{D5CDD505-2E9C-101B-9397-08002B2CF9AE}" pid="5" name="CitaviDocumentProperty_1">
    <vt:lpwstr>5.5.0.1</vt:lpwstr>
  </property>
</Properties>
</file>