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bCs w:val="1"/>
          <w:sz w:val="52"/>
          <w:szCs w:val="5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t xml:space="preserve">INFORME PROYECTO DE TÍTULO 2026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Roboto" w:cs="Roboto" w:eastAsia="Roboto" w:hAnsi="Robot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Roboto" w:cs="Roboto" w:eastAsia="Roboto" w:hAnsi="Roboto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Roboto" w:cs="Roboto" w:eastAsia="Roboto" w:hAnsi="Roboto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Ind w:w="-19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1980"/>
        <w:gridCol w:w="1980"/>
        <w:gridCol w:w="1980"/>
        <w:gridCol w:w="1980"/>
        <w:tblGridChange w:id="0">
          <w:tblGrid>
            <w:gridCol w:w="1140"/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center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59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9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9" w:lineRule="auto"/>
              <w:jc w:val="center"/>
              <w:rPr>
                <w:rFonts w:ascii="Roboto" w:cs="Roboto" w:eastAsia="Roboto" w:hAnsi="Roboto"/>
                <w:b w:val="1"/>
                <w:bCs w:val="1"/>
                <w:sz w:val="22"/>
                <w:szCs w:val="22"/>
                <w:highlight w:val="lightGray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Constanza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3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Danae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4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Gabriel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5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Francisca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Lincopil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8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Covarrubia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Zepeda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León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D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DBA/ Analista Funcional/Back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E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 /front end</w:t>
            </w:r>
          </w:p>
        </w:tc>
      </w:tr>
    </w:tbl>
    <w:p w:rsidR="00000000" w:rsidDel="00000000" w:rsidP="00000000" w:rsidRDefault="00000000" w:rsidRPr="00000000" w14:paraId="00000030">
      <w:pPr>
        <w:spacing w:after="160" w:line="259" w:lineRule="auto"/>
        <w:rPr>
          <w:rFonts w:ascii="Roboto" w:cs="Roboto" w:eastAsia="Roboto" w:hAnsi="Roboto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Plataforma de servicios para el hogar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Plataforma web orientada a conectar clientes con técnicos especializados en servicios domésticos.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Dificultad para encontrar técnicos confiables y servicios verificados para el hogar.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Centralizar servicios domésticos en una plataforma segura y organizada.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Mejorar la seguridad, transparencia y eficiencia durante la contratación de servicios domésticos.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Implementar perfiles técnicos, sistemas de evaluación y gestión de contrataciones.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Desarrollo de un prototipo funcional de plataforma web para contratación de servicios domésticos. </w:t>
            </w:r>
          </w:p>
        </w:tc>
      </w:tr>
    </w:tbl>
    <w:p w:rsidR="00000000" w:rsidDel="00000000" w:rsidP="00000000" w:rsidRDefault="00000000" w:rsidRPr="00000000" w14:paraId="00000041">
      <w:pPr>
        <w:spacing w:after="160" w:line="259" w:lineRule="auto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presente proyecto tiene como propósito desarrollar una solución digital orientada a la gestión de servicios para el hogar, dirigida principalmente a personas entre 25 y 65 años o más. La propuesta busca simplificar y optimizar los procesos asociados a la contratación de servicios domésticos mediante una plataforma web que permita acceder de forma organizada, segura y eficiente a distintos técnicos especializados.</w:t>
            </w:r>
          </w:p>
          <w:p w:rsidR="00000000" w:rsidDel="00000000" w:rsidP="00000000" w:rsidRDefault="00000000" w:rsidRPr="00000000" w14:paraId="00000044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Actualmente, muchas personas recurren a redes sociales, recomendaciones personales o publicaciones poco verificadas para contratar servicios de gasfitería, electricidad, limpieza, jardinería y otros trabajos domésticos. Esta situación genera incertidumbre respecto a la calidad del servicio, la seguridad de la contratación y la confiabilidad del técnico.</w:t>
            </w:r>
          </w:p>
          <w:p w:rsidR="00000000" w:rsidDel="00000000" w:rsidP="00000000" w:rsidRDefault="00000000" w:rsidRPr="00000000" w14:paraId="00000045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4"/>
                <w:szCs w:val="24"/>
              </w:rPr>
            </w:pPr>
            <w:bookmarkStart w:colFirst="0" w:colLast="0" w:name="_heading=h.tauwqmhp0fxr" w:id="0"/>
            <w:bookmarkEnd w:id="0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4"/>
                <w:szCs w:val="24"/>
                <w:rtl w:val="0"/>
              </w:rPr>
              <w:t xml:space="preserve">Problemática</w:t>
            </w:r>
          </w:p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 existe una dificultad considerable para encontrar técnicos confiables para el hogar. Los usuarios suelen depender de medios informales para contratar servicios, lo que provoca falta de seguridad, poca transparencia y escasa trazabilidad durante el proceso de contratación</w:t>
            </w:r>
          </w:p>
          <w:p w:rsidR="00000000" w:rsidDel="00000000" w:rsidP="00000000" w:rsidRDefault="00000000" w:rsidRPr="00000000" w14:paraId="00000047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ausencia de una plataforma especializada genera riesgos asociados a: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1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contratación de servicios de baja calidad,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1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incumplimientos,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1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pérdida de tiempo,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1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falta de información verificable,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1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desconfianza por parte de los usuarios.</w:t>
            </w:r>
          </w:p>
          <w:p w:rsidR="00000000" w:rsidDel="00000000" w:rsidP="00000000" w:rsidRDefault="00000000" w:rsidRPr="00000000" w14:paraId="0000004D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2k8jaciw3q5e" w:id="1"/>
            <w:bookmarkEnd w:id="1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Causas</w:t>
            </w:r>
          </w:p>
          <w:p w:rsidR="00000000" w:rsidDel="00000000" w:rsidP="00000000" w:rsidRDefault="00000000" w:rsidRPr="00000000" w14:paraId="0000004E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principales causas identificadas son: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ausencia de plataformas especializadas en servicios domésticos,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escasa información sobre experiencia y reputación de los técnicos,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dependencia de recomendaciones personales,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falta de sistemas de evaluación y validación,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procesos de contratación poco estructurados.</w:t>
            </w:r>
          </w:p>
          <w:p w:rsidR="00000000" w:rsidDel="00000000" w:rsidP="00000000" w:rsidRDefault="00000000" w:rsidRPr="00000000" w14:paraId="00000054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myqpghds15gx" w:id="2"/>
            <w:bookmarkEnd w:id="2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Efectos</w:t>
            </w:r>
          </w:p>
          <w:p w:rsidR="00000000" w:rsidDel="00000000" w:rsidP="00000000" w:rsidRDefault="00000000" w:rsidRPr="00000000" w14:paraId="00000055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problemática descrita genera: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pérdida de tiempo durante la búsqueda de servicios,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inseguridad durante la contratación,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riesgo de contratar técnicos no confiables,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baja transparencia en los servicios ofrecidos,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dificultades para comparar alternativas disponibles.</w:t>
            </w:r>
          </w:p>
          <w:p w:rsidR="00000000" w:rsidDel="00000000" w:rsidP="00000000" w:rsidRDefault="00000000" w:rsidRPr="00000000" w14:paraId="0000005B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v3hk1y7twimd" w:id="3"/>
            <w:bookmarkEnd w:id="3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Oportunidad</w:t>
            </w:r>
          </w:p>
          <w:p w:rsidR="00000000" w:rsidDel="00000000" w:rsidP="00000000" w:rsidRDefault="00000000" w:rsidRPr="00000000" w14:paraId="0000005C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situación identificada representa una oportunidad para desarrollar una plataforma digital capaz de centralizar distintos servicios para el hogar en un único entorno, facilitando la búsqueda de técnicos verificados y mejorando la experiencia general de contratación.</w:t>
            </w:r>
          </w:p>
          <w:p w:rsidR="00000000" w:rsidDel="00000000" w:rsidP="00000000" w:rsidRDefault="00000000" w:rsidRPr="00000000" w14:paraId="0000005D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solución busca aumentar la transparencia y seguridad del proceso mediante perfiles detallados, sistemas de evaluación, validación de identidad y mecanismos de gestión de servicios. </w:t>
            </w:r>
          </w:p>
          <w:p w:rsidR="00000000" w:rsidDel="00000000" w:rsidP="00000000" w:rsidRDefault="00000000" w:rsidRPr="00000000" w14:paraId="0000005E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1a52qv4rgk4j" w:id="4"/>
            <w:bookmarkEnd w:id="4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plataforma web que permita a los usuarios encontrar y contratar servicios para el hogar de manera segura, confiable y eficiente, centralizando perfiles técnicos, servicios disponibles y sistemas de evaluación en un único entorno digital.</w:t>
            </w:r>
          </w:p>
          <w:p w:rsidR="00000000" w:rsidDel="00000000" w:rsidP="00000000" w:rsidRDefault="00000000" w:rsidRPr="00000000" w14:paraId="00000060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fk5wmcx4alo3" w:id="5"/>
            <w:bookmarkEnd w:id="5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e implementar una plataforma web orientada a la contratación de servicios domésticos.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Centralizar distintos servicios para el hogar dentro de una única plataforma digital.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perfiles técnicos detallados que incluyan experiencia, disponibilidad y calificaciones.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Incorporar un sistema de evaluación y comentarios que permita aumentar la transparencia y confianza de los usuarios.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Optimizar el proceso de búsqueda y contratación mediante filtros y categorización.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mecanismos de validación y seguridad durante las contrataciones.</w:t>
            </w:r>
          </w:p>
          <w:p w:rsidR="00000000" w:rsidDel="00000000" w:rsidP="00000000" w:rsidRDefault="00000000" w:rsidRPr="00000000" w14:paraId="00000067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h4k258gl8ya7" w:id="6"/>
            <w:bookmarkEnd w:id="6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Alcance del Proyecto</w:t>
            </w:r>
          </w:p>
          <w:p w:rsidR="00000000" w:rsidDel="00000000" w:rsidP="00000000" w:rsidRDefault="00000000" w:rsidRPr="00000000" w14:paraId="00000068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contempla el desarrollo de una plataforma web funcional enfocada en la gestión y contratación de servicios para el hogar.</w:t>
            </w:r>
          </w:p>
          <w:p w:rsidR="00000000" w:rsidDel="00000000" w:rsidP="00000000" w:rsidRDefault="00000000" w:rsidRPr="00000000" w14:paraId="00000069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solución permitirá a los usuarios: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8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registrarse en la plataforma,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8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buscar servicios según categoría,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8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visualizar perfiles técnicos,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8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contratar servicios,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8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evaluar trabajos realizados.</w:t>
            </w:r>
          </w:p>
          <w:p w:rsidR="00000000" w:rsidDel="00000000" w:rsidP="00000000" w:rsidRDefault="00000000" w:rsidRPr="00000000" w14:paraId="0000006F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otra parte, los técnicos podrán: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crear perfiles profesionales,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publicar servicios,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disponibilidad,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administrar solicitudes,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recibir evaluaciones.</w:t>
            </w:r>
          </w:p>
          <w:p w:rsidR="00000000" w:rsidDel="00000000" w:rsidP="00000000" w:rsidRDefault="00000000" w:rsidRPr="00000000" w14:paraId="00000075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será desarrollado inicialmente como un prototipo funcional enfocado en las funcionalidades principales del sistema.</w:t>
            </w:r>
          </w:p>
          <w:p w:rsidR="00000000" w:rsidDel="00000000" w:rsidP="00000000" w:rsidRDefault="00000000" w:rsidRPr="00000000" w14:paraId="00000076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kebz8936qyyi" w:id="7"/>
            <w:bookmarkEnd w:id="7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Supuestos</w:t>
            </w:r>
          </w:p>
          <w:p w:rsidR="00000000" w:rsidDel="00000000" w:rsidP="00000000" w:rsidRDefault="00000000" w:rsidRPr="00000000" w14:paraId="00000077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el correcto desarrollo del proyecto se consideran los siguientes supuestos: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usuarios contarán con acceso estable a internet,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técnicos estarán dispuestos a registrarse en la plataforma,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servicios cloud utilizados mantendrán disponibilidad operativa,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las herramientas tecnológicas seleccionadas serán suficientes para el desarrollo del prototipo.</w:t>
            </w:r>
          </w:p>
          <w:p w:rsidR="00000000" w:rsidDel="00000000" w:rsidP="00000000" w:rsidRDefault="00000000" w:rsidRPr="00000000" w14:paraId="0000007C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ujexg0lacne0" w:id="8"/>
            <w:bookmarkEnd w:id="8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7D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presenta las siguientes restricciones: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7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desarrollo estará limitado al periodo académico correspondiente al semestre,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7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será desarrollado inicialmente como un prototipo funcional,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7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presupuesto estará condicionado al uso de herramientas gratuitas o de bajo costo,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la implementación dependerá de servicios externos de autenticación y despliegue.</w:t>
            </w:r>
          </w:p>
          <w:p w:rsidR="00000000" w:rsidDel="00000000" w:rsidP="00000000" w:rsidRDefault="00000000" w:rsidRPr="00000000" w14:paraId="00000082">
            <w:pPr>
              <w:spacing w:after="240" w:before="24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60" w:line="259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9">
            <w:pPr>
              <w:spacing w:line="259" w:lineRule="auto"/>
              <w:jc w:val="center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A">
            <w:pPr>
              <w:spacing w:after="240" w:before="24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metodología principal utilizada para el desarrollo del proyecto será Scrum, debido a que permite mantener ciclos iterativos de desarrollo, retroalimentación constante y una mejor adaptación a cambios durante el proceso de construcción del sistema.</w:t>
            </w:r>
          </w:p>
          <w:p w:rsidR="00000000" w:rsidDel="00000000" w:rsidP="00000000" w:rsidRDefault="00000000" w:rsidRPr="00000000" w14:paraId="0000008B">
            <w:pPr>
              <w:spacing w:after="240" w:before="24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trabajo será organizado mediante tableros Kanban utilizando Trello, permitiendo gestionar tareas según estados de avance como: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2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hacer,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2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proceso,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2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finalizado.</w:t>
            </w:r>
          </w:p>
          <w:p w:rsidR="00000000" w:rsidDel="00000000" w:rsidP="00000000" w:rsidRDefault="00000000" w:rsidRPr="00000000" w14:paraId="0000008F">
            <w:pPr>
              <w:spacing w:after="240" w:before="24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otra parte, el patrón de diseño seleccionado será MVC (Modelo Vista Controlador), permitiendo separar la lógica de negocio, la interfaz y la administración de datos para mejorar la mantenibilidad y escalabilidad del sistema.</w:t>
            </w:r>
          </w:p>
          <w:p w:rsidR="00000000" w:rsidDel="00000000" w:rsidP="00000000" w:rsidRDefault="00000000" w:rsidRPr="00000000" w14:paraId="00000090">
            <w:pPr>
              <w:spacing w:after="240" w:before="24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4">
            <w:pPr>
              <w:spacing w:line="259" w:lineRule="auto"/>
              <w:jc w:val="center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5">
            <w:pPr>
              <w:spacing w:after="240" w:before="24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busca construir una plataforma web que optimice la contratación de servicios domésticos, reduciendo las barreras entre clientes y técnicos mediante un sistema centralizado de búsqueda, contratación y evaluación.</w:t>
            </w:r>
          </w:p>
          <w:p w:rsidR="00000000" w:rsidDel="00000000" w:rsidP="00000000" w:rsidRDefault="00000000" w:rsidRPr="00000000" w14:paraId="00000096">
            <w:pPr>
              <w:spacing w:after="240" w:before="24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plataforma permitirá que los técnicos publiquen servicios con precios definidos, descripciones detalladas y condiciones específicas, mientras que los usuarios podrán contratar dichos servicios directamente desde la plataforma mediante un proceso estructurado y seguro.</w:t>
            </w:r>
          </w:p>
          <w:p w:rsidR="00000000" w:rsidDel="00000000" w:rsidP="00000000" w:rsidRDefault="00000000" w:rsidRPr="00000000" w14:paraId="00000097">
            <w:pPr>
              <w:pStyle w:val="Heading2"/>
              <w:spacing w:after="80" w:before="36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junonhsf4wpt" w:id="9"/>
            <w:bookmarkEnd w:id="9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Valor Agregado</w:t>
            </w:r>
          </w:p>
          <w:p w:rsidR="00000000" w:rsidDel="00000000" w:rsidP="00000000" w:rsidRDefault="00000000" w:rsidRPr="00000000" w14:paraId="00000098">
            <w:pPr>
              <w:pStyle w:val="Heading3"/>
              <w:spacing w:after="80" w:before="0" w:line="259" w:lineRule="auto"/>
              <w:jc w:val="both"/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4t78ei5nuhxv" w:id="10"/>
            <w:bookmarkEnd w:id="10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el Técnico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5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mayor visibilidad digital,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5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administración de agenda,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5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organizada de servicios,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5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construcción de reputación mediante evaluaciones.</w:t>
            </w:r>
          </w:p>
          <w:p w:rsidR="00000000" w:rsidDel="00000000" w:rsidP="00000000" w:rsidRDefault="00000000" w:rsidRPr="00000000" w14:paraId="0000009D">
            <w:pPr>
              <w:pStyle w:val="Heading2"/>
              <w:spacing w:line="259" w:lineRule="auto"/>
              <w:jc w:val="both"/>
              <w:rPr>
                <w:rFonts w:ascii="Roboto" w:cs="Roboto" w:eastAsia="Roboto" w:hAnsi="Roboto"/>
                <w:color w:val="5b9bd5"/>
                <w:sz w:val="22"/>
                <w:szCs w:val="22"/>
              </w:rPr>
            </w:pPr>
            <w:bookmarkStart w:colFirst="0" w:colLast="0" w:name="_heading=h.pk81x7dsym1x" w:id="11"/>
            <w:bookmarkEnd w:id="11"/>
            <w:r w:rsidDel="00000000" w:rsidR="00000000" w:rsidRPr="00000000">
              <w:rPr>
                <w:rFonts w:ascii="Roboto" w:cs="Roboto" w:eastAsia="Roboto" w:hAnsi="Roboto"/>
                <w:color w:val="5b9bd5"/>
                <w:sz w:val="22"/>
                <w:szCs w:val="22"/>
                <w:rtl w:val="0"/>
              </w:rPr>
              <w:t xml:space="preserve">Para el Cliente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9"/>
              </w:numPr>
              <w:spacing w:after="0" w:before="0" w:line="259" w:lineRule="auto"/>
              <w:ind w:left="720" w:hanging="360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mayor seguridad durante la contratación,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9"/>
              </w:numPr>
              <w:spacing w:after="0" w:before="0" w:line="259" w:lineRule="auto"/>
              <w:ind w:left="720" w:hanging="360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acceso rápido a servicios verificados,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9"/>
              </w:numPr>
              <w:spacing w:after="0" w:before="0" w:line="259" w:lineRule="auto"/>
              <w:ind w:left="720" w:hanging="360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transparencia en precios y condiciones,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9"/>
              </w:numPr>
              <w:spacing w:after="0" w:before="0" w:line="259" w:lineRule="auto"/>
              <w:ind w:left="720" w:hanging="360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sistemas de evaluación y reputación.</w:t>
            </w:r>
          </w:p>
          <w:p w:rsidR="00000000" w:rsidDel="00000000" w:rsidP="00000000" w:rsidRDefault="00000000" w:rsidRPr="00000000" w14:paraId="000000A2">
            <w:pPr>
              <w:pStyle w:val="Heading2"/>
              <w:spacing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sspubxkbp91c" w:id="12"/>
            <w:bookmarkEnd w:id="12"/>
            <w:r w:rsidDel="00000000" w:rsidR="00000000" w:rsidRPr="00000000">
              <w:rPr>
                <w:rFonts w:ascii="Roboto" w:cs="Roboto" w:eastAsia="Roboto" w:hAnsi="Roboto"/>
                <w:color w:val="5b9bd5"/>
                <w:sz w:val="22"/>
                <w:szCs w:val="22"/>
                <w:rtl w:val="0"/>
              </w:rPr>
              <w:t xml:space="preserve">Infraestructura Tecnológica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utilizará servicios cloud administrados para alojar tanto el frontend como el backend de la aplicación.</w:t>
            </w:r>
          </w:p>
          <w:p w:rsidR="00000000" w:rsidDel="00000000" w:rsidP="00000000" w:rsidRDefault="00000000" w:rsidRPr="00000000" w14:paraId="000000A4">
            <w:pPr>
              <w:pStyle w:val="Heading3"/>
              <w:spacing w:after="80" w:before="28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42muuqd9ms1j" w:id="13"/>
            <w:bookmarkEnd w:id="13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Firebase</w:t>
            </w:r>
          </w:p>
          <w:p w:rsidR="00000000" w:rsidDel="00000000" w:rsidP="00000000" w:rsidRDefault="00000000" w:rsidRPr="00000000" w14:paraId="000000A5">
            <w:pPr>
              <w:spacing w:after="240" w:before="0" w:line="259" w:lineRule="auto"/>
              <w:jc w:val="both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Será utilizado para: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autenticación,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almacenamiento,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base de datos NoSQL mediante Firestore.</w:t>
            </w:r>
          </w:p>
          <w:p w:rsidR="00000000" w:rsidDel="00000000" w:rsidP="00000000" w:rsidRDefault="00000000" w:rsidRPr="00000000" w14:paraId="000000A9">
            <w:pPr>
              <w:pStyle w:val="Heading3"/>
              <w:spacing w:after="80" w:before="28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4trvy8p81ww3" w:id="14"/>
            <w:bookmarkEnd w:id="14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Render</w:t>
            </w:r>
          </w:p>
          <w:p w:rsidR="00000000" w:rsidDel="00000000" w:rsidP="00000000" w:rsidRDefault="00000000" w:rsidRPr="00000000" w14:paraId="000000AA">
            <w:pPr>
              <w:spacing w:after="240" w:before="0" w:line="259" w:lineRule="auto"/>
              <w:jc w:val="both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Será utilizado para: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3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despliegue de la aplicación web,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3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automatización de actualizaciones,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3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disponibilidad pública del sistema.</w:t>
            </w:r>
          </w:p>
          <w:p w:rsidR="00000000" w:rsidDel="00000000" w:rsidP="00000000" w:rsidRDefault="00000000" w:rsidRPr="00000000" w14:paraId="000000AE">
            <w:pPr>
              <w:pStyle w:val="Heading2"/>
              <w:spacing w:after="80" w:before="36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xwi69gs6c22x" w:id="15"/>
            <w:bookmarkEnd w:id="15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AF">
            <w:pPr>
              <w:spacing w:after="240" w:before="0" w:line="259" w:lineRule="auto"/>
              <w:jc w:val="both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El proyecto utilizará una arquitectura basada en el patrón MVC (Modelo Vista Controlador), permitiendo separar: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0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lógica de negocio,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0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interfaz de usuario,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y administración de datos.</w:t>
            </w:r>
          </w:p>
          <w:p w:rsidR="00000000" w:rsidDel="00000000" w:rsidP="00000000" w:rsidRDefault="00000000" w:rsidRPr="00000000" w14:paraId="000000B3">
            <w:pPr>
              <w:pStyle w:val="Heading2"/>
              <w:spacing w:after="80" w:before="36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b79gcmj6vfww" w:id="16"/>
            <w:bookmarkEnd w:id="16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Métricas de Calidad</w:t>
            </w:r>
          </w:p>
          <w:p w:rsidR="00000000" w:rsidDel="00000000" w:rsidP="00000000" w:rsidRDefault="00000000" w:rsidRPr="00000000" w14:paraId="000000B4">
            <w:pPr>
              <w:pStyle w:val="Heading3"/>
              <w:spacing w:after="80" w:before="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vnjiqefzd56s" w:id="17"/>
            <w:bookmarkEnd w:id="17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Funcionalidad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9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El sistema deberá almacenar correctamente la información de usuarios y técnicos.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9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Las búsquedas deberán retornar resultados correspondientes a la categoría seleccionada.</w:t>
            </w:r>
          </w:p>
          <w:p w:rsidR="00000000" w:rsidDel="00000000" w:rsidP="00000000" w:rsidRDefault="00000000" w:rsidRPr="00000000" w14:paraId="000000B7">
            <w:pPr>
              <w:pStyle w:val="Heading3"/>
              <w:spacing w:after="80" w:before="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hrwr3icywsre" w:id="18"/>
            <w:bookmarkEnd w:id="18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6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Todos los formularios deberán validar formatos de entrada.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6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Los datos sensibles deberán permanecer protegidos.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6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El sistema deberá mantener integridad de sesión ante cierres inesperados.</w:t>
            </w:r>
          </w:p>
          <w:p w:rsidR="00000000" w:rsidDel="00000000" w:rsidP="00000000" w:rsidRDefault="00000000" w:rsidRPr="00000000" w14:paraId="000000BB">
            <w:pPr>
              <w:pStyle w:val="Heading3"/>
              <w:spacing w:after="80" w:before="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uwpk17cr5tsg" w:id="19"/>
            <w:bookmarkEnd w:id="19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Rendimiento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4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La interfaz principal deberá cargar en menos de 3 segundos.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4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La arquitectura deberá mantener una disponibilidad mínima del 99.5%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E">
            <w:pPr>
              <w:pStyle w:val="Heading3"/>
              <w:spacing w:after="80" w:before="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n40rdczhhqzq" w:id="20"/>
            <w:bookmarkEnd w:id="20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Usabilidad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Los usuarios deberán poder completar el registro de manera intuitiva.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La plataforma deberá facilitar la búsqueda rápida de servicios cercanos.</w:t>
            </w:r>
          </w:p>
          <w:p w:rsidR="00000000" w:rsidDel="00000000" w:rsidP="00000000" w:rsidRDefault="00000000" w:rsidRPr="00000000" w14:paraId="000000C1">
            <w:pPr>
              <w:pStyle w:val="Heading2"/>
              <w:spacing w:after="80" w:before="36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vy07y49k6yqz" w:id="21"/>
            <w:bookmarkEnd w:id="21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Política de Privacidad y Protección de Datos</w:t>
            </w:r>
          </w:p>
          <w:p w:rsidR="00000000" w:rsidDel="00000000" w:rsidP="00000000" w:rsidRDefault="00000000" w:rsidRPr="00000000" w14:paraId="000000C2">
            <w:pPr>
              <w:spacing w:after="240" w:before="0" w:line="259" w:lineRule="auto"/>
              <w:jc w:val="both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El proyecto implementará medidas orientadas a garantizar la confidencialidad e integridad de la información de los usuarios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pStyle w:val="Heading3"/>
              <w:spacing w:after="80" w:before="280" w:line="259" w:lineRule="auto"/>
              <w:jc w:val="both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gjazh4tehem9" w:id="22"/>
            <w:bookmarkEnd w:id="22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Principios Considerados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minimización de datos,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acceso restringido,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protección de sesiones,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 derecho al olvido.</w:t>
            </w:r>
          </w:p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Roboto" w:cs="Roboto" w:eastAsia="Roboto" w:hAnsi="Roboto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130"/>
        <w:gridCol w:w="1890"/>
        <w:gridCol w:w="1260"/>
        <w:gridCol w:w="1260"/>
        <w:gridCol w:w="1260"/>
        <w:gridCol w:w="1260"/>
        <w:tblGridChange w:id="0">
          <w:tblGrid>
            <w:gridCol w:w="660"/>
            <w:gridCol w:w="2130"/>
            <w:gridCol w:w="1890"/>
            <w:gridCol w:w="1260"/>
            <w:gridCol w:w="1260"/>
            <w:gridCol w:w="1260"/>
            <w:gridCol w:w="1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59" w:lineRule="auto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Levantamiento de requerimientos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Identificación de funcionalidades y necesidades del sistema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Configuración de entorno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Preparación de herramientas y repositorios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Render , firebase , Github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Desarrollo Frontend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Construcción de interfaces y vistas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Css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1 sema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Roboto" w:cs="Roboto" w:eastAsia="Roboto" w:hAnsi="Roboto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bookmarkStart w:colFirst="0" w:colLast="0" w:name="_heading=h.s2uzfifk6pn6" w:id="23"/>
      <w:bookmarkEnd w:id="23"/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Docuemtoo 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5b9bd5"/>
                <w:sz w:val="18"/>
                <w:szCs w:val="18"/>
                <w:rtl w:val="0"/>
              </w:rPr>
              <w:t xml:space="preserve">Especificación de requisitos del sistema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Carta Grantt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b9bd5"/>
                <w:sz w:val="18"/>
                <w:szCs w:val="18"/>
                <w:rtl w:val="0"/>
              </w:rPr>
              <w:t xml:space="preserve">Planificación del proyecto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b9bd5"/>
                <w:sz w:val="18"/>
                <w:szCs w:val="18"/>
                <w:rtl w:val="0"/>
              </w:rPr>
              <w:t xml:space="preserve">Diagramas de arquitectura y flujo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b9bd5"/>
                <w:sz w:val="18"/>
                <w:szCs w:val="18"/>
                <w:rtl w:val="0"/>
              </w:rPr>
              <w:t xml:space="preserve">Control de versiones y avances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b9bd5"/>
                <w:sz w:val="18"/>
                <w:szCs w:val="18"/>
                <w:rtl w:val="0"/>
              </w:rPr>
              <w:t xml:space="preserve">Plataforma web operativa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Informe Tecnico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5b9bd5"/>
                <w:sz w:val="18"/>
                <w:szCs w:val="18"/>
                <w:rtl w:val="0"/>
              </w:rPr>
              <w:t xml:space="preserve">Documentación completa del proyecto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Roboto" w:cs="Roboto" w:eastAsia="Roboto" w:hAnsi="Roboto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75.0" w:type="dxa"/>
        <w:jc w:val="left"/>
        <w:tblInd w:w="-67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72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330"/>
        <w:gridCol w:w="330"/>
        <w:gridCol w:w="330"/>
        <w:gridCol w:w="435"/>
        <w:gridCol w:w="420"/>
        <w:gridCol w:w="1185"/>
        <w:tblGridChange w:id="0">
          <w:tblGrid>
            <w:gridCol w:w="1575"/>
            <w:gridCol w:w="72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330"/>
            <w:gridCol w:w="330"/>
            <w:gridCol w:w="330"/>
            <w:gridCol w:w="435"/>
            <w:gridCol w:w="420"/>
            <w:gridCol w:w="11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rFonts w:ascii="Roboto" w:cs="Roboto" w:eastAsia="Roboto" w:hAnsi="Roboto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- Levantamiento de requerimientos.</w:t>
            </w:r>
          </w:p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- Definición del  alcance.</w:t>
            </w:r>
          </w:p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- Configuración de herramientas.</w:t>
            </w:r>
          </w:p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Desarrollo frontend.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Desarrollo backend.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Integración de servicios cloud.</w:t>
            </w:r>
          </w:p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Testing y validación.</w:t>
            </w:r>
          </w:p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Ajustes funcionales.</w:t>
            </w:r>
          </w:p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Optimización del sistema.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Preparación de documentación.</w:t>
            </w:r>
          </w:p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Despliegue funcional.</w:t>
            </w:r>
          </w:p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Presentación del proyecto.</w:t>
            </w:r>
          </w:p>
        </w:tc>
      </w:tr>
    </w:tbl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59" w:lineRule="auto"/>
              <w:rPr>
                <w:rFonts w:ascii="Roboto" w:cs="Roboto" w:eastAsia="Roboto" w:hAnsi="Roboto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color w:val="548dd4"/>
                <w:sz w:val="22"/>
                <w:szCs w:val="22"/>
              </w:rPr>
            </w:pPr>
            <w:bookmarkStart w:colFirst="0" w:colLast="0" w:name="_heading=h.i3svdt9bhkp1" w:id="24"/>
            <w:bookmarkEnd w:id="24"/>
            <w:r w:rsidDel="00000000" w:rsidR="00000000" w:rsidRPr="00000000">
              <w:rPr>
                <w:rFonts w:ascii="Roboto" w:cs="Roboto" w:eastAsia="Roboto" w:hAnsi="Roboto"/>
                <w:color w:val="548dd4"/>
                <w:sz w:val="22"/>
                <w:szCs w:val="22"/>
                <w:rtl w:val="0"/>
              </w:rPr>
              <w:t xml:space="preserve">Consideraciones Adicionales</w:t>
            </w:r>
          </w:p>
          <w:p w:rsidR="00000000" w:rsidDel="00000000" w:rsidP="00000000" w:rsidRDefault="00000000" w:rsidRPr="00000000" w14:paraId="0000015B">
            <w:pPr>
              <w:spacing w:after="240" w:before="0"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El proyecto considera la utilización de tecnologías cloud modernas y metodologías ágiles para garantizar un desarrollo escalable, mantenible y alineado con los objetivos académicos establecidos.</w:t>
            </w:r>
          </w:p>
          <w:p w:rsidR="00000000" w:rsidDel="00000000" w:rsidP="00000000" w:rsidRDefault="00000000" w:rsidRPr="00000000" w14:paraId="0000015C">
            <w:pPr>
              <w:spacing w:after="240" w:before="240" w:line="259" w:lineRule="auto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Asimismo, la solución contempla principios de seguridad, privacidad y trazabilidad durante la contratación de servicios domésticos.</w:t>
            </w:r>
          </w:p>
          <w:p w:rsidR="00000000" w:rsidDel="00000000" w:rsidP="00000000" w:rsidRDefault="00000000" w:rsidRPr="00000000" w14:paraId="0000015D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color w:val="548dd4"/>
                <w:sz w:val="22"/>
                <w:szCs w:val="22"/>
              </w:rPr>
            </w:pPr>
            <w:bookmarkStart w:colFirst="0" w:colLast="0" w:name="_heading=h.2j1n33g3d7q" w:id="25"/>
            <w:bookmarkEnd w:id="25"/>
            <w:r w:rsidDel="00000000" w:rsidR="00000000" w:rsidRPr="00000000">
              <w:rPr>
                <w:rFonts w:ascii="Roboto" w:cs="Roboto" w:eastAsia="Roboto" w:hAnsi="Roboto"/>
                <w:color w:val="548dd4"/>
                <w:sz w:val="22"/>
                <w:szCs w:val="22"/>
                <w:rtl w:val="0"/>
              </w:rPr>
              <w:t xml:space="preserve">Riesgos del Proyecto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20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Dependencia de servicios cloud externos.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20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Limitaciones de tiempo asociadas al periodo académico.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20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Posibles cambios de requerimientos durante el desarrollo.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20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548dd4"/>
                <w:sz w:val="20"/>
                <w:szCs w:val="20"/>
                <w:rtl w:val="0"/>
              </w:rPr>
              <w:t xml:space="preserve">Riesgos asociados a integración de servicios externos.</w:t>
            </w:r>
          </w:p>
          <w:p w:rsidR="00000000" w:rsidDel="00000000" w:rsidP="00000000" w:rsidRDefault="00000000" w:rsidRPr="00000000" w14:paraId="00000162">
            <w:pPr>
              <w:pStyle w:val="Heading2"/>
              <w:spacing w:after="80" w:before="360"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id6l5v1v4p1u" w:id="26"/>
            <w:bookmarkEnd w:id="26"/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17"/>
              </w:numPr>
              <w:spacing w:after="0" w:afterAutospacing="0" w:before="24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 Guide.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17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oficial de Firebase.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17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oficial de Render.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7"/>
              </w:numPr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Ley 19.628 sobre Protección de Datos Personales.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17"/>
              </w:numPr>
              <w:spacing w:after="240" w:before="0" w:beforeAutospacing="0" w:line="259" w:lineRule="auto"/>
              <w:ind w:left="720" w:hanging="360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oficial de GitHub y Trello.</w:t>
            </w:r>
          </w:p>
          <w:p w:rsidR="00000000" w:rsidDel="00000000" w:rsidP="00000000" w:rsidRDefault="00000000" w:rsidRPr="00000000" w14:paraId="00000168">
            <w:pPr>
              <w:spacing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59" w:lineRule="auto"/>
              <w:rPr>
                <w:rFonts w:ascii="Roboto" w:cs="Roboto" w:eastAsia="Roboto" w:hAnsi="Roboto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60" w:line="259" w:lineRule="auto"/>
        <w:rPr>
          <w:rFonts w:ascii="Roboto" w:cs="Roboto" w:eastAsia="Roboto" w:hAnsi="Roboto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76" name="image2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7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9Kj5ZefyvtFsP0/aSq0dsFkUnQ==">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2023-11-08T19:24:00Z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