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193C9A" w14:textId="10B4CF4A" w:rsidR="003417F8" w:rsidRPr="00692444" w:rsidRDefault="00DF7112" w:rsidP="003417F8">
      <w:pPr>
        <w:tabs>
          <w:tab w:val="left" w:pos="360"/>
        </w:tabs>
        <w:spacing w:after="0" w:line="23" w:lineRule="atLeast"/>
        <w:jc w:val="center"/>
        <w:rPr>
          <w:rFonts w:eastAsia="Times New Roman" w:cs="Times New Roman"/>
          <w:b/>
          <w:sz w:val="24"/>
          <w:szCs w:val="24"/>
          <w:lang w:eastAsia="ru-RU"/>
        </w:rPr>
      </w:pPr>
      <w:r>
        <w:rPr>
          <w:rFonts w:eastAsia="Times New Roman" w:cs="Times New Roman"/>
          <w:b/>
          <w:sz w:val="24"/>
          <w:szCs w:val="24"/>
          <w:lang w:eastAsia="ru-RU"/>
        </w:rPr>
        <w:t>Глава </w:t>
      </w:r>
      <w:r w:rsidR="00C453A4">
        <w:rPr>
          <w:rFonts w:eastAsia="Times New Roman" w:cs="Times New Roman"/>
          <w:b/>
          <w:sz w:val="24"/>
          <w:szCs w:val="24"/>
          <w:lang w:eastAsia="ru-RU"/>
        </w:rPr>
        <w:t>3</w:t>
      </w:r>
      <w:r w:rsidR="003417F8" w:rsidRPr="00692444">
        <w:rPr>
          <w:rFonts w:eastAsia="Times New Roman" w:cs="Times New Roman"/>
          <w:b/>
          <w:sz w:val="24"/>
          <w:szCs w:val="24"/>
          <w:lang w:eastAsia="ru-RU"/>
        </w:rPr>
        <w:t>. Административные правонарушения и уголовные преступления на финансовом рынке</w:t>
      </w:r>
    </w:p>
    <w:p w14:paraId="4636C64C" w14:textId="77777777" w:rsidR="003417F8" w:rsidRPr="00692444" w:rsidRDefault="003417F8" w:rsidP="003417F8">
      <w:pPr>
        <w:tabs>
          <w:tab w:val="left" w:pos="360"/>
        </w:tabs>
        <w:spacing w:after="0" w:line="23" w:lineRule="atLeast"/>
        <w:jc w:val="center"/>
        <w:rPr>
          <w:rFonts w:eastAsia="Times New Roman" w:cs="Times New Roman"/>
          <w:b/>
          <w:sz w:val="24"/>
          <w:szCs w:val="24"/>
          <w:lang w:eastAsia="ru-RU"/>
        </w:rPr>
      </w:pPr>
    </w:p>
    <w:p w14:paraId="3E623018" w14:textId="61BE2B99" w:rsidR="003417F8" w:rsidRPr="00692444" w:rsidRDefault="00DF7112" w:rsidP="003417F8">
      <w:pPr>
        <w:tabs>
          <w:tab w:val="left" w:pos="360"/>
        </w:tabs>
        <w:spacing w:after="0" w:line="23" w:lineRule="atLeast"/>
        <w:jc w:val="center"/>
        <w:rPr>
          <w:rFonts w:eastAsia="Times New Roman" w:cs="Times New Roman"/>
          <w:b/>
          <w:sz w:val="24"/>
          <w:szCs w:val="24"/>
          <w:lang w:eastAsia="ru-RU"/>
        </w:rPr>
      </w:pPr>
      <w:r>
        <w:rPr>
          <w:rFonts w:eastAsia="Times New Roman" w:cs="Times New Roman"/>
          <w:b/>
          <w:bCs/>
          <w:sz w:val="24"/>
          <w:szCs w:val="24"/>
          <w:lang w:eastAsia="ru-RU"/>
        </w:rPr>
        <w:t xml:space="preserve">Тема </w:t>
      </w:r>
      <w:r w:rsidR="00C453A4">
        <w:rPr>
          <w:rFonts w:eastAsia="Times New Roman" w:cs="Times New Roman"/>
          <w:b/>
          <w:bCs/>
          <w:sz w:val="24"/>
          <w:szCs w:val="24"/>
          <w:lang w:eastAsia="ru-RU"/>
        </w:rPr>
        <w:t>3</w:t>
      </w:r>
      <w:r w:rsidR="003417F8" w:rsidRPr="00692444">
        <w:rPr>
          <w:rFonts w:eastAsia="Times New Roman" w:cs="Times New Roman"/>
          <w:b/>
          <w:bCs/>
          <w:sz w:val="24"/>
          <w:szCs w:val="24"/>
          <w:lang w:eastAsia="ru-RU"/>
        </w:rPr>
        <w:t xml:space="preserve">.1. </w:t>
      </w:r>
      <w:r w:rsidR="003417F8" w:rsidRPr="00692444">
        <w:rPr>
          <w:rFonts w:eastAsia="Times New Roman" w:cs="Times New Roman"/>
          <w:b/>
          <w:sz w:val="24"/>
          <w:szCs w:val="24"/>
          <w:lang w:eastAsia="ru-RU"/>
        </w:rPr>
        <w:t>Административные правонарушения на рынке ценных бумаг, товарном рынке и рынке коллективных инвестиций</w:t>
      </w:r>
    </w:p>
    <w:p w14:paraId="5782259E" w14:textId="77777777" w:rsidR="00EF363F" w:rsidRPr="00C453A4" w:rsidRDefault="00EF363F" w:rsidP="00EF363F">
      <w:pPr>
        <w:spacing w:after="0" w:line="23" w:lineRule="atLeast"/>
      </w:pPr>
    </w:p>
    <w:p w14:paraId="227AD0C4" w14:textId="77777777" w:rsidR="00636EC8" w:rsidRPr="00692444" w:rsidRDefault="00636EC8" w:rsidP="00362033">
      <w:pPr>
        <w:tabs>
          <w:tab w:val="left" w:pos="360"/>
        </w:tabs>
        <w:spacing w:after="0" w:line="23" w:lineRule="atLeast"/>
        <w:jc w:val="both"/>
        <w:rPr>
          <w:rFonts w:eastAsia="Times New Roman" w:cs="Times New Roman"/>
          <w:bCs/>
          <w:lang w:eastAsia="ru-RU"/>
        </w:rPr>
      </w:pPr>
      <w:r w:rsidRPr="00692444">
        <w:rPr>
          <w:rFonts w:eastAsia="Times New Roman" w:cs="Times New Roman"/>
          <w:bCs/>
          <w:lang w:eastAsia="ru-RU"/>
        </w:rPr>
        <w:t>При слиянии нескольких юридических лиц к административной ответственности за совершение административного правонарушения привлекается</w:t>
      </w:r>
      <w:r>
        <w:rPr>
          <w:rFonts w:eastAsia="Times New Roman" w:cs="Times New Roman"/>
          <w:bCs/>
          <w:lang w:eastAsia="ru-RU"/>
        </w:rPr>
        <w:t xml:space="preserve"> в</w:t>
      </w:r>
      <w:r w:rsidRPr="00692444">
        <w:rPr>
          <w:rFonts w:eastAsia="Times New Roman" w:cs="Times New Roman"/>
          <w:bCs/>
          <w:lang w:eastAsia="ru-RU"/>
        </w:rPr>
        <w:t>новь возникшее юридическое лицо</w:t>
      </w:r>
    </w:p>
    <w:p w14:paraId="5CA7A766" w14:textId="77777777" w:rsidR="00636EC8" w:rsidRDefault="00636EC8" w:rsidP="00362033">
      <w:pPr>
        <w:tabs>
          <w:tab w:val="left" w:pos="360"/>
        </w:tabs>
        <w:spacing w:after="0" w:line="23" w:lineRule="atLeast"/>
        <w:jc w:val="both"/>
        <w:rPr>
          <w:rFonts w:eastAsia="Times New Roman" w:cs="Times New Roman"/>
          <w:bCs/>
          <w:lang w:eastAsia="ru-RU"/>
        </w:rPr>
      </w:pPr>
    </w:p>
    <w:p w14:paraId="26CDD6BD" w14:textId="77777777" w:rsidR="00636EC8" w:rsidRPr="00692444" w:rsidRDefault="00636EC8" w:rsidP="00362033">
      <w:pPr>
        <w:tabs>
          <w:tab w:val="left" w:pos="360"/>
        </w:tabs>
        <w:spacing w:after="0" w:line="23" w:lineRule="atLeast"/>
        <w:jc w:val="both"/>
        <w:rPr>
          <w:rFonts w:eastAsia="Times New Roman" w:cs="Times New Roman"/>
          <w:bCs/>
          <w:lang w:eastAsia="ru-RU"/>
        </w:rPr>
      </w:pPr>
      <w:r w:rsidRPr="00692444">
        <w:rPr>
          <w:rFonts w:eastAsia="Times New Roman" w:cs="Times New Roman"/>
          <w:bCs/>
          <w:lang w:eastAsia="ru-RU"/>
        </w:rPr>
        <w:t>При присоединении одного юридического лица к другому юридическому лицу к административной ответственности за совершение административного правонарушения привлекается</w:t>
      </w:r>
      <w:r>
        <w:rPr>
          <w:rFonts w:eastAsia="Times New Roman" w:cs="Times New Roman"/>
          <w:bCs/>
          <w:lang w:eastAsia="ru-RU"/>
        </w:rPr>
        <w:t xml:space="preserve"> п</w:t>
      </w:r>
      <w:r w:rsidRPr="00692444">
        <w:rPr>
          <w:rFonts w:eastAsia="Times New Roman" w:cs="Times New Roman"/>
          <w:bCs/>
          <w:lang w:eastAsia="ru-RU"/>
        </w:rPr>
        <w:t>рисоединившее юридическое лицо</w:t>
      </w:r>
    </w:p>
    <w:p w14:paraId="30A308D5" w14:textId="77777777" w:rsidR="00636EC8" w:rsidRDefault="00636EC8" w:rsidP="00362033">
      <w:pPr>
        <w:tabs>
          <w:tab w:val="left" w:pos="360"/>
        </w:tabs>
        <w:spacing w:after="0" w:line="23" w:lineRule="atLeast"/>
        <w:jc w:val="both"/>
        <w:rPr>
          <w:rFonts w:eastAsia="Times New Roman" w:cs="Times New Roman"/>
          <w:bCs/>
          <w:lang w:eastAsia="ru-RU"/>
        </w:rPr>
      </w:pPr>
    </w:p>
    <w:p w14:paraId="79969E74" w14:textId="77777777" w:rsidR="00636EC8" w:rsidRPr="00692444" w:rsidRDefault="00636EC8" w:rsidP="00362033">
      <w:pPr>
        <w:tabs>
          <w:tab w:val="left" w:pos="360"/>
        </w:tabs>
        <w:spacing w:after="0" w:line="23" w:lineRule="atLeast"/>
        <w:jc w:val="both"/>
        <w:rPr>
          <w:rFonts w:eastAsia="Times New Roman" w:cs="Times New Roman"/>
          <w:bCs/>
          <w:lang w:eastAsia="ru-RU"/>
        </w:rPr>
      </w:pPr>
      <w:r w:rsidRPr="00692444">
        <w:rPr>
          <w:rFonts w:eastAsia="Times New Roman" w:cs="Times New Roman"/>
          <w:bCs/>
          <w:lang w:eastAsia="ru-RU"/>
        </w:rPr>
        <w:t>За совершение административных правонарушений могут устанавливаться и применяться следующие административные наказания:</w:t>
      </w:r>
    </w:p>
    <w:p w14:paraId="69688CA5" w14:textId="355F5047" w:rsidR="008D5A56" w:rsidRPr="008D5A56" w:rsidRDefault="008D5A56" w:rsidP="00362033">
      <w:pPr>
        <w:pStyle w:val="a9"/>
        <w:numPr>
          <w:ilvl w:val="0"/>
          <w:numId w:val="36"/>
        </w:numPr>
        <w:spacing w:after="0" w:line="23" w:lineRule="atLeast"/>
        <w:jc w:val="both"/>
        <w:rPr>
          <w:rFonts w:eastAsia="Times New Roman" w:cs="Times New Roman"/>
          <w:bCs/>
          <w:lang w:eastAsia="ru-RU"/>
        </w:rPr>
      </w:pPr>
      <w:bookmarkStart w:id="0" w:name="dst100081"/>
      <w:bookmarkEnd w:id="0"/>
      <w:r w:rsidRPr="008D5A56">
        <w:rPr>
          <w:rFonts w:eastAsia="Times New Roman" w:cs="Times New Roman"/>
          <w:bCs/>
          <w:lang w:eastAsia="ru-RU"/>
        </w:rPr>
        <w:t>Предупреждение;</w:t>
      </w:r>
    </w:p>
    <w:p w14:paraId="6AE892FF" w14:textId="24979115" w:rsidR="008D5A56" w:rsidRPr="008D5A56" w:rsidRDefault="008D5A56" w:rsidP="00362033">
      <w:pPr>
        <w:pStyle w:val="a9"/>
        <w:numPr>
          <w:ilvl w:val="0"/>
          <w:numId w:val="36"/>
        </w:numPr>
        <w:spacing w:after="0" w:line="23" w:lineRule="atLeast"/>
        <w:jc w:val="both"/>
        <w:rPr>
          <w:rFonts w:eastAsia="Times New Roman" w:cs="Times New Roman"/>
          <w:bCs/>
          <w:lang w:eastAsia="ru-RU"/>
        </w:rPr>
      </w:pPr>
      <w:r w:rsidRPr="008D5A56">
        <w:rPr>
          <w:rFonts w:eastAsia="Times New Roman" w:cs="Times New Roman"/>
          <w:bCs/>
          <w:lang w:eastAsia="ru-RU"/>
        </w:rPr>
        <w:t>Административный штраф;</w:t>
      </w:r>
    </w:p>
    <w:p w14:paraId="775C208B" w14:textId="65A58B93" w:rsidR="008D5A56" w:rsidRPr="008D5A56" w:rsidRDefault="008D5A56" w:rsidP="00362033">
      <w:pPr>
        <w:pStyle w:val="a9"/>
        <w:numPr>
          <w:ilvl w:val="0"/>
          <w:numId w:val="36"/>
        </w:numPr>
        <w:spacing w:after="0" w:line="23" w:lineRule="atLeast"/>
        <w:jc w:val="both"/>
        <w:rPr>
          <w:rFonts w:eastAsia="Times New Roman" w:cs="Times New Roman"/>
          <w:bCs/>
          <w:lang w:eastAsia="ru-RU"/>
        </w:rPr>
      </w:pPr>
      <w:r w:rsidRPr="008D5A56">
        <w:rPr>
          <w:rFonts w:eastAsia="Times New Roman" w:cs="Times New Roman"/>
          <w:bCs/>
          <w:lang w:eastAsia="ru-RU"/>
        </w:rPr>
        <w:t>Административный арест;</w:t>
      </w:r>
      <w:bookmarkStart w:id="1" w:name="_GoBack"/>
      <w:bookmarkEnd w:id="1"/>
    </w:p>
    <w:p w14:paraId="24596185" w14:textId="1AE8620B" w:rsidR="008D5A56" w:rsidRPr="008D5A56" w:rsidRDefault="008D5A56" w:rsidP="00362033">
      <w:pPr>
        <w:pStyle w:val="a9"/>
        <w:numPr>
          <w:ilvl w:val="0"/>
          <w:numId w:val="36"/>
        </w:numPr>
        <w:spacing w:after="0" w:line="23" w:lineRule="atLeast"/>
        <w:jc w:val="both"/>
        <w:rPr>
          <w:rFonts w:eastAsia="Times New Roman" w:cs="Times New Roman"/>
          <w:bCs/>
          <w:lang w:eastAsia="ru-RU"/>
        </w:rPr>
      </w:pPr>
      <w:r w:rsidRPr="008D5A56">
        <w:rPr>
          <w:rFonts w:eastAsia="Times New Roman" w:cs="Times New Roman"/>
          <w:bCs/>
          <w:lang w:eastAsia="ru-RU"/>
        </w:rPr>
        <w:t>Дисквалификация;</w:t>
      </w:r>
    </w:p>
    <w:p w14:paraId="13FEE9E2" w14:textId="6005F917" w:rsidR="008D5A56" w:rsidRPr="008D5A56" w:rsidRDefault="008D5A56" w:rsidP="00362033">
      <w:pPr>
        <w:pStyle w:val="a9"/>
        <w:numPr>
          <w:ilvl w:val="0"/>
          <w:numId w:val="36"/>
        </w:numPr>
        <w:spacing w:after="0" w:line="23" w:lineRule="atLeast"/>
        <w:jc w:val="both"/>
        <w:rPr>
          <w:rFonts w:eastAsia="Times New Roman" w:cs="Times New Roman"/>
          <w:bCs/>
          <w:lang w:eastAsia="ru-RU"/>
        </w:rPr>
      </w:pPr>
      <w:r w:rsidRPr="008D5A56">
        <w:rPr>
          <w:rFonts w:eastAsia="Times New Roman" w:cs="Times New Roman"/>
          <w:bCs/>
          <w:lang w:eastAsia="ru-RU"/>
        </w:rPr>
        <w:t>Административное приостановление деятельности.</w:t>
      </w:r>
    </w:p>
    <w:p w14:paraId="601F6CEF" w14:textId="77777777" w:rsidR="00636EC8" w:rsidRDefault="00636EC8" w:rsidP="00362033">
      <w:pPr>
        <w:spacing w:after="0" w:line="23" w:lineRule="atLeast"/>
        <w:jc w:val="both"/>
        <w:rPr>
          <w:lang w:val="en-US"/>
        </w:rPr>
      </w:pPr>
    </w:p>
    <w:p w14:paraId="32DAE74F" w14:textId="77777777" w:rsidR="00636EC8" w:rsidRPr="00692444" w:rsidRDefault="00636EC8" w:rsidP="00362033">
      <w:pPr>
        <w:tabs>
          <w:tab w:val="left" w:pos="360"/>
        </w:tabs>
        <w:spacing w:after="0" w:line="23" w:lineRule="atLeast"/>
        <w:jc w:val="both"/>
        <w:rPr>
          <w:rFonts w:eastAsia="Times New Roman" w:cs="Times New Roman"/>
          <w:bCs/>
          <w:lang w:eastAsia="ru-RU"/>
        </w:rPr>
      </w:pPr>
      <w:r w:rsidRPr="00692444">
        <w:rPr>
          <w:rFonts w:eastAsia="Times New Roman" w:cs="Times New Roman"/>
          <w:bCs/>
          <w:lang w:eastAsia="ru-RU"/>
        </w:rPr>
        <w:t>За совершение административных правонарушений для компаний – участников финансового рынка России могут устанавливаться и применяться следующие административные наказания:</w:t>
      </w:r>
    </w:p>
    <w:p w14:paraId="12E89BEA" w14:textId="77777777" w:rsidR="00636EC8" w:rsidRPr="00692444" w:rsidRDefault="00636EC8" w:rsidP="00362033">
      <w:pPr>
        <w:pStyle w:val="a9"/>
        <w:numPr>
          <w:ilvl w:val="0"/>
          <w:numId w:val="4"/>
        </w:numPr>
        <w:tabs>
          <w:tab w:val="left" w:pos="360"/>
        </w:tabs>
        <w:spacing w:after="0" w:line="23" w:lineRule="atLeast"/>
        <w:jc w:val="both"/>
        <w:rPr>
          <w:rFonts w:eastAsia="Times New Roman" w:cs="Times New Roman"/>
          <w:bCs/>
          <w:lang w:eastAsia="ru-RU"/>
        </w:rPr>
      </w:pPr>
      <w:r w:rsidRPr="00692444">
        <w:rPr>
          <w:rFonts w:eastAsia="Times New Roman" w:cs="Times New Roman"/>
          <w:bCs/>
          <w:lang w:eastAsia="ru-RU"/>
        </w:rPr>
        <w:t>Административный штраф;</w:t>
      </w:r>
    </w:p>
    <w:p w14:paraId="00B22E2A" w14:textId="77777777" w:rsidR="00636EC8" w:rsidRPr="00692444" w:rsidRDefault="00636EC8" w:rsidP="00362033">
      <w:pPr>
        <w:pStyle w:val="a9"/>
        <w:numPr>
          <w:ilvl w:val="0"/>
          <w:numId w:val="4"/>
        </w:numPr>
        <w:tabs>
          <w:tab w:val="left" w:pos="360"/>
        </w:tabs>
        <w:spacing w:after="0" w:line="23" w:lineRule="atLeast"/>
        <w:jc w:val="both"/>
        <w:rPr>
          <w:rFonts w:eastAsia="Times New Roman" w:cs="Times New Roman"/>
          <w:bCs/>
          <w:lang w:eastAsia="ru-RU"/>
        </w:rPr>
      </w:pPr>
      <w:r w:rsidRPr="00692444">
        <w:rPr>
          <w:rFonts w:eastAsia="Times New Roman" w:cs="Times New Roman"/>
          <w:bCs/>
          <w:lang w:eastAsia="ru-RU"/>
        </w:rPr>
        <w:t>Дисквалификация;</w:t>
      </w:r>
    </w:p>
    <w:p w14:paraId="10F8C644" w14:textId="77777777" w:rsidR="00636EC8" w:rsidRDefault="00636EC8" w:rsidP="00362033">
      <w:pPr>
        <w:spacing w:after="0" w:line="23" w:lineRule="atLeast"/>
        <w:jc w:val="both"/>
        <w:rPr>
          <w:lang w:val="en-US"/>
        </w:rPr>
      </w:pPr>
    </w:p>
    <w:p w14:paraId="313BFA7B" w14:textId="77777777" w:rsidR="00636EC8" w:rsidRPr="00692444" w:rsidRDefault="00636EC8" w:rsidP="00362033">
      <w:pPr>
        <w:tabs>
          <w:tab w:val="left" w:pos="360"/>
        </w:tabs>
        <w:spacing w:after="0" w:line="23" w:lineRule="atLeast"/>
        <w:jc w:val="both"/>
        <w:rPr>
          <w:rFonts w:eastAsia="Times New Roman" w:cs="Times New Roman"/>
          <w:bCs/>
          <w:lang w:eastAsia="ru-RU"/>
        </w:rPr>
      </w:pPr>
      <w:r w:rsidRPr="00692444">
        <w:rPr>
          <w:rFonts w:eastAsia="Times New Roman" w:cs="Times New Roman"/>
          <w:bCs/>
          <w:lang w:eastAsia="ru-RU"/>
        </w:rPr>
        <w:t>За нарушение законодательства Российской Федерации об акционерных обществах, об обществах с ограниченной ответственностью, о рынке ценных бумаг срок давности привлечения к административной ответственности</w:t>
      </w:r>
      <w:r>
        <w:rPr>
          <w:rFonts w:eastAsia="Times New Roman" w:cs="Times New Roman"/>
          <w:bCs/>
          <w:lang w:eastAsia="ru-RU"/>
        </w:rPr>
        <w:t xml:space="preserve"> - один</w:t>
      </w:r>
      <w:r w:rsidRPr="00692444">
        <w:rPr>
          <w:rFonts w:eastAsia="Times New Roman" w:cs="Times New Roman"/>
          <w:bCs/>
          <w:lang w:eastAsia="ru-RU"/>
        </w:rPr>
        <w:t xml:space="preserve"> год со дня совершения административного правонарушения</w:t>
      </w:r>
    </w:p>
    <w:p w14:paraId="65051CC5" w14:textId="77777777" w:rsidR="00636EC8" w:rsidRDefault="00636EC8" w:rsidP="00362033">
      <w:pPr>
        <w:tabs>
          <w:tab w:val="left" w:pos="360"/>
        </w:tabs>
        <w:spacing w:after="0" w:line="23" w:lineRule="atLeast"/>
        <w:jc w:val="both"/>
        <w:rPr>
          <w:rFonts w:eastAsia="Times New Roman" w:cs="Times New Roman"/>
          <w:bCs/>
          <w:lang w:eastAsia="ru-RU"/>
        </w:rPr>
      </w:pPr>
    </w:p>
    <w:p w14:paraId="102D947A" w14:textId="77777777" w:rsidR="00636EC8" w:rsidRPr="00692444" w:rsidRDefault="00636EC8" w:rsidP="00362033">
      <w:pPr>
        <w:tabs>
          <w:tab w:val="left" w:pos="360"/>
        </w:tabs>
        <w:spacing w:after="0" w:line="23" w:lineRule="atLeast"/>
        <w:jc w:val="both"/>
        <w:rPr>
          <w:rFonts w:eastAsia="Times New Roman" w:cs="Times New Roman"/>
          <w:bCs/>
          <w:lang w:eastAsia="ru-RU"/>
        </w:rPr>
      </w:pPr>
      <w:r w:rsidRPr="00692444">
        <w:rPr>
          <w:rFonts w:eastAsia="Times New Roman" w:cs="Times New Roman"/>
          <w:bCs/>
          <w:lang w:eastAsia="ru-RU"/>
        </w:rPr>
        <w:t>За нарушение законодательства Российской Федерации о клиринговой деятельности, об инвестиционных фондах, о негосударственных пенсионных фондах, о микрофинансовой деятельности и микрофинансовых организациях, о ломбардах, а также страхового законодательства срок давности привлечения к административной ответственности</w:t>
      </w:r>
      <w:r>
        <w:rPr>
          <w:rFonts w:eastAsia="Times New Roman" w:cs="Times New Roman"/>
          <w:bCs/>
          <w:lang w:eastAsia="ru-RU"/>
        </w:rPr>
        <w:t xml:space="preserve"> - один год</w:t>
      </w:r>
      <w:r w:rsidRPr="00692444">
        <w:rPr>
          <w:rFonts w:eastAsia="Times New Roman" w:cs="Times New Roman"/>
          <w:bCs/>
          <w:lang w:eastAsia="ru-RU"/>
        </w:rPr>
        <w:t xml:space="preserve"> со дня совершения административного правонарушения</w:t>
      </w:r>
    </w:p>
    <w:p w14:paraId="3FA5B6CE" w14:textId="77777777" w:rsidR="00636EC8" w:rsidRPr="00692444" w:rsidRDefault="00636EC8" w:rsidP="00362033">
      <w:pPr>
        <w:tabs>
          <w:tab w:val="left" w:pos="360"/>
        </w:tabs>
        <w:spacing w:after="0" w:line="23" w:lineRule="atLeast"/>
        <w:jc w:val="both"/>
        <w:rPr>
          <w:rFonts w:eastAsia="Times New Roman" w:cs="Times New Roman"/>
          <w:bCs/>
          <w:lang w:eastAsia="ru-RU"/>
        </w:rPr>
      </w:pPr>
    </w:p>
    <w:p w14:paraId="5362D64D" w14:textId="77777777" w:rsidR="00636EC8" w:rsidRPr="00692444" w:rsidRDefault="00636EC8" w:rsidP="00362033">
      <w:pPr>
        <w:tabs>
          <w:tab w:val="left" w:pos="360"/>
        </w:tabs>
        <w:spacing w:after="0" w:line="23" w:lineRule="atLeast"/>
        <w:jc w:val="both"/>
        <w:rPr>
          <w:rFonts w:eastAsia="Times New Roman" w:cs="Times New Roman"/>
          <w:bCs/>
          <w:lang w:eastAsia="ru-RU"/>
        </w:rPr>
      </w:pPr>
      <w:r w:rsidRPr="00692444">
        <w:rPr>
          <w:rFonts w:eastAsia="Times New Roman" w:cs="Times New Roman"/>
          <w:bCs/>
          <w:lang w:eastAsia="ru-RU"/>
        </w:rPr>
        <w:t>За нарушение законодательства Российской Федерации о противодействии терроризму и законодательства Российской Федерации о противодействии коррупции срок давности привлечения к административной ответственности</w:t>
      </w:r>
      <w:r>
        <w:rPr>
          <w:rFonts w:eastAsia="Times New Roman" w:cs="Times New Roman"/>
          <w:bCs/>
          <w:lang w:eastAsia="ru-RU"/>
        </w:rPr>
        <w:t xml:space="preserve"> шесть</w:t>
      </w:r>
      <w:r w:rsidRPr="00692444">
        <w:rPr>
          <w:rFonts w:eastAsia="Times New Roman" w:cs="Times New Roman"/>
          <w:bCs/>
          <w:lang w:eastAsia="ru-RU"/>
        </w:rPr>
        <w:t xml:space="preserve"> лет со дня совершения административного правонарушения</w:t>
      </w:r>
    </w:p>
    <w:p w14:paraId="7E883D19" w14:textId="77777777" w:rsidR="00636EC8" w:rsidRPr="00C453A4" w:rsidRDefault="00636EC8" w:rsidP="00362033">
      <w:pPr>
        <w:spacing w:after="0" w:line="23" w:lineRule="atLeast"/>
        <w:jc w:val="both"/>
      </w:pPr>
    </w:p>
    <w:p w14:paraId="52D253C6" w14:textId="77777777" w:rsidR="00636EC8" w:rsidRPr="00692444" w:rsidRDefault="00636EC8" w:rsidP="00362033">
      <w:pPr>
        <w:tabs>
          <w:tab w:val="left" w:pos="360"/>
        </w:tabs>
        <w:spacing w:after="0" w:line="23" w:lineRule="atLeast"/>
        <w:jc w:val="both"/>
        <w:rPr>
          <w:rFonts w:eastAsia="Times New Roman" w:cs="Times New Roman"/>
          <w:bCs/>
          <w:lang w:eastAsia="ru-RU"/>
        </w:rPr>
      </w:pPr>
      <w:r w:rsidRPr="00692444">
        <w:rPr>
          <w:rFonts w:eastAsia="Times New Roman" w:cs="Times New Roman"/>
          <w:bCs/>
          <w:lang w:eastAsia="ru-RU"/>
        </w:rPr>
        <w:t xml:space="preserve">Профессиональный участник рынка ценных бумаг совершил операции, связанные с переходом прав на эмиссионные ценные бумаги, до регистрации отчета об итогах их выпуска, заведомо зная, что регистрация такого отчета была предусмотрена законодательством. </w:t>
      </w:r>
      <w:r>
        <w:rPr>
          <w:rFonts w:eastAsia="Times New Roman" w:cs="Times New Roman"/>
          <w:bCs/>
          <w:lang w:eastAsia="ru-RU"/>
        </w:rPr>
        <w:t>Н</w:t>
      </w:r>
      <w:r w:rsidRPr="00692444">
        <w:rPr>
          <w:rFonts w:eastAsia="Times New Roman" w:cs="Times New Roman"/>
          <w:bCs/>
          <w:lang w:eastAsia="ru-RU"/>
        </w:rPr>
        <w:t>аказание</w:t>
      </w:r>
      <w:r>
        <w:rPr>
          <w:rFonts w:eastAsia="Times New Roman" w:cs="Times New Roman"/>
          <w:bCs/>
          <w:lang w:eastAsia="ru-RU"/>
        </w:rPr>
        <w:t>, которое</w:t>
      </w:r>
      <w:r w:rsidRPr="00692444">
        <w:rPr>
          <w:rFonts w:eastAsia="Times New Roman" w:cs="Times New Roman"/>
          <w:bCs/>
          <w:lang w:eastAsia="ru-RU"/>
        </w:rPr>
        <w:t xml:space="preserve"> грозит нарушителю, если установлено, что данные действия не содержат уголовно наказуемого деяния:</w:t>
      </w:r>
    </w:p>
    <w:p w14:paraId="69E4C2DF" w14:textId="77777777" w:rsidR="00636EC8" w:rsidRPr="00043297" w:rsidRDefault="00636EC8" w:rsidP="00362033">
      <w:pPr>
        <w:pStyle w:val="a9"/>
        <w:numPr>
          <w:ilvl w:val="0"/>
          <w:numId w:val="7"/>
        </w:numPr>
        <w:tabs>
          <w:tab w:val="left" w:pos="360"/>
        </w:tabs>
        <w:spacing w:after="0" w:line="23" w:lineRule="atLeast"/>
        <w:jc w:val="both"/>
        <w:rPr>
          <w:rFonts w:eastAsia="Times New Roman" w:cs="Times New Roman"/>
          <w:bCs/>
          <w:lang w:eastAsia="ru-RU"/>
        </w:rPr>
      </w:pPr>
      <w:r w:rsidRPr="00043297">
        <w:rPr>
          <w:rFonts w:eastAsia="Times New Roman" w:cs="Times New Roman"/>
          <w:bCs/>
          <w:lang w:eastAsia="ru-RU"/>
        </w:rPr>
        <w:t xml:space="preserve">Административный штраф на должностных лиц – от пяти тысяч руб. до десяти тысяч руб.; </w:t>
      </w:r>
    </w:p>
    <w:p w14:paraId="0814D88E" w14:textId="77777777" w:rsidR="00636EC8" w:rsidRPr="00043297" w:rsidRDefault="00636EC8" w:rsidP="00362033">
      <w:pPr>
        <w:pStyle w:val="a9"/>
        <w:numPr>
          <w:ilvl w:val="0"/>
          <w:numId w:val="7"/>
        </w:numPr>
        <w:tabs>
          <w:tab w:val="left" w:pos="360"/>
        </w:tabs>
        <w:spacing w:after="0" w:line="23" w:lineRule="atLeast"/>
        <w:jc w:val="both"/>
        <w:rPr>
          <w:rFonts w:eastAsia="Times New Roman" w:cs="Times New Roman"/>
          <w:bCs/>
          <w:lang w:eastAsia="ru-RU"/>
        </w:rPr>
      </w:pPr>
      <w:r w:rsidRPr="00043297">
        <w:rPr>
          <w:rFonts w:eastAsia="Times New Roman" w:cs="Times New Roman"/>
          <w:bCs/>
          <w:lang w:eastAsia="ru-RU"/>
        </w:rPr>
        <w:t>Административный штраф на юридических лиц – от трехсот тысяч руб. до пятисот тысяч руб.</w:t>
      </w:r>
    </w:p>
    <w:p w14:paraId="5389CBEA" w14:textId="77777777" w:rsidR="00636EC8" w:rsidRDefault="00636EC8" w:rsidP="00362033">
      <w:pPr>
        <w:tabs>
          <w:tab w:val="left" w:pos="360"/>
        </w:tabs>
        <w:spacing w:after="0" w:line="23" w:lineRule="atLeast"/>
        <w:jc w:val="both"/>
        <w:rPr>
          <w:rFonts w:eastAsia="Times New Roman" w:cs="Times New Roman"/>
          <w:bCs/>
          <w:lang w:eastAsia="ru-RU"/>
        </w:rPr>
      </w:pPr>
    </w:p>
    <w:p w14:paraId="6860A02E" w14:textId="77777777" w:rsidR="00636EC8" w:rsidRPr="00692444" w:rsidRDefault="00636EC8" w:rsidP="00362033">
      <w:pPr>
        <w:tabs>
          <w:tab w:val="left" w:pos="360"/>
        </w:tabs>
        <w:spacing w:after="0" w:line="23" w:lineRule="atLeast"/>
        <w:jc w:val="both"/>
        <w:rPr>
          <w:rFonts w:eastAsia="Times New Roman" w:cs="Times New Roman"/>
          <w:bCs/>
          <w:lang w:eastAsia="ru-RU"/>
        </w:rPr>
      </w:pPr>
      <w:r>
        <w:rPr>
          <w:rFonts w:eastAsia="Times New Roman" w:cs="Times New Roman"/>
          <w:bCs/>
          <w:lang w:eastAsia="ru-RU"/>
        </w:rPr>
        <w:t>Н</w:t>
      </w:r>
      <w:r w:rsidRPr="00692444">
        <w:rPr>
          <w:rFonts w:eastAsia="Times New Roman" w:cs="Times New Roman"/>
          <w:bCs/>
          <w:lang w:eastAsia="ru-RU"/>
        </w:rPr>
        <w:t>аказание</w:t>
      </w:r>
      <w:r>
        <w:rPr>
          <w:rFonts w:eastAsia="Times New Roman" w:cs="Times New Roman"/>
          <w:bCs/>
          <w:lang w:eastAsia="ru-RU"/>
        </w:rPr>
        <w:t>, которое</w:t>
      </w:r>
      <w:r w:rsidRPr="00692444">
        <w:rPr>
          <w:rFonts w:eastAsia="Times New Roman" w:cs="Times New Roman"/>
          <w:bCs/>
          <w:lang w:eastAsia="ru-RU"/>
        </w:rPr>
        <w:t xml:space="preserve"> предусмотрено за манипулирование рынком, если это действие не содержит уголовно наказуемого деяния:</w:t>
      </w:r>
    </w:p>
    <w:p w14:paraId="5DEDEC2F" w14:textId="77777777" w:rsidR="00636EC8" w:rsidRPr="0087298E" w:rsidRDefault="00636EC8" w:rsidP="00362033">
      <w:pPr>
        <w:pStyle w:val="a9"/>
        <w:numPr>
          <w:ilvl w:val="0"/>
          <w:numId w:val="9"/>
        </w:numPr>
        <w:tabs>
          <w:tab w:val="left" w:pos="360"/>
        </w:tabs>
        <w:spacing w:after="0" w:line="23" w:lineRule="atLeast"/>
        <w:jc w:val="both"/>
        <w:rPr>
          <w:rFonts w:eastAsia="Times New Roman" w:cs="Times New Roman"/>
          <w:bCs/>
          <w:lang w:eastAsia="ru-RU"/>
        </w:rPr>
      </w:pPr>
      <w:r w:rsidRPr="0087298E">
        <w:rPr>
          <w:rFonts w:eastAsia="Times New Roman" w:cs="Times New Roman"/>
          <w:bCs/>
          <w:lang w:eastAsia="ru-RU"/>
        </w:rPr>
        <w:t xml:space="preserve">Административный штраф на граждан в размере от трех тысяч руб. до пяти тысяч руб.; </w:t>
      </w:r>
    </w:p>
    <w:p w14:paraId="0B8AC15C" w14:textId="77777777" w:rsidR="00636EC8" w:rsidRPr="0087298E" w:rsidRDefault="00636EC8" w:rsidP="00362033">
      <w:pPr>
        <w:pStyle w:val="a9"/>
        <w:numPr>
          <w:ilvl w:val="0"/>
          <w:numId w:val="9"/>
        </w:numPr>
        <w:tabs>
          <w:tab w:val="left" w:pos="360"/>
        </w:tabs>
        <w:spacing w:after="0" w:line="23" w:lineRule="atLeast"/>
        <w:jc w:val="both"/>
        <w:rPr>
          <w:rFonts w:eastAsia="Times New Roman" w:cs="Times New Roman"/>
          <w:bCs/>
          <w:lang w:eastAsia="ru-RU"/>
        </w:rPr>
      </w:pPr>
      <w:r w:rsidRPr="0087298E">
        <w:rPr>
          <w:rFonts w:eastAsia="Times New Roman" w:cs="Times New Roman"/>
          <w:bCs/>
          <w:lang w:eastAsia="ru-RU"/>
        </w:rPr>
        <w:t xml:space="preserve">Административный штраф на должностных лиц – от тридцати тысяч руб. до пятидесяти тысяч руб. или дисквалификация на срок от одного года до двух лет; </w:t>
      </w:r>
    </w:p>
    <w:p w14:paraId="6528AAAE" w14:textId="77777777" w:rsidR="00636EC8" w:rsidRPr="0087298E" w:rsidRDefault="00636EC8" w:rsidP="00362033">
      <w:pPr>
        <w:pStyle w:val="a9"/>
        <w:numPr>
          <w:ilvl w:val="0"/>
          <w:numId w:val="9"/>
        </w:numPr>
        <w:tabs>
          <w:tab w:val="left" w:pos="360"/>
        </w:tabs>
        <w:spacing w:after="0" w:line="23" w:lineRule="atLeast"/>
        <w:jc w:val="both"/>
        <w:rPr>
          <w:rFonts w:eastAsia="Times New Roman" w:cs="Times New Roman"/>
          <w:bCs/>
          <w:lang w:eastAsia="ru-RU"/>
        </w:rPr>
      </w:pPr>
      <w:r w:rsidRPr="0087298E">
        <w:rPr>
          <w:rFonts w:eastAsia="Times New Roman" w:cs="Times New Roman"/>
          <w:bCs/>
          <w:lang w:eastAsia="ru-RU"/>
        </w:rPr>
        <w:lastRenderedPageBreak/>
        <w:t>Административный штраф на юридических лиц – в размере суммы излишнего дохода либо суммы убытков, которых гражданин, должностное лицо или юридическое лицо избежали в результате манипулирования рынком, но не менее семисот тысяч руб.;</w:t>
      </w:r>
    </w:p>
    <w:p w14:paraId="6428C141" w14:textId="77777777" w:rsidR="00636EC8" w:rsidRDefault="00636EC8" w:rsidP="00362033">
      <w:pPr>
        <w:tabs>
          <w:tab w:val="left" w:pos="360"/>
        </w:tabs>
        <w:spacing w:after="0" w:line="23" w:lineRule="atLeast"/>
        <w:jc w:val="both"/>
        <w:rPr>
          <w:rFonts w:eastAsia="Times New Roman" w:cs="Times New Roman"/>
          <w:bCs/>
          <w:lang w:eastAsia="ru-RU"/>
        </w:rPr>
      </w:pPr>
    </w:p>
    <w:p w14:paraId="0A8AD7F9" w14:textId="77777777" w:rsidR="00636EC8" w:rsidRPr="00692444" w:rsidRDefault="00636EC8" w:rsidP="00362033">
      <w:pPr>
        <w:tabs>
          <w:tab w:val="left" w:pos="360"/>
        </w:tabs>
        <w:spacing w:after="0" w:line="23" w:lineRule="atLeast"/>
        <w:jc w:val="both"/>
        <w:rPr>
          <w:rFonts w:eastAsia="Times New Roman" w:cs="Times New Roman"/>
          <w:bCs/>
          <w:lang w:eastAsia="ru-RU"/>
        </w:rPr>
      </w:pPr>
      <w:r w:rsidRPr="00692444">
        <w:rPr>
          <w:rFonts w:eastAsia="Times New Roman" w:cs="Times New Roman"/>
          <w:bCs/>
          <w:lang w:eastAsia="ru-RU"/>
        </w:rPr>
        <w:t xml:space="preserve">Эмитент нарушил установленный законодательством порядок (процедуру) эмиссии ценных бумаг. Установлено, что данное действие не содержит уголовно наказуемого деяния. </w:t>
      </w:r>
      <w:r>
        <w:rPr>
          <w:rFonts w:eastAsia="Times New Roman" w:cs="Times New Roman"/>
          <w:bCs/>
          <w:lang w:eastAsia="ru-RU"/>
        </w:rPr>
        <w:t>А</w:t>
      </w:r>
      <w:r w:rsidRPr="00692444">
        <w:rPr>
          <w:rFonts w:eastAsia="Times New Roman" w:cs="Times New Roman"/>
          <w:bCs/>
          <w:lang w:eastAsia="ru-RU"/>
        </w:rPr>
        <w:t>дминистративные меры</w:t>
      </w:r>
      <w:r>
        <w:rPr>
          <w:rFonts w:eastAsia="Times New Roman" w:cs="Times New Roman"/>
          <w:bCs/>
          <w:lang w:eastAsia="ru-RU"/>
        </w:rPr>
        <w:t>, которые</w:t>
      </w:r>
      <w:r w:rsidRPr="00692444">
        <w:rPr>
          <w:rFonts w:eastAsia="Times New Roman" w:cs="Times New Roman"/>
          <w:bCs/>
          <w:lang w:eastAsia="ru-RU"/>
        </w:rPr>
        <w:t xml:space="preserve"> могут быть приняты в отношении такого нарушителя:</w:t>
      </w:r>
    </w:p>
    <w:p w14:paraId="0B8C1A84" w14:textId="77777777" w:rsidR="00636EC8" w:rsidRPr="0087298E" w:rsidRDefault="00636EC8" w:rsidP="00362033">
      <w:pPr>
        <w:pStyle w:val="a9"/>
        <w:numPr>
          <w:ilvl w:val="0"/>
          <w:numId w:val="10"/>
        </w:numPr>
        <w:tabs>
          <w:tab w:val="left" w:pos="360"/>
        </w:tabs>
        <w:spacing w:after="0" w:line="23" w:lineRule="atLeast"/>
        <w:jc w:val="both"/>
        <w:rPr>
          <w:rFonts w:eastAsia="Times New Roman" w:cs="Times New Roman"/>
          <w:bCs/>
          <w:lang w:eastAsia="ru-RU"/>
        </w:rPr>
      </w:pPr>
      <w:r w:rsidRPr="0087298E">
        <w:rPr>
          <w:rFonts w:eastAsia="Times New Roman" w:cs="Times New Roman"/>
          <w:bCs/>
          <w:lang w:eastAsia="ru-RU"/>
        </w:rPr>
        <w:t xml:space="preserve">Административный штраф на должностных лиц эмитента – от десяти тысяч руб. до тридцати тысяч руб.; </w:t>
      </w:r>
    </w:p>
    <w:p w14:paraId="18E1F021" w14:textId="77777777" w:rsidR="00636EC8" w:rsidRPr="0087298E" w:rsidRDefault="00636EC8" w:rsidP="00362033">
      <w:pPr>
        <w:pStyle w:val="a9"/>
        <w:numPr>
          <w:ilvl w:val="0"/>
          <w:numId w:val="10"/>
        </w:numPr>
        <w:tabs>
          <w:tab w:val="left" w:pos="360"/>
        </w:tabs>
        <w:spacing w:after="0" w:line="23" w:lineRule="atLeast"/>
        <w:jc w:val="both"/>
        <w:rPr>
          <w:rFonts w:eastAsia="Times New Roman" w:cs="Times New Roman"/>
          <w:bCs/>
          <w:lang w:eastAsia="ru-RU"/>
        </w:rPr>
      </w:pPr>
      <w:r w:rsidRPr="0087298E">
        <w:rPr>
          <w:rFonts w:eastAsia="Times New Roman" w:cs="Times New Roman"/>
          <w:bCs/>
          <w:lang w:eastAsia="ru-RU"/>
        </w:rPr>
        <w:t>Административный штраф на юридических лиц – от пятисот тысяч руб. до семисот тысяч руб.;</w:t>
      </w:r>
    </w:p>
    <w:p w14:paraId="2EC5E1FA" w14:textId="77777777" w:rsidR="00636EC8" w:rsidRDefault="00636EC8" w:rsidP="00362033">
      <w:pPr>
        <w:tabs>
          <w:tab w:val="left" w:pos="360"/>
        </w:tabs>
        <w:spacing w:after="0" w:line="23" w:lineRule="atLeast"/>
        <w:jc w:val="both"/>
        <w:rPr>
          <w:rFonts w:eastAsia="Times New Roman" w:cs="Times New Roman"/>
          <w:bCs/>
          <w:lang w:eastAsia="ru-RU"/>
        </w:rPr>
      </w:pPr>
    </w:p>
    <w:p w14:paraId="787B124D" w14:textId="77777777" w:rsidR="00636EC8" w:rsidRPr="00692444" w:rsidRDefault="00636EC8" w:rsidP="00362033">
      <w:pPr>
        <w:tabs>
          <w:tab w:val="left" w:pos="360"/>
        </w:tabs>
        <w:spacing w:after="0" w:line="23" w:lineRule="atLeast"/>
        <w:jc w:val="both"/>
        <w:rPr>
          <w:rFonts w:eastAsia="Times New Roman" w:cs="Times New Roman"/>
          <w:bCs/>
          <w:lang w:eastAsia="ru-RU"/>
        </w:rPr>
      </w:pPr>
      <w:r>
        <w:rPr>
          <w:rFonts w:eastAsia="Times New Roman" w:cs="Times New Roman"/>
          <w:bCs/>
          <w:lang w:eastAsia="ru-RU"/>
        </w:rPr>
        <w:t>Н</w:t>
      </w:r>
      <w:r w:rsidRPr="00692444">
        <w:rPr>
          <w:rFonts w:eastAsia="Times New Roman" w:cs="Times New Roman"/>
          <w:bCs/>
          <w:lang w:eastAsia="ru-RU"/>
        </w:rPr>
        <w:t>аказание</w:t>
      </w:r>
      <w:r>
        <w:rPr>
          <w:rFonts w:eastAsia="Times New Roman" w:cs="Times New Roman"/>
          <w:bCs/>
          <w:lang w:eastAsia="ru-RU"/>
        </w:rPr>
        <w:t>, которое</w:t>
      </w:r>
      <w:r w:rsidRPr="00692444">
        <w:rPr>
          <w:rFonts w:eastAsia="Times New Roman" w:cs="Times New Roman"/>
          <w:bCs/>
          <w:lang w:eastAsia="ru-RU"/>
        </w:rPr>
        <w:t xml:space="preserve"> предусмотрено Кодексом Российской Федерации об административных правонарушениях для должностных лиц за нарушение профессиональным участником рынка ценных бумаг, осуществляющим брокерскую или дилерскую деятельность либо деятельность по управлению ценными бумагами, установленных нормативными правовыми актами Российской Федерации правил ведения учета и составления отчетности</w:t>
      </w:r>
      <w:r>
        <w:rPr>
          <w:rFonts w:eastAsia="Times New Roman" w:cs="Times New Roman"/>
          <w:bCs/>
          <w:lang w:eastAsia="ru-RU"/>
        </w:rPr>
        <w:t xml:space="preserve"> - н</w:t>
      </w:r>
      <w:r w:rsidRPr="00692444">
        <w:rPr>
          <w:rFonts w:eastAsia="Times New Roman" w:cs="Times New Roman"/>
          <w:bCs/>
          <w:lang w:eastAsia="ru-RU"/>
        </w:rPr>
        <w:t>аложение административного штрафа на должностных лиц в размере от двадцати тысяч до тридцати тысяч рублей или дисквалификацию на срок до одного года</w:t>
      </w:r>
    </w:p>
    <w:p w14:paraId="4E06F479" w14:textId="77777777" w:rsidR="00636EC8" w:rsidRPr="00692444" w:rsidRDefault="00636EC8" w:rsidP="00362033">
      <w:pPr>
        <w:tabs>
          <w:tab w:val="left" w:pos="360"/>
        </w:tabs>
        <w:spacing w:after="0" w:line="23" w:lineRule="atLeast"/>
        <w:jc w:val="both"/>
        <w:rPr>
          <w:rFonts w:eastAsia="Times New Roman" w:cs="Times New Roman"/>
          <w:bCs/>
          <w:lang w:eastAsia="ru-RU"/>
        </w:rPr>
      </w:pPr>
    </w:p>
    <w:p w14:paraId="7BDD9DB2" w14:textId="77777777" w:rsidR="00636EC8" w:rsidRPr="00692444" w:rsidRDefault="00636EC8" w:rsidP="00362033">
      <w:pPr>
        <w:tabs>
          <w:tab w:val="left" w:pos="360"/>
        </w:tabs>
        <w:spacing w:after="0" w:line="23" w:lineRule="atLeast"/>
        <w:jc w:val="both"/>
        <w:rPr>
          <w:rFonts w:eastAsia="Times New Roman" w:cs="Times New Roman"/>
          <w:bCs/>
          <w:lang w:eastAsia="ru-RU"/>
        </w:rPr>
      </w:pPr>
      <w:r>
        <w:rPr>
          <w:rFonts w:eastAsia="Times New Roman" w:cs="Times New Roman"/>
          <w:bCs/>
          <w:lang w:eastAsia="ru-RU"/>
        </w:rPr>
        <w:t>Н</w:t>
      </w:r>
      <w:r w:rsidRPr="00692444">
        <w:rPr>
          <w:rFonts w:eastAsia="Times New Roman" w:cs="Times New Roman"/>
          <w:bCs/>
          <w:lang w:eastAsia="ru-RU"/>
        </w:rPr>
        <w:t>аказание</w:t>
      </w:r>
      <w:r>
        <w:rPr>
          <w:rFonts w:eastAsia="Times New Roman" w:cs="Times New Roman"/>
          <w:bCs/>
          <w:lang w:eastAsia="ru-RU"/>
        </w:rPr>
        <w:t>, которое</w:t>
      </w:r>
      <w:r w:rsidRPr="00692444">
        <w:rPr>
          <w:rFonts w:eastAsia="Times New Roman" w:cs="Times New Roman"/>
          <w:bCs/>
          <w:lang w:eastAsia="ru-RU"/>
        </w:rPr>
        <w:t xml:space="preserve"> предусмотрено Кодексом Российской Федерации об административных правонарушениях для должностных лиц за совершение профессиональным участником рынка ценных бумаг, осуществляющим брокерскую деятельность либо деятельность по управлению ценными бумагами, сделок по приобретению ценных бумаг и имущественных прав, предназначенных для квалифицированных инвесторов, за счет лица, не являющегося квалифицированным инвестором</w:t>
      </w:r>
      <w:r>
        <w:rPr>
          <w:rFonts w:eastAsia="Times New Roman" w:cs="Times New Roman"/>
          <w:bCs/>
          <w:lang w:eastAsia="ru-RU"/>
        </w:rPr>
        <w:t xml:space="preserve"> - н</w:t>
      </w:r>
      <w:r w:rsidRPr="00692444">
        <w:rPr>
          <w:rFonts w:eastAsia="Times New Roman" w:cs="Times New Roman"/>
          <w:bCs/>
          <w:lang w:eastAsia="ru-RU"/>
        </w:rPr>
        <w:t>аложение административного штрафа на должностных лиц в размере от тридцати тысяч до пятидесяти тысяч рублей или дисквалификацию на срок от одного года до двух лет</w:t>
      </w:r>
    </w:p>
    <w:p w14:paraId="7FF7AA66" w14:textId="77777777" w:rsidR="00636EC8" w:rsidRDefault="00636EC8" w:rsidP="00362033">
      <w:pPr>
        <w:tabs>
          <w:tab w:val="left" w:pos="360"/>
        </w:tabs>
        <w:spacing w:after="0" w:line="23" w:lineRule="atLeast"/>
        <w:jc w:val="both"/>
        <w:rPr>
          <w:rFonts w:eastAsia="Times New Roman" w:cs="Times New Roman"/>
          <w:bCs/>
          <w:lang w:eastAsia="ru-RU"/>
        </w:rPr>
      </w:pPr>
    </w:p>
    <w:p w14:paraId="5B510B41" w14:textId="77777777" w:rsidR="00636EC8" w:rsidRPr="00692444" w:rsidRDefault="00636EC8" w:rsidP="00362033">
      <w:pPr>
        <w:tabs>
          <w:tab w:val="left" w:pos="360"/>
        </w:tabs>
        <w:spacing w:after="0" w:line="23" w:lineRule="atLeast"/>
        <w:jc w:val="both"/>
        <w:rPr>
          <w:rFonts w:eastAsia="Times New Roman" w:cs="Times New Roman"/>
          <w:bCs/>
          <w:lang w:eastAsia="ru-RU"/>
        </w:rPr>
      </w:pPr>
      <w:r>
        <w:rPr>
          <w:rFonts w:eastAsia="Times New Roman" w:cs="Times New Roman"/>
          <w:bCs/>
          <w:lang w:eastAsia="ru-RU"/>
        </w:rPr>
        <w:t>Н</w:t>
      </w:r>
      <w:r w:rsidRPr="00692444">
        <w:rPr>
          <w:rFonts w:eastAsia="Times New Roman" w:cs="Times New Roman"/>
          <w:bCs/>
          <w:lang w:eastAsia="ru-RU"/>
        </w:rPr>
        <w:t>аказание</w:t>
      </w:r>
      <w:r>
        <w:rPr>
          <w:rFonts w:eastAsia="Times New Roman" w:cs="Times New Roman"/>
          <w:bCs/>
          <w:lang w:eastAsia="ru-RU"/>
        </w:rPr>
        <w:t>, которое</w:t>
      </w:r>
      <w:r w:rsidRPr="00692444">
        <w:rPr>
          <w:rFonts w:eastAsia="Times New Roman" w:cs="Times New Roman"/>
          <w:bCs/>
          <w:lang w:eastAsia="ru-RU"/>
        </w:rPr>
        <w:t xml:space="preserve"> предусмотрено Кодексом Российской Федерации об административных правонарушениях для должностных лиц за нарушение профессиональным участником рынка ценных бумаг, осуществляющим брокерскую деятельность, установленных федеральными законами и иными нормативными правовыми актами Российской Федерации требований к совершению маржинальных сделок</w:t>
      </w:r>
      <w:r>
        <w:rPr>
          <w:rFonts w:eastAsia="Times New Roman" w:cs="Times New Roman"/>
          <w:bCs/>
          <w:lang w:eastAsia="ru-RU"/>
        </w:rPr>
        <w:t xml:space="preserve"> - н</w:t>
      </w:r>
      <w:r w:rsidRPr="00692444">
        <w:rPr>
          <w:rFonts w:eastAsia="Times New Roman" w:cs="Times New Roman"/>
          <w:bCs/>
          <w:lang w:eastAsia="ru-RU"/>
        </w:rPr>
        <w:t xml:space="preserve">аложение административного штрафа на должностных лиц в размере от двадцати тысяч до тридцати тысяч рублей или дисквалификацию на срок до одного года </w:t>
      </w:r>
    </w:p>
    <w:p w14:paraId="4F29B4B9" w14:textId="77777777" w:rsidR="00636EC8" w:rsidRPr="00692444" w:rsidRDefault="00636EC8" w:rsidP="00362033">
      <w:pPr>
        <w:tabs>
          <w:tab w:val="left" w:pos="360"/>
        </w:tabs>
        <w:spacing w:after="0" w:line="23" w:lineRule="atLeast"/>
        <w:jc w:val="both"/>
        <w:rPr>
          <w:rFonts w:eastAsia="Times New Roman" w:cs="Times New Roman"/>
          <w:bCs/>
          <w:lang w:eastAsia="ru-RU"/>
        </w:rPr>
      </w:pPr>
    </w:p>
    <w:p w14:paraId="0E06FD91" w14:textId="77777777" w:rsidR="00636EC8" w:rsidRPr="00692444" w:rsidRDefault="00636EC8" w:rsidP="00362033">
      <w:pPr>
        <w:tabs>
          <w:tab w:val="left" w:pos="360"/>
        </w:tabs>
        <w:spacing w:after="0" w:line="23" w:lineRule="atLeast"/>
        <w:jc w:val="both"/>
        <w:rPr>
          <w:rFonts w:eastAsia="Times New Roman" w:cs="Times New Roman"/>
          <w:bCs/>
          <w:lang w:eastAsia="ru-RU"/>
        </w:rPr>
      </w:pPr>
      <w:r>
        <w:rPr>
          <w:rFonts w:eastAsia="Times New Roman" w:cs="Times New Roman"/>
          <w:bCs/>
          <w:lang w:eastAsia="ru-RU"/>
        </w:rPr>
        <w:t>Н</w:t>
      </w:r>
      <w:r w:rsidRPr="00692444">
        <w:rPr>
          <w:rFonts w:eastAsia="Times New Roman" w:cs="Times New Roman"/>
          <w:bCs/>
          <w:lang w:eastAsia="ru-RU"/>
        </w:rPr>
        <w:t>аказание</w:t>
      </w:r>
      <w:r>
        <w:rPr>
          <w:rFonts w:eastAsia="Times New Roman" w:cs="Times New Roman"/>
          <w:bCs/>
          <w:lang w:eastAsia="ru-RU"/>
        </w:rPr>
        <w:t>, которое</w:t>
      </w:r>
      <w:r w:rsidRPr="00692444">
        <w:rPr>
          <w:rFonts w:eastAsia="Times New Roman" w:cs="Times New Roman"/>
          <w:bCs/>
          <w:lang w:eastAsia="ru-RU"/>
        </w:rPr>
        <w:t xml:space="preserve"> предусмотрено Кодексом Российской Федерации об административных правонарушениях для должностных лиц за нарушение управляющей компанией акционерного инвестиционного фонда или паевого инвестиционного фонда предусмотренных федеральными законами и иными нормативными правовыми актами Российской Федерации ограничений ее деятельности</w:t>
      </w:r>
      <w:r>
        <w:rPr>
          <w:rFonts w:eastAsia="Times New Roman" w:cs="Times New Roman"/>
          <w:bCs/>
          <w:lang w:eastAsia="ru-RU"/>
        </w:rPr>
        <w:t xml:space="preserve"> - н</w:t>
      </w:r>
      <w:r w:rsidRPr="00692444">
        <w:rPr>
          <w:rFonts w:eastAsia="Times New Roman" w:cs="Times New Roman"/>
          <w:bCs/>
          <w:lang w:eastAsia="ru-RU"/>
        </w:rPr>
        <w:t>аложение административного штрафа в размере от тридцати тысяч до пятидесяти тысяч рублей или дисквалификацию на срок от одного года до двух лет</w:t>
      </w:r>
    </w:p>
    <w:p w14:paraId="3D3A6DC8" w14:textId="77777777" w:rsidR="00636EC8" w:rsidRDefault="00636EC8" w:rsidP="00362033">
      <w:pPr>
        <w:tabs>
          <w:tab w:val="left" w:pos="360"/>
        </w:tabs>
        <w:spacing w:after="0" w:line="23" w:lineRule="atLeast"/>
        <w:jc w:val="both"/>
        <w:rPr>
          <w:rFonts w:eastAsia="Times New Roman" w:cs="Times New Roman"/>
          <w:bCs/>
          <w:lang w:eastAsia="ru-RU"/>
        </w:rPr>
      </w:pPr>
    </w:p>
    <w:p w14:paraId="05925DCA" w14:textId="77777777" w:rsidR="00636EC8" w:rsidRPr="00692444" w:rsidRDefault="00636EC8" w:rsidP="00362033">
      <w:pPr>
        <w:tabs>
          <w:tab w:val="left" w:pos="360"/>
        </w:tabs>
        <w:spacing w:after="0" w:line="23" w:lineRule="atLeast"/>
        <w:jc w:val="both"/>
        <w:rPr>
          <w:rFonts w:eastAsia="Times New Roman" w:cs="Times New Roman"/>
          <w:bCs/>
          <w:lang w:eastAsia="ru-RU"/>
        </w:rPr>
      </w:pPr>
      <w:r>
        <w:rPr>
          <w:rFonts w:eastAsia="Times New Roman" w:cs="Times New Roman"/>
          <w:bCs/>
          <w:lang w:eastAsia="ru-RU"/>
        </w:rPr>
        <w:t>Н</w:t>
      </w:r>
      <w:r w:rsidRPr="00692444">
        <w:rPr>
          <w:rFonts w:eastAsia="Times New Roman" w:cs="Times New Roman"/>
          <w:bCs/>
          <w:lang w:eastAsia="ru-RU"/>
        </w:rPr>
        <w:t>аказание</w:t>
      </w:r>
      <w:r>
        <w:rPr>
          <w:rFonts w:eastAsia="Times New Roman" w:cs="Times New Roman"/>
          <w:bCs/>
          <w:lang w:eastAsia="ru-RU"/>
        </w:rPr>
        <w:t>, которое</w:t>
      </w:r>
      <w:r w:rsidRPr="00692444">
        <w:rPr>
          <w:rFonts w:eastAsia="Times New Roman" w:cs="Times New Roman"/>
          <w:bCs/>
          <w:lang w:eastAsia="ru-RU"/>
        </w:rPr>
        <w:t xml:space="preserve"> предусмотрено Кодексом Российской Федерации об административных правонарушениях за представление негосударственным пенсионным фондом в Пенсионный фонд Российской Федерации недостоверных сведений в уведомлении о вновь заключенных договорах об обязательном пенсионном страховании</w:t>
      </w:r>
      <w:r>
        <w:rPr>
          <w:rFonts w:eastAsia="Times New Roman" w:cs="Times New Roman"/>
          <w:bCs/>
          <w:lang w:eastAsia="ru-RU"/>
        </w:rPr>
        <w:t xml:space="preserve"> - н</w:t>
      </w:r>
      <w:r w:rsidRPr="00692444">
        <w:rPr>
          <w:rFonts w:eastAsia="Times New Roman" w:cs="Times New Roman"/>
          <w:bCs/>
          <w:lang w:eastAsia="ru-RU"/>
        </w:rPr>
        <w:t>аложение административного штрафа на должностных лиц в размере от десяти тысяч до тридцати тысяч рублей; на юридических лиц – от трехсот тысяч до пятисот тысяч рублей</w:t>
      </w:r>
    </w:p>
    <w:p w14:paraId="2EF12FC1" w14:textId="77777777" w:rsidR="00636EC8" w:rsidRDefault="00636EC8" w:rsidP="00362033">
      <w:pPr>
        <w:tabs>
          <w:tab w:val="left" w:pos="360"/>
        </w:tabs>
        <w:spacing w:after="0" w:line="23" w:lineRule="atLeast"/>
        <w:jc w:val="both"/>
        <w:rPr>
          <w:rFonts w:eastAsia="Times New Roman" w:cs="Times New Roman"/>
          <w:bCs/>
          <w:lang w:eastAsia="ru-RU"/>
        </w:rPr>
      </w:pPr>
      <w:bookmarkStart w:id="2" w:name="dst100080"/>
      <w:bookmarkStart w:id="3" w:name="dst508"/>
      <w:bookmarkEnd w:id="2"/>
      <w:bookmarkEnd w:id="3"/>
    </w:p>
    <w:p w14:paraId="75C1C52B" w14:textId="77777777" w:rsidR="00636EC8" w:rsidRPr="00692444" w:rsidRDefault="00636EC8" w:rsidP="00362033">
      <w:pPr>
        <w:tabs>
          <w:tab w:val="left" w:pos="360"/>
        </w:tabs>
        <w:spacing w:after="0" w:line="23" w:lineRule="atLeast"/>
        <w:jc w:val="both"/>
        <w:rPr>
          <w:rFonts w:eastAsia="Times New Roman" w:cs="Times New Roman"/>
          <w:bCs/>
          <w:lang w:eastAsia="ru-RU"/>
        </w:rPr>
      </w:pPr>
      <w:r w:rsidRPr="00692444">
        <w:rPr>
          <w:rFonts w:eastAsia="Times New Roman" w:cs="Times New Roman"/>
          <w:bCs/>
          <w:lang w:eastAsia="ru-RU"/>
        </w:rPr>
        <w:t xml:space="preserve">Нераскрытие или нарушение эмитентом, профессиональным участником рынка ценных бумаг, клиринговой организацией, акционерным инвестиционным фондом, управляющей компанией акционерного инвестиционного фонда, паевого инвестиционного фонда или негосударственного пенсионного фонда, специализированным депозитарием акционерного инвестиционного фонда, паевого инвестиционного фонда или негосударственного пенсионного фонда либо лицом, оказывающим услуги по публичному представлению раскрываемой информации, порядка и </w:t>
      </w:r>
      <w:r w:rsidRPr="00692444">
        <w:rPr>
          <w:rFonts w:eastAsia="Times New Roman" w:cs="Times New Roman"/>
          <w:bCs/>
          <w:lang w:eastAsia="ru-RU"/>
        </w:rPr>
        <w:lastRenderedPageBreak/>
        <w:t>сроков раскрытия информации, предусмотренной федеральными законами и принятыми в соответствии с ними иными нормативными правовыми актами, а равно раскрытие информации не в полном объеме, и (или) недостоверной информации, и (или) вводящей в заблуждение информации влечет административное наказание в следующем виде:</w:t>
      </w:r>
    </w:p>
    <w:p w14:paraId="25B5FC75" w14:textId="77777777" w:rsidR="00636EC8" w:rsidRPr="00646D01" w:rsidRDefault="00636EC8" w:rsidP="00362033">
      <w:pPr>
        <w:pStyle w:val="a9"/>
        <w:numPr>
          <w:ilvl w:val="0"/>
          <w:numId w:val="17"/>
        </w:numPr>
        <w:tabs>
          <w:tab w:val="left" w:pos="360"/>
        </w:tabs>
        <w:spacing w:after="0" w:line="23" w:lineRule="atLeast"/>
        <w:jc w:val="both"/>
        <w:rPr>
          <w:rFonts w:eastAsia="Times New Roman" w:cs="Times New Roman"/>
          <w:bCs/>
          <w:lang w:eastAsia="ru-RU"/>
        </w:rPr>
      </w:pPr>
      <w:r w:rsidRPr="00646D01">
        <w:rPr>
          <w:rFonts w:eastAsia="Times New Roman" w:cs="Times New Roman"/>
          <w:bCs/>
          <w:lang w:eastAsia="ru-RU"/>
        </w:rPr>
        <w:t>Дисквалификация должностных лиц на срок от одного года до двух лет;</w:t>
      </w:r>
    </w:p>
    <w:p w14:paraId="51A2D577" w14:textId="77777777" w:rsidR="00636EC8" w:rsidRPr="00646D01" w:rsidRDefault="00636EC8" w:rsidP="00362033">
      <w:pPr>
        <w:pStyle w:val="a9"/>
        <w:numPr>
          <w:ilvl w:val="0"/>
          <w:numId w:val="17"/>
        </w:numPr>
        <w:tabs>
          <w:tab w:val="left" w:pos="360"/>
        </w:tabs>
        <w:spacing w:after="0" w:line="23" w:lineRule="atLeast"/>
        <w:jc w:val="both"/>
        <w:rPr>
          <w:rFonts w:eastAsia="Times New Roman" w:cs="Times New Roman"/>
          <w:bCs/>
          <w:lang w:eastAsia="ru-RU"/>
        </w:rPr>
      </w:pPr>
      <w:r w:rsidRPr="00646D01">
        <w:rPr>
          <w:rFonts w:eastAsia="Times New Roman" w:cs="Times New Roman"/>
          <w:bCs/>
          <w:lang w:eastAsia="ru-RU"/>
        </w:rPr>
        <w:t xml:space="preserve">Наложение административного штрафа на должностных лиц в размере от тридцати тысяч до пятидесяти тысяч рублей; </w:t>
      </w:r>
    </w:p>
    <w:p w14:paraId="6EE42293" w14:textId="77777777" w:rsidR="00636EC8" w:rsidRPr="00646D01" w:rsidRDefault="00636EC8" w:rsidP="00362033">
      <w:pPr>
        <w:pStyle w:val="a9"/>
        <w:numPr>
          <w:ilvl w:val="0"/>
          <w:numId w:val="17"/>
        </w:numPr>
        <w:tabs>
          <w:tab w:val="left" w:pos="360"/>
        </w:tabs>
        <w:spacing w:after="0" w:line="23" w:lineRule="atLeast"/>
        <w:jc w:val="both"/>
        <w:rPr>
          <w:rFonts w:eastAsia="Times New Roman" w:cs="Times New Roman"/>
          <w:bCs/>
          <w:lang w:eastAsia="ru-RU"/>
        </w:rPr>
      </w:pPr>
      <w:r w:rsidRPr="00646D01">
        <w:rPr>
          <w:rFonts w:eastAsia="Times New Roman" w:cs="Times New Roman"/>
          <w:bCs/>
          <w:lang w:eastAsia="ru-RU"/>
        </w:rPr>
        <w:t>Наложение административного штрафа на юридических лиц от семисот тысяч до одного миллиона рублей.</w:t>
      </w:r>
    </w:p>
    <w:p w14:paraId="616A718E" w14:textId="77777777" w:rsidR="00636EC8" w:rsidRDefault="00636EC8" w:rsidP="00636EC8">
      <w:pPr>
        <w:tabs>
          <w:tab w:val="left" w:pos="360"/>
        </w:tabs>
        <w:spacing w:after="0" w:line="23" w:lineRule="atLeast"/>
        <w:rPr>
          <w:rFonts w:eastAsia="Times New Roman" w:cs="Times New Roman"/>
          <w:bCs/>
          <w:lang w:eastAsia="ru-RU"/>
        </w:rPr>
      </w:pPr>
    </w:p>
    <w:p w14:paraId="11C41D2B" w14:textId="77777777" w:rsidR="00636EC8" w:rsidRPr="00C453A4" w:rsidRDefault="00636EC8" w:rsidP="00EF363F">
      <w:pPr>
        <w:spacing w:after="0" w:line="23" w:lineRule="atLeast"/>
      </w:pPr>
    </w:p>
    <w:p w14:paraId="5B76CE00" w14:textId="6CBB206B" w:rsidR="009904C9" w:rsidRPr="00646D01" w:rsidRDefault="00DF7112" w:rsidP="009904C9">
      <w:pPr>
        <w:tabs>
          <w:tab w:val="left" w:pos="360"/>
        </w:tabs>
        <w:spacing w:after="0" w:line="23" w:lineRule="atLeast"/>
        <w:jc w:val="center"/>
        <w:rPr>
          <w:rFonts w:eastAsia="Times New Roman" w:cs="Times New Roman"/>
          <w:b/>
          <w:sz w:val="24"/>
          <w:szCs w:val="24"/>
          <w:lang w:eastAsia="ru-RU"/>
        </w:rPr>
      </w:pPr>
      <w:r>
        <w:rPr>
          <w:rFonts w:eastAsia="Times New Roman" w:cs="Times New Roman"/>
          <w:b/>
          <w:bCs/>
          <w:sz w:val="24"/>
          <w:szCs w:val="24"/>
          <w:lang w:eastAsia="ru-RU"/>
        </w:rPr>
        <w:t xml:space="preserve">Тема </w:t>
      </w:r>
      <w:r w:rsidR="00362033">
        <w:rPr>
          <w:rFonts w:eastAsia="Times New Roman" w:cs="Times New Roman"/>
          <w:b/>
          <w:bCs/>
          <w:sz w:val="24"/>
          <w:szCs w:val="24"/>
          <w:lang w:eastAsia="ru-RU"/>
        </w:rPr>
        <w:t>3</w:t>
      </w:r>
      <w:r w:rsidR="009904C9" w:rsidRPr="00646D01">
        <w:rPr>
          <w:rFonts w:eastAsia="Times New Roman" w:cs="Times New Roman"/>
          <w:b/>
          <w:bCs/>
          <w:sz w:val="24"/>
          <w:szCs w:val="24"/>
          <w:lang w:eastAsia="ru-RU"/>
        </w:rPr>
        <w:t xml:space="preserve">.2. </w:t>
      </w:r>
      <w:r w:rsidR="009904C9" w:rsidRPr="00646D01">
        <w:rPr>
          <w:rFonts w:eastAsia="Times New Roman" w:cs="Times New Roman"/>
          <w:b/>
          <w:sz w:val="24"/>
          <w:szCs w:val="24"/>
          <w:lang w:eastAsia="ru-RU"/>
        </w:rPr>
        <w:t>Уголовная ответственность на рынке ценных бумаг, товарном рынке и рынке коллективных инвестиций</w:t>
      </w:r>
    </w:p>
    <w:p w14:paraId="5A531849" w14:textId="77777777" w:rsidR="009904C9" w:rsidRDefault="009904C9" w:rsidP="009904C9">
      <w:pPr>
        <w:tabs>
          <w:tab w:val="left" w:pos="360"/>
        </w:tabs>
        <w:spacing w:after="0" w:line="23" w:lineRule="atLeast"/>
        <w:rPr>
          <w:rFonts w:eastAsia="Times New Roman" w:cs="Times New Roman"/>
          <w:bCs/>
          <w:lang w:eastAsia="ru-RU"/>
        </w:rPr>
      </w:pPr>
    </w:p>
    <w:p w14:paraId="38F4F438" w14:textId="77777777" w:rsidR="009904C9" w:rsidRPr="00692444" w:rsidRDefault="009904C9" w:rsidP="00362033">
      <w:pPr>
        <w:tabs>
          <w:tab w:val="left" w:pos="360"/>
        </w:tabs>
        <w:spacing w:after="0" w:line="23" w:lineRule="atLeast"/>
        <w:jc w:val="both"/>
        <w:rPr>
          <w:rFonts w:eastAsia="Times New Roman" w:cs="Times New Roman"/>
          <w:bCs/>
          <w:lang w:eastAsia="ru-RU"/>
        </w:rPr>
      </w:pPr>
      <w:r>
        <w:rPr>
          <w:rFonts w:eastAsia="Times New Roman" w:cs="Times New Roman"/>
          <w:bCs/>
          <w:lang w:eastAsia="ru-RU"/>
        </w:rPr>
        <w:t>К</w:t>
      </w:r>
      <w:r w:rsidRPr="00692444">
        <w:rPr>
          <w:rFonts w:eastAsia="Times New Roman" w:cs="Times New Roman"/>
          <w:bCs/>
          <w:lang w:eastAsia="ru-RU"/>
        </w:rPr>
        <w:t xml:space="preserve"> видам наказаний, в соответствии с Уголовным кодексом Российской Федерации</w:t>
      </w:r>
      <w:r w:rsidRPr="0059047C">
        <w:rPr>
          <w:rFonts w:eastAsia="Times New Roman" w:cs="Times New Roman"/>
          <w:bCs/>
          <w:lang w:eastAsia="ru-RU"/>
        </w:rPr>
        <w:t xml:space="preserve"> </w:t>
      </w:r>
      <w:r w:rsidRPr="00692444">
        <w:rPr>
          <w:rFonts w:eastAsia="Times New Roman" w:cs="Times New Roman"/>
          <w:bCs/>
          <w:lang w:eastAsia="ru-RU"/>
        </w:rPr>
        <w:t>относится</w:t>
      </w:r>
      <w:r>
        <w:rPr>
          <w:rFonts w:eastAsia="Times New Roman" w:cs="Times New Roman"/>
          <w:bCs/>
          <w:lang w:eastAsia="ru-RU"/>
        </w:rPr>
        <w:t>:</w:t>
      </w:r>
    </w:p>
    <w:p w14:paraId="2849D18D" w14:textId="77777777" w:rsidR="009904C9" w:rsidRPr="0059047C" w:rsidRDefault="009904C9" w:rsidP="00362033">
      <w:pPr>
        <w:pStyle w:val="a9"/>
        <w:numPr>
          <w:ilvl w:val="0"/>
          <w:numId w:val="24"/>
        </w:numPr>
        <w:tabs>
          <w:tab w:val="left" w:pos="360"/>
        </w:tabs>
        <w:spacing w:after="0" w:line="23" w:lineRule="atLeast"/>
        <w:jc w:val="both"/>
        <w:rPr>
          <w:rFonts w:eastAsia="Times New Roman" w:cs="Times New Roman"/>
          <w:bCs/>
          <w:lang w:eastAsia="ru-RU"/>
        </w:rPr>
      </w:pPr>
      <w:r w:rsidRPr="0059047C">
        <w:rPr>
          <w:rFonts w:eastAsia="Times New Roman" w:cs="Times New Roman"/>
          <w:bCs/>
          <w:lang w:eastAsia="ru-RU"/>
        </w:rPr>
        <w:t>Штраф;</w:t>
      </w:r>
    </w:p>
    <w:p w14:paraId="32F8D375" w14:textId="77777777" w:rsidR="009904C9" w:rsidRPr="0059047C" w:rsidRDefault="009904C9" w:rsidP="00362033">
      <w:pPr>
        <w:pStyle w:val="a9"/>
        <w:numPr>
          <w:ilvl w:val="0"/>
          <w:numId w:val="24"/>
        </w:numPr>
        <w:tabs>
          <w:tab w:val="left" w:pos="360"/>
        </w:tabs>
        <w:spacing w:after="0" w:line="23" w:lineRule="atLeast"/>
        <w:jc w:val="both"/>
        <w:rPr>
          <w:rFonts w:eastAsia="Times New Roman" w:cs="Times New Roman"/>
          <w:bCs/>
          <w:lang w:eastAsia="ru-RU"/>
        </w:rPr>
      </w:pPr>
      <w:r w:rsidRPr="0059047C">
        <w:rPr>
          <w:rFonts w:eastAsia="Times New Roman" w:cs="Times New Roman"/>
          <w:bCs/>
          <w:lang w:eastAsia="ru-RU"/>
        </w:rPr>
        <w:t>Лишение права занимать определенные должности или заниматься определенной деятельностью;</w:t>
      </w:r>
    </w:p>
    <w:p w14:paraId="0ED5030D" w14:textId="77777777" w:rsidR="009904C9" w:rsidRPr="0059047C" w:rsidRDefault="009904C9" w:rsidP="00362033">
      <w:pPr>
        <w:pStyle w:val="a9"/>
        <w:numPr>
          <w:ilvl w:val="0"/>
          <w:numId w:val="24"/>
        </w:numPr>
        <w:tabs>
          <w:tab w:val="left" w:pos="360"/>
        </w:tabs>
        <w:spacing w:after="0" w:line="23" w:lineRule="atLeast"/>
        <w:jc w:val="both"/>
        <w:rPr>
          <w:rFonts w:eastAsia="Times New Roman" w:cs="Times New Roman"/>
          <w:bCs/>
          <w:lang w:eastAsia="ru-RU"/>
        </w:rPr>
      </w:pPr>
      <w:r w:rsidRPr="0059047C">
        <w:rPr>
          <w:rFonts w:eastAsia="Times New Roman" w:cs="Times New Roman"/>
          <w:bCs/>
          <w:lang w:eastAsia="ru-RU"/>
        </w:rPr>
        <w:t>Обязательные работы.</w:t>
      </w:r>
    </w:p>
    <w:p w14:paraId="1CE2D182" w14:textId="77777777" w:rsidR="009904C9" w:rsidRDefault="009904C9" w:rsidP="00362033">
      <w:pPr>
        <w:tabs>
          <w:tab w:val="left" w:pos="360"/>
        </w:tabs>
        <w:spacing w:after="0" w:line="23" w:lineRule="atLeast"/>
        <w:jc w:val="both"/>
        <w:rPr>
          <w:rFonts w:eastAsia="Times New Roman" w:cs="Times New Roman"/>
          <w:bCs/>
          <w:lang w:eastAsia="ru-RU"/>
        </w:rPr>
      </w:pPr>
    </w:p>
    <w:p w14:paraId="32C868A1" w14:textId="77777777" w:rsidR="009904C9" w:rsidRPr="00692444" w:rsidRDefault="009904C9" w:rsidP="00362033">
      <w:pPr>
        <w:tabs>
          <w:tab w:val="left" w:pos="360"/>
        </w:tabs>
        <w:spacing w:after="0" w:line="23" w:lineRule="atLeast"/>
        <w:jc w:val="both"/>
        <w:rPr>
          <w:rFonts w:eastAsia="Times New Roman" w:cs="Times New Roman"/>
          <w:bCs/>
          <w:lang w:eastAsia="ru-RU"/>
        </w:rPr>
      </w:pPr>
      <w:r w:rsidRPr="00692444">
        <w:rPr>
          <w:rFonts w:eastAsia="Times New Roman" w:cs="Times New Roman"/>
          <w:bCs/>
          <w:lang w:eastAsia="ru-RU"/>
        </w:rPr>
        <w:t>Видами наказаний за преступления, совершенные в сфере экономической деятельности, являются:</w:t>
      </w:r>
    </w:p>
    <w:p w14:paraId="4D62B0F2" w14:textId="77777777" w:rsidR="009904C9" w:rsidRPr="0059047C" w:rsidRDefault="009904C9" w:rsidP="00362033">
      <w:pPr>
        <w:pStyle w:val="a9"/>
        <w:numPr>
          <w:ilvl w:val="0"/>
          <w:numId w:val="26"/>
        </w:numPr>
        <w:tabs>
          <w:tab w:val="left" w:pos="360"/>
        </w:tabs>
        <w:spacing w:after="0" w:line="23" w:lineRule="atLeast"/>
        <w:jc w:val="both"/>
        <w:rPr>
          <w:rFonts w:eastAsia="Times New Roman" w:cs="Times New Roman"/>
          <w:bCs/>
          <w:lang w:eastAsia="ru-RU"/>
        </w:rPr>
      </w:pPr>
      <w:r w:rsidRPr="0059047C">
        <w:rPr>
          <w:rFonts w:eastAsia="Times New Roman" w:cs="Times New Roman"/>
          <w:bCs/>
          <w:lang w:eastAsia="ru-RU"/>
        </w:rPr>
        <w:t>Штраф;</w:t>
      </w:r>
    </w:p>
    <w:p w14:paraId="5E2B0031" w14:textId="77777777" w:rsidR="009904C9" w:rsidRPr="0059047C" w:rsidRDefault="009904C9" w:rsidP="00362033">
      <w:pPr>
        <w:pStyle w:val="a9"/>
        <w:numPr>
          <w:ilvl w:val="0"/>
          <w:numId w:val="26"/>
        </w:numPr>
        <w:tabs>
          <w:tab w:val="left" w:pos="360"/>
        </w:tabs>
        <w:spacing w:after="0" w:line="23" w:lineRule="atLeast"/>
        <w:jc w:val="both"/>
        <w:rPr>
          <w:rFonts w:eastAsia="Times New Roman" w:cs="Times New Roman"/>
          <w:bCs/>
          <w:lang w:eastAsia="ru-RU"/>
        </w:rPr>
      </w:pPr>
      <w:r w:rsidRPr="0059047C">
        <w:rPr>
          <w:rFonts w:eastAsia="Times New Roman" w:cs="Times New Roman"/>
          <w:bCs/>
          <w:lang w:eastAsia="ru-RU"/>
        </w:rPr>
        <w:t>Лишение права занимать определенные должности или заниматься определенной деятельностью;</w:t>
      </w:r>
    </w:p>
    <w:p w14:paraId="32B32E32" w14:textId="77777777" w:rsidR="009904C9" w:rsidRPr="0059047C" w:rsidRDefault="009904C9" w:rsidP="00362033">
      <w:pPr>
        <w:pStyle w:val="a9"/>
        <w:numPr>
          <w:ilvl w:val="0"/>
          <w:numId w:val="26"/>
        </w:numPr>
        <w:tabs>
          <w:tab w:val="left" w:pos="360"/>
        </w:tabs>
        <w:spacing w:after="0" w:line="23" w:lineRule="atLeast"/>
        <w:jc w:val="both"/>
        <w:rPr>
          <w:rFonts w:eastAsia="Times New Roman" w:cs="Times New Roman"/>
          <w:bCs/>
          <w:lang w:eastAsia="ru-RU"/>
        </w:rPr>
      </w:pPr>
      <w:r w:rsidRPr="0059047C">
        <w:rPr>
          <w:rFonts w:eastAsia="Times New Roman" w:cs="Times New Roman"/>
          <w:bCs/>
          <w:lang w:eastAsia="ru-RU"/>
        </w:rPr>
        <w:t>Ограничение свободы;</w:t>
      </w:r>
    </w:p>
    <w:p w14:paraId="1EFFF834" w14:textId="77777777" w:rsidR="009904C9" w:rsidRPr="0059047C" w:rsidRDefault="009904C9" w:rsidP="00362033">
      <w:pPr>
        <w:pStyle w:val="a9"/>
        <w:numPr>
          <w:ilvl w:val="0"/>
          <w:numId w:val="26"/>
        </w:numPr>
        <w:tabs>
          <w:tab w:val="left" w:pos="360"/>
        </w:tabs>
        <w:spacing w:after="0" w:line="23" w:lineRule="atLeast"/>
        <w:jc w:val="both"/>
        <w:rPr>
          <w:rFonts w:eastAsia="Times New Roman" w:cs="Times New Roman"/>
          <w:bCs/>
          <w:lang w:eastAsia="ru-RU"/>
        </w:rPr>
      </w:pPr>
      <w:r w:rsidRPr="0059047C">
        <w:rPr>
          <w:rFonts w:eastAsia="Times New Roman" w:cs="Times New Roman"/>
          <w:bCs/>
          <w:lang w:eastAsia="ru-RU"/>
        </w:rPr>
        <w:t>Принудительные работы;</w:t>
      </w:r>
    </w:p>
    <w:p w14:paraId="5CE193AB" w14:textId="77777777" w:rsidR="009904C9" w:rsidRPr="0059047C" w:rsidRDefault="009904C9" w:rsidP="00362033">
      <w:pPr>
        <w:pStyle w:val="a9"/>
        <w:numPr>
          <w:ilvl w:val="0"/>
          <w:numId w:val="26"/>
        </w:numPr>
        <w:tabs>
          <w:tab w:val="left" w:pos="360"/>
        </w:tabs>
        <w:spacing w:after="0" w:line="23" w:lineRule="atLeast"/>
        <w:jc w:val="both"/>
        <w:rPr>
          <w:rFonts w:eastAsia="Times New Roman" w:cs="Times New Roman"/>
          <w:bCs/>
          <w:lang w:eastAsia="ru-RU"/>
        </w:rPr>
      </w:pPr>
      <w:r w:rsidRPr="0059047C">
        <w:rPr>
          <w:rFonts w:eastAsia="Times New Roman" w:cs="Times New Roman"/>
          <w:bCs/>
          <w:lang w:eastAsia="ru-RU"/>
        </w:rPr>
        <w:t>Лишение свободы на определенный срок;</w:t>
      </w:r>
    </w:p>
    <w:p w14:paraId="39274680" w14:textId="77777777" w:rsidR="009904C9" w:rsidRPr="00C453A4" w:rsidRDefault="009904C9" w:rsidP="00362033">
      <w:pPr>
        <w:spacing w:after="0" w:line="23" w:lineRule="atLeast"/>
        <w:jc w:val="both"/>
      </w:pPr>
    </w:p>
    <w:p w14:paraId="088C63BD" w14:textId="77777777" w:rsidR="009904C9" w:rsidRPr="00692444" w:rsidRDefault="009904C9" w:rsidP="00362033">
      <w:pPr>
        <w:tabs>
          <w:tab w:val="left" w:pos="360"/>
        </w:tabs>
        <w:spacing w:after="0" w:line="23" w:lineRule="atLeast"/>
        <w:jc w:val="both"/>
        <w:rPr>
          <w:rFonts w:eastAsia="Times New Roman" w:cs="Times New Roman"/>
          <w:bCs/>
          <w:lang w:eastAsia="ru-RU"/>
        </w:rPr>
      </w:pPr>
      <w:r w:rsidRPr="00692444">
        <w:rPr>
          <w:rFonts w:eastAsia="Times New Roman" w:cs="Times New Roman"/>
          <w:bCs/>
          <w:lang w:eastAsia="ru-RU"/>
        </w:rPr>
        <w:t xml:space="preserve">Умышленное распространение через средства массовой информации, в том числе электронные, информационно-телекоммуникационные сети (включая сеть "«Интернет»"), заведомо ложных сведений или совершение операций с финансовыми инструментами, иностранной валютой и (или) товарами либо иные умышленные действия, если в результате таких незаконных действий цена, спрос, предложение или объем торгов финансовыми инструментами, иностранной валютой и (или) товарами отклонились от уровня или поддерживались на уровне, существенно отличающемся от того уровня, который сформировался бы без учета указанных выше </w:t>
      </w:r>
      <w:r>
        <w:rPr>
          <w:rFonts w:eastAsia="Times New Roman" w:cs="Times New Roman"/>
          <w:bCs/>
          <w:lang w:eastAsia="ru-RU"/>
        </w:rPr>
        <w:t>незаконных действий, называется м</w:t>
      </w:r>
      <w:r w:rsidRPr="00692444">
        <w:rPr>
          <w:rFonts w:eastAsia="Times New Roman" w:cs="Times New Roman"/>
          <w:bCs/>
          <w:lang w:eastAsia="ru-RU"/>
        </w:rPr>
        <w:t>анипулирование рынком</w:t>
      </w:r>
    </w:p>
    <w:p w14:paraId="3EDC9303" w14:textId="77777777" w:rsidR="009904C9" w:rsidRPr="00C453A4" w:rsidRDefault="009904C9" w:rsidP="00362033">
      <w:pPr>
        <w:spacing w:after="0" w:line="23" w:lineRule="atLeast"/>
        <w:jc w:val="both"/>
      </w:pPr>
    </w:p>
    <w:p w14:paraId="578ABE47" w14:textId="77777777" w:rsidR="00E20738" w:rsidRPr="00692444" w:rsidRDefault="00E20738" w:rsidP="00362033">
      <w:pPr>
        <w:tabs>
          <w:tab w:val="left" w:pos="360"/>
        </w:tabs>
        <w:spacing w:after="0" w:line="23" w:lineRule="atLeast"/>
        <w:jc w:val="both"/>
        <w:rPr>
          <w:rFonts w:eastAsia="Times New Roman" w:cs="Times New Roman"/>
          <w:bCs/>
          <w:lang w:eastAsia="ru-RU"/>
        </w:rPr>
      </w:pPr>
      <w:r w:rsidRPr="00692444">
        <w:rPr>
          <w:rFonts w:eastAsia="Times New Roman" w:cs="Times New Roman"/>
          <w:bCs/>
          <w:lang w:eastAsia="ru-RU"/>
        </w:rPr>
        <w:t>Уголовным кодексом Российской Федерации</w:t>
      </w:r>
      <w:r w:rsidRPr="0059047C">
        <w:rPr>
          <w:rFonts w:eastAsia="Times New Roman" w:cs="Times New Roman"/>
          <w:bCs/>
          <w:lang w:eastAsia="ru-RU"/>
        </w:rPr>
        <w:t xml:space="preserve"> </w:t>
      </w:r>
      <w:r w:rsidRPr="00692444">
        <w:rPr>
          <w:rFonts w:eastAsia="Times New Roman" w:cs="Times New Roman"/>
          <w:bCs/>
          <w:lang w:eastAsia="ru-RU"/>
        </w:rPr>
        <w:t>предусматриваются</w:t>
      </w:r>
      <w:r w:rsidRPr="0059047C">
        <w:rPr>
          <w:rFonts w:eastAsia="Times New Roman" w:cs="Times New Roman"/>
          <w:bCs/>
          <w:lang w:eastAsia="ru-RU"/>
        </w:rPr>
        <w:t xml:space="preserve"> </w:t>
      </w:r>
      <w:r w:rsidRPr="00692444">
        <w:rPr>
          <w:rFonts w:eastAsia="Times New Roman" w:cs="Times New Roman"/>
          <w:bCs/>
          <w:lang w:eastAsia="ru-RU"/>
        </w:rPr>
        <w:t>штрафы</w:t>
      </w:r>
      <w:r>
        <w:rPr>
          <w:rFonts w:eastAsia="Times New Roman" w:cs="Times New Roman"/>
          <w:bCs/>
          <w:lang w:eastAsia="ru-RU"/>
        </w:rPr>
        <w:t>:</w:t>
      </w:r>
    </w:p>
    <w:p w14:paraId="00B28549" w14:textId="77777777" w:rsidR="00E20738" w:rsidRPr="0059047C" w:rsidRDefault="00E20738" w:rsidP="00362033">
      <w:pPr>
        <w:pStyle w:val="a9"/>
        <w:numPr>
          <w:ilvl w:val="0"/>
          <w:numId w:val="27"/>
        </w:numPr>
        <w:tabs>
          <w:tab w:val="left" w:pos="360"/>
        </w:tabs>
        <w:spacing w:after="0" w:line="23" w:lineRule="atLeast"/>
        <w:jc w:val="both"/>
        <w:rPr>
          <w:rFonts w:eastAsia="Times New Roman" w:cs="Times New Roman"/>
          <w:bCs/>
          <w:lang w:eastAsia="ru-RU"/>
        </w:rPr>
      </w:pPr>
      <w:r w:rsidRPr="0059047C">
        <w:rPr>
          <w:rFonts w:eastAsia="Times New Roman" w:cs="Times New Roman"/>
          <w:bCs/>
          <w:lang w:eastAsia="ru-RU"/>
        </w:rPr>
        <w:t>Штраф устанавливается в размере от пяти тысяч до пяти миллионов рублей;</w:t>
      </w:r>
    </w:p>
    <w:p w14:paraId="5BAFECAD" w14:textId="77777777" w:rsidR="00E20738" w:rsidRPr="0059047C" w:rsidRDefault="00E20738" w:rsidP="00362033">
      <w:pPr>
        <w:pStyle w:val="a9"/>
        <w:numPr>
          <w:ilvl w:val="0"/>
          <w:numId w:val="27"/>
        </w:numPr>
        <w:tabs>
          <w:tab w:val="left" w:pos="360"/>
        </w:tabs>
        <w:spacing w:after="0" w:line="23" w:lineRule="atLeast"/>
        <w:jc w:val="both"/>
        <w:rPr>
          <w:rFonts w:eastAsia="Times New Roman" w:cs="Times New Roman"/>
          <w:bCs/>
          <w:lang w:eastAsia="ru-RU"/>
        </w:rPr>
      </w:pPr>
      <w:r w:rsidRPr="0059047C">
        <w:rPr>
          <w:rFonts w:eastAsia="Times New Roman" w:cs="Times New Roman"/>
          <w:bCs/>
          <w:lang w:eastAsia="ru-RU"/>
        </w:rPr>
        <w:t>Штраф исчисляется в величине, кратной стоимости предмета или сумме коммерческого подкупа, взятки или сумме незаконно перемещенных денежных средств и (или) стоимости денежных инструментов;</w:t>
      </w:r>
    </w:p>
    <w:p w14:paraId="07179AAB" w14:textId="77777777" w:rsidR="00E20738" w:rsidRDefault="00E20738" w:rsidP="00362033">
      <w:pPr>
        <w:tabs>
          <w:tab w:val="left" w:pos="360"/>
        </w:tabs>
        <w:spacing w:after="0" w:line="23" w:lineRule="atLeast"/>
        <w:jc w:val="both"/>
        <w:rPr>
          <w:rFonts w:eastAsia="Times New Roman" w:cs="Times New Roman"/>
          <w:bCs/>
          <w:lang w:eastAsia="ru-RU"/>
        </w:rPr>
      </w:pPr>
    </w:p>
    <w:p w14:paraId="2F954DB1" w14:textId="77777777" w:rsidR="00E20738" w:rsidRPr="00692444" w:rsidRDefault="00E20738" w:rsidP="00362033">
      <w:pPr>
        <w:tabs>
          <w:tab w:val="left" w:pos="360"/>
        </w:tabs>
        <w:spacing w:after="0" w:line="23" w:lineRule="atLeast"/>
        <w:jc w:val="both"/>
        <w:rPr>
          <w:rFonts w:eastAsia="Times New Roman" w:cs="Times New Roman"/>
          <w:bCs/>
          <w:lang w:eastAsia="ru-RU"/>
        </w:rPr>
      </w:pPr>
      <w:r>
        <w:rPr>
          <w:rFonts w:eastAsia="Times New Roman" w:cs="Times New Roman"/>
          <w:bCs/>
          <w:lang w:eastAsia="ru-RU"/>
        </w:rPr>
        <w:t>С</w:t>
      </w:r>
      <w:r w:rsidRPr="00692444">
        <w:rPr>
          <w:rFonts w:eastAsia="Times New Roman" w:cs="Times New Roman"/>
          <w:bCs/>
          <w:lang w:eastAsia="ru-RU"/>
        </w:rPr>
        <w:t>уд, в соответствии с Уголовным кодексом Российской Федерации, может назначить штраф с рассрочкой выплаты определенными частями</w:t>
      </w:r>
      <w:r>
        <w:rPr>
          <w:rFonts w:eastAsia="Times New Roman" w:cs="Times New Roman"/>
          <w:bCs/>
          <w:lang w:eastAsia="ru-RU"/>
        </w:rPr>
        <w:t xml:space="preserve"> н</w:t>
      </w:r>
      <w:r w:rsidRPr="00692444">
        <w:rPr>
          <w:rFonts w:eastAsia="Times New Roman" w:cs="Times New Roman"/>
          <w:bCs/>
          <w:lang w:eastAsia="ru-RU"/>
        </w:rPr>
        <w:t>а срок до пяти лет</w:t>
      </w:r>
    </w:p>
    <w:p w14:paraId="2796997B" w14:textId="77777777" w:rsidR="00E20738" w:rsidRPr="00C453A4" w:rsidRDefault="00E20738" w:rsidP="00362033">
      <w:pPr>
        <w:spacing w:after="0" w:line="23" w:lineRule="atLeast"/>
        <w:jc w:val="both"/>
      </w:pPr>
    </w:p>
    <w:p w14:paraId="520839B6" w14:textId="77777777" w:rsidR="00E20738" w:rsidRPr="00692444" w:rsidRDefault="00E20738" w:rsidP="00362033">
      <w:pPr>
        <w:tabs>
          <w:tab w:val="left" w:pos="360"/>
        </w:tabs>
        <w:spacing w:after="0" w:line="23" w:lineRule="atLeast"/>
        <w:jc w:val="both"/>
        <w:rPr>
          <w:rFonts w:eastAsia="Times New Roman" w:cs="Times New Roman"/>
          <w:bCs/>
          <w:lang w:eastAsia="ru-RU"/>
        </w:rPr>
      </w:pPr>
      <w:r>
        <w:rPr>
          <w:rFonts w:eastAsia="Times New Roman" w:cs="Times New Roman"/>
          <w:bCs/>
          <w:lang w:eastAsia="ru-RU"/>
        </w:rPr>
        <w:t>М</w:t>
      </w:r>
      <w:r w:rsidRPr="00692444">
        <w:rPr>
          <w:rFonts w:eastAsia="Times New Roman" w:cs="Times New Roman"/>
          <w:bCs/>
          <w:lang w:eastAsia="ru-RU"/>
        </w:rPr>
        <w:t>ер</w:t>
      </w:r>
      <w:r>
        <w:rPr>
          <w:rFonts w:eastAsia="Times New Roman" w:cs="Times New Roman"/>
          <w:bCs/>
          <w:lang w:eastAsia="ru-RU"/>
        </w:rPr>
        <w:t>ы наказания, предусмотренные</w:t>
      </w:r>
      <w:r w:rsidRPr="00692444">
        <w:rPr>
          <w:rFonts w:eastAsia="Times New Roman" w:cs="Times New Roman"/>
          <w:bCs/>
          <w:lang w:eastAsia="ru-RU"/>
        </w:rPr>
        <w:t xml:space="preserve"> Уголовным кодексом Российской Федерации, в случае представления в организацию, осуществляющую учет прав на ценные бумаги, документов, содержащих заведомо ложные данные, в целях внесения в реестр владельцев ценных бумаг или в систему депозитарного учета недостоверных сведений о зарегистрированных владельцах именных ценных бумаг.</w:t>
      </w:r>
    </w:p>
    <w:p w14:paraId="209ADED9" w14:textId="77777777" w:rsidR="00E20738" w:rsidRPr="0059047C" w:rsidRDefault="00E20738" w:rsidP="00362033">
      <w:pPr>
        <w:pStyle w:val="a9"/>
        <w:numPr>
          <w:ilvl w:val="0"/>
          <w:numId w:val="28"/>
        </w:numPr>
        <w:tabs>
          <w:tab w:val="left" w:pos="360"/>
        </w:tabs>
        <w:spacing w:after="0" w:line="23" w:lineRule="atLeast"/>
        <w:jc w:val="both"/>
        <w:rPr>
          <w:rFonts w:eastAsia="Times New Roman" w:cs="Times New Roman"/>
          <w:bCs/>
          <w:lang w:eastAsia="ru-RU"/>
        </w:rPr>
      </w:pPr>
      <w:r w:rsidRPr="0059047C">
        <w:rPr>
          <w:rFonts w:eastAsia="Times New Roman" w:cs="Times New Roman"/>
          <w:bCs/>
          <w:lang w:eastAsia="ru-RU"/>
        </w:rPr>
        <w:t>Наказывается штрафом в размере от ста тысяч до трехсот тысяч рублей;</w:t>
      </w:r>
    </w:p>
    <w:p w14:paraId="7063FB9A" w14:textId="77777777" w:rsidR="00E20738" w:rsidRPr="0059047C" w:rsidRDefault="00E20738" w:rsidP="00362033">
      <w:pPr>
        <w:pStyle w:val="a9"/>
        <w:numPr>
          <w:ilvl w:val="0"/>
          <w:numId w:val="28"/>
        </w:numPr>
        <w:tabs>
          <w:tab w:val="left" w:pos="360"/>
        </w:tabs>
        <w:spacing w:after="0" w:line="23" w:lineRule="atLeast"/>
        <w:jc w:val="both"/>
        <w:rPr>
          <w:rFonts w:eastAsia="Times New Roman" w:cs="Times New Roman"/>
          <w:bCs/>
          <w:lang w:eastAsia="ru-RU"/>
        </w:rPr>
      </w:pPr>
      <w:r w:rsidRPr="0059047C">
        <w:rPr>
          <w:rFonts w:eastAsia="Times New Roman" w:cs="Times New Roman"/>
          <w:bCs/>
          <w:lang w:eastAsia="ru-RU"/>
        </w:rPr>
        <w:t>Наказывается принудительными работами на срок до двух лет;</w:t>
      </w:r>
    </w:p>
    <w:p w14:paraId="46B83BCE" w14:textId="77777777" w:rsidR="00E20738" w:rsidRPr="0059047C" w:rsidRDefault="00E20738" w:rsidP="00362033">
      <w:pPr>
        <w:pStyle w:val="a9"/>
        <w:numPr>
          <w:ilvl w:val="0"/>
          <w:numId w:val="28"/>
        </w:numPr>
        <w:tabs>
          <w:tab w:val="left" w:pos="360"/>
        </w:tabs>
        <w:spacing w:after="0" w:line="23" w:lineRule="atLeast"/>
        <w:jc w:val="both"/>
        <w:rPr>
          <w:rFonts w:eastAsia="Times New Roman" w:cs="Times New Roman"/>
          <w:bCs/>
          <w:lang w:eastAsia="ru-RU"/>
        </w:rPr>
      </w:pPr>
      <w:r w:rsidRPr="0059047C">
        <w:rPr>
          <w:rFonts w:eastAsia="Times New Roman" w:cs="Times New Roman"/>
          <w:bCs/>
          <w:lang w:eastAsia="ru-RU"/>
        </w:rPr>
        <w:t>Наказывается лишением свободы на срок до двух лет со штрафом в размере до ста тысяч рублей;</w:t>
      </w:r>
    </w:p>
    <w:p w14:paraId="24DB273A" w14:textId="77777777" w:rsidR="00E20738" w:rsidRDefault="00E20738" w:rsidP="00362033">
      <w:pPr>
        <w:tabs>
          <w:tab w:val="left" w:pos="360"/>
        </w:tabs>
        <w:spacing w:after="0" w:line="23" w:lineRule="atLeast"/>
        <w:jc w:val="both"/>
        <w:rPr>
          <w:rFonts w:eastAsia="Times New Roman" w:cs="Times New Roman"/>
          <w:bCs/>
          <w:lang w:eastAsia="ru-RU"/>
        </w:rPr>
      </w:pPr>
    </w:p>
    <w:p w14:paraId="067CAA4D" w14:textId="77777777" w:rsidR="00E20738" w:rsidRPr="00692444" w:rsidRDefault="00E20738" w:rsidP="00362033">
      <w:pPr>
        <w:tabs>
          <w:tab w:val="left" w:pos="360"/>
        </w:tabs>
        <w:spacing w:after="0" w:line="23" w:lineRule="atLeast"/>
        <w:jc w:val="both"/>
        <w:rPr>
          <w:rFonts w:eastAsia="Times New Roman" w:cs="Times New Roman"/>
          <w:bCs/>
          <w:lang w:eastAsia="ru-RU"/>
        </w:rPr>
      </w:pPr>
      <w:r>
        <w:rPr>
          <w:rFonts w:eastAsia="Times New Roman" w:cs="Times New Roman"/>
          <w:bCs/>
          <w:lang w:eastAsia="ru-RU"/>
        </w:rPr>
        <w:lastRenderedPageBreak/>
        <w:t>В</w:t>
      </w:r>
      <w:r w:rsidRPr="00692444">
        <w:rPr>
          <w:rFonts w:eastAsia="Times New Roman" w:cs="Times New Roman"/>
          <w:bCs/>
          <w:lang w:eastAsia="ru-RU"/>
        </w:rPr>
        <w:t xml:space="preserve"> соответствии с Уголовным кодексом Российской Федерации, внесение в реестр владельцев ценных бумаг, в систему депозитарного учета заведомо недостоверных сведений путем неправомерного доступа к реестру владельцев ценных бумаг, к системе депозитарного учета</w:t>
      </w:r>
      <w:r>
        <w:rPr>
          <w:rFonts w:eastAsia="Times New Roman" w:cs="Times New Roman"/>
          <w:bCs/>
          <w:lang w:eastAsia="ru-RU"/>
        </w:rPr>
        <w:t>:</w:t>
      </w:r>
    </w:p>
    <w:p w14:paraId="779DF15C" w14:textId="77777777" w:rsidR="00E20738" w:rsidRPr="0059047C" w:rsidRDefault="00E20738" w:rsidP="00362033">
      <w:pPr>
        <w:pStyle w:val="a9"/>
        <w:numPr>
          <w:ilvl w:val="0"/>
          <w:numId w:val="29"/>
        </w:numPr>
        <w:tabs>
          <w:tab w:val="left" w:pos="360"/>
        </w:tabs>
        <w:spacing w:after="0" w:line="23" w:lineRule="atLeast"/>
        <w:jc w:val="both"/>
        <w:rPr>
          <w:rFonts w:eastAsia="Times New Roman" w:cs="Times New Roman"/>
          <w:bCs/>
          <w:lang w:eastAsia="ru-RU"/>
        </w:rPr>
      </w:pPr>
      <w:r w:rsidRPr="0059047C">
        <w:rPr>
          <w:rFonts w:eastAsia="Times New Roman" w:cs="Times New Roman"/>
          <w:bCs/>
          <w:lang w:eastAsia="ru-RU"/>
        </w:rPr>
        <w:t>Наказывается ограничением свободы на срок до двух лет;</w:t>
      </w:r>
    </w:p>
    <w:p w14:paraId="014148C4" w14:textId="77777777" w:rsidR="00E20738" w:rsidRPr="0059047C" w:rsidRDefault="00E20738" w:rsidP="00362033">
      <w:pPr>
        <w:pStyle w:val="a9"/>
        <w:numPr>
          <w:ilvl w:val="0"/>
          <w:numId w:val="29"/>
        </w:numPr>
        <w:tabs>
          <w:tab w:val="left" w:pos="360"/>
        </w:tabs>
        <w:spacing w:after="0" w:line="23" w:lineRule="atLeast"/>
        <w:jc w:val="both"/>
        <w:rPr>
          <w:rFonts w:eastAsia="Times New Roman" w:cs="Times New Roman"/>
          <w:bCs/>
          <w:lang w:eastAsia="ru-RU"/>
        </w:rPr>
      </w:pPr>
      <w:r w:rsidRPr="0059047C">
        <w:rPr>
          <w:rFonts w:eastAsia="Times New Roman" w:cs="Times New Roman"/>
          <w:bCs/>
          <w:lang w:eastAsia="ru-RU"/>
        </w:rPr>
        <w:t>Наказывается принудительными работами на срок до двух лет;</w:t>
      </w:r>
    </w:p>
    <w:p w14:paraId="409141DF" w14:textId="77777777" w:rsidR="00E20738" w:rsidRPr="0059047C" w:rsidRDefault="00E20738" w:rsidP="00362033">
      <w:pPr>
        <w:pStyle w:val="a9"/>
        <w:numPr>
          <w:ilvl w:val="0"/>
          <w:numId w:val="29"/>
        </w:numPr>
        <w:tabs>
          <w:tab w:val="left" w:pos="360"/>
        </w:tabs>
        <w:spacing w:after="0" w:line="23" w:lineRule="atLeast"/>
        <w:jc w:val="both"/>
        <w:rPr>
          <w:rFonts w:eastAsia="Times New Roman" w:cs="Times New Roman"/>
          <w:bCs/>
          <w:lang w:eastAsia="ru-RU"/>
        </w:rPr>
      </w:pPr>
      <w:r w:rsidRPr="0059047C">
        <w:rPr>
          <w:rFonts w:eastAsia="Times New Roman" w:cs="Times New Roman"/>
          <w:bCs/>
          <w:lang w:eastAsia="ru-RU"/>
        </w:rPr>
        <w:t>Наказывается лишением свободы на срок до двух лет со штрафом в размере до трехсот тысяч рублей;</w:t>
      </w:r>
    </w:p>
    <w:p w14:paraId="1F98EA79" w14:textId="77777777" w:rsidR="00E20738" w:rsidRDefault="00E20738" w:rsidP="00362033">
      <w:pPr>
        <w:tabs>
          <w:tab w:val="left" w:pos="360"/>
        </w:tabs>
        <w:spacing w:after="0" w:line="23" w:lineRule="atLeast"/>
        <w:jc w:val="both"/>
        <w:rPr>
          <w:rFonts w:eastAsia="Times New Roman" w:cs="Times New Roman"/>
          <w:bCs/>
          <w:lang w:eastAsia="ru-RU"/>
        </w:rPr>
      </w:pPr>
    </w:p>
    <w:p w14:paraId="4867D675" w14:textId="77777777" w:rsidR="00E20738" w:rsidRPr="00692444" w:rsidRDefault="00E20738" w:rsidP="00362033">
      <w:pPr>
        <w:tabs>
          <w:tab w:val="left" w:pos="360"/>
        </w:tabs>
        <w:spacing w:after="0" w:line="23" w:lineRule="atLeast"/>
        <w:jc w:val="both"/>
        <w:rPr>
          <w:rFonts w:eastAsia="Times New Roman" w:cs="Times New Roman"/>
          <w:bCs/>
          <w:lang w:eastAsia="ru-RU"/>
        </w:rPr>
      </w:pPr>
      <w:r w:rsidRPr="00692444">
        <w:rPr>
          <w:rFonts w:eastAsia="Times New Roman" w:cs="Times New Roman"/>
          <w:bCs/>
          <w:lang w:eastAsia="ru-RU"/>
        </w:rPr>
        <w:t>Осуществление предпринимательской деятельности без регистрации или без лицензии в случаях, когда такая лицензия обязательна, если это деяние причинило крупный ущерб гражданам, организациям или государству, либо сопряжено с извлечением дохода в крупном размере в соответствии с Уголовным кодексом Российской Федерации будет наказано:</w:t>
      </w:r>
    </w:p>
    <w:p w14:paraId="529B30AD" w14:textId="77777777" w:rsidR="00E20738" w:rsidRPr="0059047C" w:rsidRDefault="00E20738" w:rsidP="00362033">
      <w:pPr>
        <w:pStyle w:val="a9"/>
        <w:numPr>
          <w:ilvl w:val="0"/>
          <w:numId w:val="30"/>
        </w:numPr>
        <w:tabs>
          <w:tab w:val="left" w:pos="360"/>
        </w:tabs>
        <w:spacing w:after="0" w:line="23" w:lineRule="atLeast"/>
        <w:jc w:val="both"/>
        <w:rPr>
          <w:rFonts w:eastAsia="Times New Roman" w:cs="Times New Roman"/>
          <w:bCs/>
          <w:lang w:eastAsia="ru-RU"/>
        </w:rPr>
      </w:pPr>
      <w:r w:rsidRPr="0059047C">
        <w:rPr>
          <w:rFonts w:eastAsia="Times New Roman" w:cs="Times New Roman"/>
          <w:bCs/>
          <w:lang w:eastAsia="ru-RU"/>
        </w:rPr>
        <w:t>Штрафом в размере до трехсот тысяч рублей;</w:t>
      </w:r>
    </w:p>
    <w:p w14:paraId="26A74573" w14:textId="77777777" w:rsidR="00E20738" w:rsidRPr="0059047C" w:rsidRDefault="00E20738" w:rsidP="00362033">
      <w:pPr>
        <w:pStyle w:val="a9"/>
        <w:numPr>
          <w:ilvl w:val="0"/>
          <w:numId w:val="30"/>
        </w:numPr>
        <w:tabs>
          <w:tab w:val="left" w:pos="360"/>
        </w:tabs>
        <w:spacing w:after="0" w:line="23" w:lineRule="atLeast"/>
        <w:jc w:val="both"/>
        <w:rPr>
          <w:rFonts w:eastAsia="Times New Roman" w:cs="Times New Roman"/>
          <w:bCs/>
          <w:lang w:eastAsia="ru-RU"/>
        </w:rPr>
      </w:pPr>
      <w:r w:rsidRPr="0059047C">
        <w:rPr>
          <w:rFonts w:eastAsia="Times New Roman" w:cs="Times New Roman"/>
          <w:bCs/>
          <w:lang w:eastAsia="ru-RU"/>
        </w:rPr>
        <w:t>Штрафом в размере заработной платы или иного дохода осужденного за период до двух лет;</w:t>
      </w:r>
    </w:p>
    <w:p w14:paraId="7A201621" w14:textId="77777777" w:rsidR="00E20738" w:rsidRPr="0059047C" w:rsidRDefault="00E20738" w:rsidP="00362033">
      <w:pPr>
        <w:pStyle w:val="a9"/>
        <w:numPr>
          <w:ilvl w:val="0"/>
          <w:numId w:val="30"/>
        </w:numPr>
        <w:tabs>
          <w:tab w:val="left" w:pos="360"/>
        </w:tabs>
        <w:spacing w:after="0" w:line="23" w:lineRule="atLeast"/>
        <w:jc w:val="both"/>
        <w:rPr>
          <w:rFonts w:eastAsia="Times New Roman" w:cs="Times New Roman"/>
          <w:bCs/>
          <w:lang w:eastAsia="ru-RU"/>
        </w:rPr>
      </w:pPr>
      <w:r w:rsidRPr="0059047C">
        <w:rPr>
          <w:rFonts w:eastAsia="Times New Roman" w:cs="Times New Roman"/>
          <w:bCs/>
          <w:lang w:eastAsia="ru-RU"/>
        </w:rPr>
        <w:t xml:space="preserve">Обязательными работами на срок до четырехсот восьмидесяти часов; </w:t>
      </w:r>
    </w:p>
    <w:p w14:paraId="3BFDE986" w14:textId="77777777" w:rsidR="00E20738" w:rsidRPr="0059047C" w:rsidRDefault="00E20738" w:rsidP="00362033">
      <w:pPr>
        <w:pStyle w:val="a9"/>
        <w:numPr>
          <w:ilvl w:val="0"/>
          <w:numId w:val="30"/>
        </w:numPr>
        <w:tabs>
          <w:tab w:val="left" w:pos="360"/>
        </w:tabs>
        <w:spacing w:after="0" w:line="23" w:lineRule="atLeast"/>
        <w:jc w:val="both"/>
        <w:rPr>
          <w:rFonts w:eastAsia="Times New Roman" w:cs="Times New Roman"/>
          <w:bCs/>
          <w:lang w:eastAsia="ru-RU"/>
        </w:rPr>
      </w:pPr>
      <w:r w:rsidRPr="0059047C">
        <w:rPr>
          <w:rFonts w:eastAsia="Times New Roman" w:cs="Times New Roman"/>
          <w:bCs/>
          <w:lang w:eastAsia="ru-RU"/>
        </w:rPr>
        <w:t>Арестом на срок до шести месяцев.</w:t>
      </w:r>
    </w:p>
    <w:p w14:paraId="16F48523" w14:textId="77777777" w:rsidR="00E20738" w:rsidRDefault="00E20738" w:rsidP="00362033">
      <w:pPr>
        <w:tabs>
          <w:tab w:val="left" w:pos="360"/>
        </w:tabs>
        <w:spacing w:after="0" w:line="23" w:lineRule="atLeast"/>
        <w:jc w:val="both"/>
        <w:rPr>
          <w:rFonts w:eastAsia="Times New Roman" w:cs="Times New Roman"/>
          <w:bCs/>
          <w:lang w:eastAsia="ru-RU"/>
        </w:rPr>
      </w:pPr>
    </w:p>
    <w:p w14:paraId="3DA43FD2" w14:textId="77777777" w:rsidR="00E20738" w:rsidRPr="00692444" w:rsidRDefault="00E20738" w:rsidP="00362033">
      <w:pPr>
        <w:tabs>
          <w:tab w:val="left" w:pos="360"/>
        </w:tabs>
        <w:spacing w:after="0" w:line="23" w:lineRule="atLeast"/>
        <w:jc w:val="both"/>
        <w:rPr>
          <w:rFonts w:eastAsia="Times New Roman" w:cs="Times New Roman"/>
          <w:bCs/>
          <w:lang w:eastAsia="ru-RU"/>
        </w:rPr>
      </w:pPr>
      <w:r w:rsidRPr="00692444">
        <w:rPr>
          <w:rFonts w:eastAsia="Times New Roman" w:cs="Times New Roman"/>
          <w:bCs/>
          <w:lang w:eastAsia="ru-RU"/>
        </w:rPr>
        <w:t>Совершение финансовых операций и других сделок с денежными средствами или иным имуществом, приобретенными лицом в результате совершения им преступления, в целях придания правомерного вида владению, пользованию и распоряжению указанными денежными средствами или иным имуществом будет наказано, в соответствии с Уголовны</w:t>
      </w:r>
      <w:r>
        <w:rPr>
          <w:rFonts w:eastAsia="Times New Roman" w:cs="Times New Roman"/>
          <w:bCs/>
          <w:lang w:eastAsia="ru-RU"/>
        </w:rPr>
        <w:t>м кодексом Российской Федерации</w:t>
      </w:r>
      <w:r w:rsidRPr="00692444">
        <w:rPr>
          <w:rFonts w:eastAsia="Times New Roman" w:cs="Times New Roman"/>
          <w:bCs/>
          <w:lang w:eastAsia="ru-RU"/>
        </w:rPr>
        <w:t>:</w:t>
      </w:r>
    </w:p>
    <w:p w14:paraId="6131264A" w14:textId="77777777" w:rsidR="00E20738" w:rsidRPr="0059047C" w:rsidRDefault="00E20738" w:rsidP="00362033">
      <w:pPr>
        <w:pStyle w:val="a9"/>
        <w:numPr>
          <w:ilvl w:val="0"/>
          <w:numId w:val="31"/>
        </w:numPr>
        <w:tabs>
          <w:tab w:val="left" w:pos="360"/>
        </w:tabs>
        <w:spacing w:after="0" w:line="23" w:lineRule="atLeast"/>
        <w:jc w:val="both"/>
        <w:rPr>
          <w:rFonts w:eastAsia="Times New Roman" w:cs="Times New Roman"/>
          <w:bCs/>
          <w:lang w:eastAsia="ru-RU"/>
        </w:rPr>
      </w:pPr>
      <w:r w:rsidRPr="0059047C">
        <w:rPr>
          <w:rFonts w:eastAsia="Times New Roman" w:cs="Times New Roman"/>
          <w:bCs/>
          <w:lang w:eastAsia="ru-RU"/>
        </w:rPr>
        <w:t>Штрафом в размере до ста двадцати тысяч рублей;</w:t>
      </w:r>
    </w:p>
    <w:p w14:paraId="3596DE45" w14:textId="77777777" w:rsidR="00E20738" w:rsidRPr="0059047C" w:rsidRDefault="00E20738" w:rsidP="00362033">
      <w:pPr>
        <w:pStyle w:val="a9"/>
        <w:numPr>
          <w:ilvl w:val="0"/>
          <w:numId w:val="31"/>
        </w:numPr>
        <w:tabs>
          <w:tab w:val="left" w:pos="360"/>
        </w:tabs>
        <w:spacing w:after="0" w:line="23" w:lineRule="atLeast"/>
        <w:jc w:val="both"/>
        <w:rPr>
          <w:rFonts w:eastAsia="Times New Roman" w:cs="Times New Roman"/>
          <w:bCs/>
          <w:lang w:eastAsia="ru-RU"/>
        </w:rPr>
      </w:pPr>
      <w:r w:rsidRPr="0059047C">
        <w:rPr>
          <w:rFonts w:eastAsia="Times New Roman" w:cs="Times New Roman"/>
          <w:bCs/>
          <w:lang w:eastAsia="ru-RU"/>
        </w:rPr>
        <w:t>Штрафом в размере заработной платы или иного дохода осужденного за период до одного года;</w:t>
      </w:r>
    </w:p>
    <w:p w14:paraId="77D9BA6E" w14:textId="77777777" w:rsidR="00E20738" w:rsidRDefault="00E20738" w:rsidP="00362033">
      <w:pPr>
        <w:tabs>
          <w:tab w:val="left" w:pos="360"/>
        </w:tabs>
        <w:spacing w:after="0" w:line="23" w:lineRule="atLeast"/>
        <w:jc w:val="both"/>
        <w:rPr>
          <w:rFonts w:eastAsia="Times New Roman" w:cs="Times New Roman"/>
          <w:bCs/>
          <w:lang w:eastAsia="ru-RU"/>
        </w:rPr>
      </w:pPr>
    </w:p>
    <w:p w14:paraId="76D20518" w14:textId="77777777" w:rsidR="00E20738" w:rsidRPr="00692444" w:rsidRDefault="00E20738" w:rsidP="00362033">
      <w:pPr>
        <w:tabs>
          <w:tab w:val="left" w:pos="360"/>
        </w:tabs>
        <w:spacing w:after="0" w:line="23" w:lineRule="atLeast"/>
        <w:jc w:val="both"/>
        <w:rPr>
          <w:rFonts w:eastAsia="Times New Roman" w:cs="Times New Roman"/>
          <w:bCs/>
          <w:lang w:eastAsia="ru-RU"/>
        </w:rPr>
      </w:pPr>
      <w:r w:rsidRPr="00692444">
        <w:rPr>
          <w:rFonts w:eastAsia="Times New Roman" w:cs="Times New Roman"/>
          <w:bCs/>
          <w:lang w:eastAsia="ru-RU"/>
        </w:rPr>
        <w:t>Внесение в проспект ценных бумаг заведомо недостоверной информации, утверждение либо подтверждение содержащего заведомо недостоверную информацию проспекта или отчета (уведомления) об итогах выпуска ценных бумаг, а равно размещение эмиссионных ценных бумаг, выпуск которых не прошел государственную регистрацию, если эти деяния причинили крупный ущерб гражданам, организациям или государству, будет наказано, в соответствии с Уголовны</w:t>
      </w:r>
      <w:r>
        <w:rPr>
          <w:rFonts w:eastAsia="Times New Roman" w:cs="Times New Roman"/>
          <w:bCs/>
          <w:lang w:eastAsia="ru-RU"/>
        </w:rPr>
        <w:t>м кодексом Российской Федерации</w:t>
      </w:r>
      <w:r w:rsidRPr="00692444">
        <w:rPr>
          <w:rFonts w:eastAsia="Times New Roman" w:cs="Times New Roman"/>
          <w:bCs/>
          <w:lang w:eastAsia="ru-RU"/>
        </w:rPr>
        <w:t>:</w:t>
      </w:r>
    </w:p>
    <w:p w14:paraId="721A62BA" w14:textId="77777777" w:rsidR="00E20738" w:rsidRPr="0059047C" w:rsidRDefault="00E20738" w:rsidP="00362033">
      <w:pPr>
        <w:pStyle w:val="a9"/>
        <w:numPr>
          <w:ilvl w:val="0"/>
          <w:numId w:val="32"/>
        </w:numPr>
        <w:tabs>
          <w:tab w:val="left" w:pos="360"/>
        </w:tabs>
        <w:spacing w:after="0" w:line="23" w:lineRule="atLeast"/>
        <w:jc w:val="both"/>
        <w:rPr>
          <w:rFonts w:eastAsia="Times New Roman" w:cs="Times New Roman"/>
          <w:bCs/>
          <w:lang w:eastAsia="ru-RU"/>
        </w:rPr>
      </w:pPr>
      <w:r w:rsidRPr="0059047C">
        <w:rPr>
          <w:rFonts w:eastAsia="Times New Roman" w:cs="Times New Roman"/>
          <w:bCs/>
          <w:lang w:eastAsia="ru-RU"/>
        </w:rPr>
        <w:t>Штрафом в размере от ста тысяч до трехсот тысяч рублей;</w:t>
      </w:r>
    </w:p>
    <w:p w14:paraId="794A60E5" w14:textId="77777777" w:rsidR="00E20738" w:rsidRPr="0059047C" w:rsidRDefault="00E20738" w:rsidP="00362033">
      <w:pPr>
        <w:pStyle w:val="a9"/>
        <w:numPr>
          <w:ilvl w:val="0"/>
          <w:numId w:val="32"/>
        </w:numPr>
        <w:tabs>
          <w:tab w:val="left" w:pos="360"/>
        </w:tabs>
        <w:spacing w:after="0" w:line="23" w:lineRule="atLeast"/>
        <w:jc w:val="both"/>
        <w:rPr>
          <w:rFonts w:eastAsia="Times New Roman" w:cs="Times New Roman"/>
          <w:bCs/>
          <w:lang w:eastAsia="ru-RU"/>
        </w:rPr>
      </w:pPr>
      <w:r w:rsidRPr="0059047C">
        <w:rPr>
          <w:rFonts w:eastAsia="Times New Roman" w:cs="Times New Roman"/>
          <w:bCs/>
          <w:lang w:eastAsia="ru-RU"/>
        </w:rPr>
        <w:t>Штрафом в размере заработной платы или иного дохода осужденного за период от одного года до двух лет;</w:t>
      </w:r>
    </w:p>
    <w:p w14:paraId="35741D9D" w14:textId="77777777" w:rsidR="00E20738" w:rsidRPr="0059047C" w:rsidRDefault="00E20738" w:rsidP="00362033">
      <w:pPr>
        <w:pStyle w:val="a9"/>
        <w:numPr>
          <w:ilvl w:val="0"/>
          <w:numId w:val="32"/>
        </w:numPr>
        <w:tabs>
          <w:tab w:val="left" w:pos="360"/>
        </w:tabs>
        <w:spacing w:after="0" w:line="23" w:lineRule="atLeast"/>
        <w:jc w:val="both"/>
        <w:rPr>
          <w:rFonts w:eastAsia="Times New Roman" w:cs="Times New Roman"/>
          <w:bCs/>
          <w:lang w:eastAsia="ru-RU"/>
        </w:rPr>
      </w:pPr>
      <w:r w:rsidRPr="0059047C">
        <w:rPr>
          <w:rFonts w:eastAsia="Times New Roman" w:cs="Times New Roman"/>
          <w:bCs/>
          <w:lang w:eastAsia="ru-RU"/>
        </w:rPr>
        <w:t xml:space="preserve">Обязательными работами на срок до четырехсот восьмидесяти часов; </w:t>
      </w:r>
    </w:p>
    <w:p w14:paraId="42A0E395" w14:textId="77777777" w:rsidR="00E20738" w:rsidRDefault="00E20738" w:rsidP="00362033">
      <w:pPr>
        <w:tabs>
          <w:tab w:val="left" w:pos="360"/>
        </w:tabs>
        <w:spacing w:after="0" w:line="23" w:lineRule="atLeast"/>
        <w:jc w:val="both"/>
        <w:rPr>
          <w:rFonts w:eastAsia="Times New Roman" w:cs="Times New Roman"/>
          <w:bCs/>
          <w:lang w:eastAsia="ru-RU"/>
        </w:rPr>
      </w:pPr>
    </w:p>
    <w:p w14:paraId="314792E9" w14:textId="77777777" w:rsidR="00E20738" w:rsidRPr="00692444" w:rsidRDefault="00E20738" w:rsidP="00362033">
      <w:pPr>
        <w:tabs>
          <w:tab w:val="left" w:pos="360"/>
        </w:tabs>
        <w:spacing w:after="0" w:line="23" w:lineRule="atLeast"/>
        <w:jc w:val="both"/>
        <w:rPr>
          <w:rFonts w:eastAsia="Times New Roman" w:cs="Times New Roman"/>
          <w:bCs/>
          <w:lang w:eastAsia="ru-RU"/>
        </w:rPr>
      </w:pPr>
      <w:r w:rsidRPr="00692444">
        <w:rPr>
          <w:rFonts w:eastAsia="Times New Roman" w:cs="Times New Roman"/>
          <w:bCs/>
          <w:lang w:eastAsia="ru-RU"/>
        </w:rPr>
        <w:t>Злостное уклонение от раскрытия или предоставления информации, определенной законодательством Российской Федерации о ценных бумагах, либо предоставление заведомо неполной или ложной информации, если эти деяния причинили крупный ущерб гражданам, организациям или государству, будет наказано, в соответствии с Уголовны</w:t>
      </w:r>
      <w:r>
        <w:rPr>
          <w:rFonts w:eastAsia="Times New Roman" w:cs="Times New Roman"/>
          <w:bCs/>
          <w:lang w:eastAsia="ru-RU"/>
        </w:rPr>
        <w:t>м кодексом Российской Федерации</w:t>
      </w:r>
      <w:r w:rsidRPr="00692444">
        <w:rPr>
          <w:rFonts w:eastAsia="Times New Roman" w:cs="Times New Roman"/>
          <w:bCs/>
          <w:lang w:eastAsia="ru-RU"/>
        </w:rPr>
        <w:t>:</w:t>
      </w:r>
    </w:p>
    <w:p w14:paraId="21DBCEEF" w14:textId="77777777" w:rsidR="00E20738" w:rsidRPr="0059047C" w:rsidRDefault="00E20738" w:rsidP="00362033">
      <w:pPr>
        <w:pStyle w:val="a9"/>
        <w:numPr>
          <w:ilvl w:val="0"/>
          <w:numId w:val="33"/>
        </w:numPr>
        <w:tabs>
          <w:tab w:val="left" w:pos="360"/>
        </w:tabs>
        <w:spacing w:after="0" w:line="23" w:lineRule="atLeast"/>
        <w:jc w:val="both"/>
        <w:rPr>
          <w:rFonts w:eastAsia="Times New Roman" w:cs="Times New Roman"/>
          <w:bCs/>
          <w:lang w:eastAsia="ru-RU"/>
        </w:rPr>
      </w:pPr>
      <w:r w:rsidRPr="0059047C">
        <w:rPr>
          <w:rFonts w:eastAsia="Times New Roman" w:cs="Times New Roman"/>
          <w:bCs/>
          <w:lang w:eastAsia="ru-RU"/>
        </w:rPr>
        <w:t>Штрафом в размере до трехсот тысяч рублей;</w:t>
      </w:r>
    </w:p>
    <w:p w14:paraId="089E7BF2" w14:textId="77777777" w:rsidR="00E20738" w:rsidRPr="0059047C" w:rsidRDefault="00E20738" w:rsidP="00362033">
      <w:pPr>
        <w:pStyle w:val="a9"/>
        <w:numPr>
          <w:ilvl w:val="0"/>
          <w:numId w:val="33"/>
        </w:numPr>
        <w:tabs>
          <w:tab w:val="left" w:pos="360"/>
        </w:tabs>
        <w:spacing w:after="0" w:line="23" w:lineRule="atLeast"/>
        <w:jc w:val="both"/>
        <w:rPr>
          <w:rFonts w:eastAsia="Times New Roman" w:cs="Times New Roman"/>
          <w:bCs/>
          <w:lang w:eastAsia="ru-RU"/>
        </w:rPr>
      </w:pPr>
      <w:r w:rsidRPr="0059047C">
        <w:rPr>
          <w:rFonts w:eastAsia="Times New Roman" w:cs="Times New Roman"/>
          <w:bCs/>
          <w:lang w:eastAsia="ru-RU"/>
        </w:rPr>
        <w:t>Штрафом в размере заработной платы или иного дохода осужденного за период до двух лет;</w:t>
      </w:r>
    </w:p>
    <w:p w14:paraId="4305B394" w14:textId="77777777" w:rsidR="00E20738" w:rsidRPr="0059047C" w:rsidRDefault="00E20738" w:rsidP="00362033">
      <w:pPr>
        <w:pStyle w:val="a9"/>
        <w:numPr>
          <w:ilvl w:val="0"/>
          <w:numId w:val="33"/>
        </w:numPr>
        <w:tabs>
          <w:tab w:val="left" w:pos="360"/>
        </w:tabs>
        <w:spacing w:after="0" w:line="23" w:lineRule="atLeast"/>
        <w:jc w:val="both"/>
        <w:rPr>
          <w:rFonts w:eastAsia="Times New Roman" w:cs="Times New Roman"/>
          <w:bCs/>
          <w:lang w:eastAsia="ru-RU"/>
        </w:rPr>
      </w:pPr>
      <w:r w:rsidRPr="0059047C">
        <w:rPr>
          <w:rFonts w:eastAsia="Times New Roman" w:cs="Times New Roman"/>
          <w:bCs/>
          <w:lang w:eastAsia="ru-RU"/>
        </w:rPr>
        <w:t xml:space="preserve">Обязательными работами на срок до четырехсот восьмидесяти часов; </w:t>
      </w:r>
    </w:p>
    <w:p w14:paraId="4CC7053D" w14:textId="77777777" w:rsidR="00E20738" w:rsidRPr="0059047C" w:rsidRDefault="00E20738" w:rsidP="00362033">
      <w:pPr>
        <w:pStyle w:val="a9"/>
        <w:numPr>
          <w:ilvl w:val="0"/>
          <w:numId w:val="33"/>
        </w:numPr>
        <w:tabs>
          <w:tab w:val="left" w:pos="360"/>
        </w:tabs>
        <w:spacing w:after="0" w:line="23" w:lineRule="atLeast"/>
        <w:jc w:val="both"/>
        <w:rPr>
          <w:rFonts w:eastAsia="Times New Roman" w:cs="Times New Roman"/>
          <w:bCs/>
          <w:lang w:eastAsia="ru-RU"/>
        </w:rPr>
      </w:pPr>
      <w:r w:rsidRPr="0059047C">
        <w:rPr>
          <w:rFonts w:eastAsia="Times New Roman" w:cs="Times New Roman"/>
          <w:bCs/>
          <w:lang w:eastAsia="ru-RU"/>
        </w:rPr>
        <w:t>Исправительными работами на срок до двух лет.</w:t>
      </w:r>
    </w:p>
    <w:p w14:paraId="0A20D226" w14:textId="77777777" w:rsidR="00E20738" w:rsidRDefault="00E20738" w:rsidP="00362033">
      <w:pPr>
        <w:tabs>
          <w:tab w:val="left" w:pos="360"/>
        </w:tabs>
        <w:spacing w:after="0" w:line="23" w:lineRule="atLeast"/>
        <w:jc w:val="both"/>
        <w:rPr>
          <w:rFonts w:eastAsia="Times New Roman" w:cs="Times New Roman"/>
          <w:bCs/>
          <w:lang w:eastAsia="ru-RU"/>
        </w:rPr>
      </w:pPr>
    </w:p>
    <w:p w14:paraId="282ABF3E" w14:textId="4955C1B4" w:rsidR="00E20738" w:rsidRPr="00692444" w:rsidRDefault="00E20738" w:rsidP="00362033">
      <w:pPr>
        <w:tabs>
          <w:tab w:val="left" w:pos="360"/>
        </w:tabs>
        <w:spacing w:after="0" w:line="23" w:lineRule="atLeast"/>
        <w:jc w:val="both"/>
        <w:rPr>
          <w:rFonts w:eastAsia="Times New Roman" w:cs="Times New Roman"/>
          <w:bCs/>
          <w:lang w:eastAsia="ru-RU"/>
        </w:rPr>
      </w:pPr>
      <w:r w:rsidRPr="00692444">
        <w:rPr>
          <w:rFonts w:eastAsia="Times New Roman" w:cs="Times New Roman"/>
          <w:bCs/>
          <w:lang w:eastAsia="ru-RU"/>
        </w:rPr>
        <w:t>Нарушение установленного порядка учета прав на ценные бумаги лицом, в должностные обязанности которого входит совершение операций, связанных с учетом прав на ценные бумаги, причинившее крупный ущерб гражданам, организациям ил</w:t>
      </w:r>
      <w:r w:rsidR="00362033">
        <w:rPr>
          <w:rFonts w:eastAsia="Times New Roman" w:cs="Times New Roman"/>
          <w:bCs/>
          <w:lang w:eastAsia="ru-RU"/>
        </w:rPr>
        <w:t xml:space="preserve">и государству, будет наказано, </w:t>
      </w:r>
      <w:r w:rsidRPr="00692444">
        <w:rPr>
          <w:rFonts w:eastAsia="Times New Roman" w:cs="Times New Roman"/>
          <w:bCs/>
          <w:lang w:eastAsia="ru-RU"/>
        </w:rPr>
        <w:t>в соответствии с Уголовны</w:t>
      </w:r>
      <w:r>
        <w:rPr>
          <w:rFonts w:eastAsia="Times New Roman" w:cs="Times New Roman"/>
          <w:bCs/>
          <w:lang w:eastAsia="ru-RU"/>
        </w:rPr>
        <w:t>м кодексом Российской Федерации</w:t>
      </w:r>
      <w:r w:rsidRPr="00692444">
        <w:rPr>
          <w:rFonts w:eastAsia="Times New Roman" w:cs="Times New Roman"/>
          <w:bCs/>
          <w:lang w:eastAsia="ru-RU"/>
        </w:rPr>
        <w:t>:</w:t>
      </w:r>
    </w:p>
    <w:p w14:paraId="0AF77349" w14:textId="77777777" w:rsidR="00E20738" w:rsidRPr="0059047C" w:rsidRDefault="00E20738" w:rsidP="00362033">
      <w:pPr>
        <w:pStyle w:val="a9"/>
        <w:numPr>
          <w:ilvl w:val="0"/>
          <w:numId w:val="34"/>
        </w:numPr>
        <w:tabs>
          <w:tab w:val="left" w:pos="360"/>
        </w:tabs>
        <w:spacing w:after="0" w:line="23" w:lineRule="atLeast"/>
        <w:jc w:val="both"/>
        <w:rPr>
          <w:rFonts w:eastAsia="Times New Roman" w:cs="Times New Roman"/>
          <w:bCs/>
          <w:lang w:eastAsia="ru-RU"/>
        </w:rPr>
      </w:pPr>
      <w:r w:rsidRPr="0059047C">
        <w:rPr>
          <w:rFonts w:eastAsia="Times New Roman" w:cs="Times New Roman"/>
          <w:bCs/>
          <w:lang w:eastAsia="ru-RU"/>
        </w:rPr>
        <w:t xml:space="preserve">Штрафом в размере от трехсот тысяч до пятисот тысяч рублей; </w:t>
      </w:r>
    </w:p>
    <w:p w14:paraId="520E6F1E" w14:textId="77777777" w:rsidR="00E20738" w:rsidRPr="0059047C" w:rsidRDefault="00E20738" w:rsidP="00362033">
      <w:pPr>
        <w:pStyle w:val="a9"/>
        <w:numPr>
          <w:ilvl w:val="0"/>
          <w:numId w:val="34"/>
        </w:numPr>
        <w:tabs>
          <w:tab w:val="left" w:pos="360"/>
        </w:tabs>
        <w:spacing w:after="0" w:line="23" w:lineRule="atLeast"/>
        <w:jc w:val="both"/>
        <w:rPr>
          <w:rFonts w:eastAsia="Times New Roman" w:cs="Times New Roman"/>
          <w:bCs/>
          <w:lang w:eastAsia="ru-RU"/>
        </w:rPr>
      </w:pPr>
      <w:r w:rsidRPr="0059047C">
        <w:rPr>
          <w:rFonts w:eastAsia="Times New Roman" w:cs="Times New Roman"/>
          <w:bCs/>
          <w:lang w:eastAsia="ru-RU"/>
        </w:rPr>
        <w:t>Штрафом в размере заработной платы или иного дохода осужденного за период от двух до трех лет;</w:t>
      </w:r>
    </w:p>
    <w:p w14:paraId="0EC9A333" w14:textId="77777777" w:rsidR="00E20738" w:rsidRPr="0059047C" w:rsidRDefault="00E20738" w:rsidP="00362033">
      <w:pPr>
        <w:pStyle w:val="a9"/>
        <w:numPr>
          <w:ilvl w:val="0"/>
          <w:numId w:val="34"/>
        </w:numPr>
        <w:tabs>
          <w:tab w:val="left" w:pos="360"/>
        </w:tabs>
        <w:spacing w:after="0" w:line="23" w:lineRule="atLeast"/>
        <w:jc w:val="both"/>
        <w:rPr>
          <w:rFonts w:eastAsia="Times New Roman" w:cs="Times New Roman"/>
          <w:bCs/>
          <w:lang w:eastAsia="ru-RU"/>
        </w:rPr>
      </w:pPr>
      <w:r w:rsidRPr="0059047C">
        <w:rPr>
          <w:rFonts w:eastAsia="Times New Roman" w:cs="Times New Roman"/>
          <w:bCs/>
          <w:lang w:eastAsia="ru-RU"/>
        </w:rPr>
        <w:lastRenderedPageBreak/>
        <w:t>Принудительными работами на срок до двух лет.</w:t>
      </w:r>
    </w:p>
    <w:p w14:paraId="68869213" w14:textId="77777777" w:rsidR="00E20738" w:rsidRDefault="00E20738" w:rsidP="00362033">
      <w:pPr>
        <w:tabs>
          <w:tab w:val="left" w:pos="360"/>
        </w:tabs>
        <w:spacing w:after="0" w:line="23" w:lineRule="atLeast"/>
        <w:jc w:val="both"/>
        <w:rPr>
          <w:rFonts w:eastAsia="Times New Roman" w:cs="Times New Roman"/>
          <w:bCs/>
          <w:lang w:eastAsia="ru-RU"/>
        </w:rPr>
      </w:pPr>
    </w:p>
    <w:p w14:paraId="0D9EC5BC" w14:textId="77777777" w:rsidR="00E20738" w:rsidRPr="00692444" w:rsidRDefault="00E20738" w:rsidP="00362033">
      <w:pPr>
        <w:tabs>
          <w:tab w:val="left" w:pos="360"/>
        </w:tabs>
        <w:spacing w:after="0" w:line="23" w:lineRule="atLeast"/>
        <w:jc w:val="both"/>
        <w:rPr>
          <w:rFonts w:eastAsia="Times New Roman" w:cs="Times New Roman"/>
          <w:bCs/>
          <w:lang w:eastAsia="ru-RU"/>
        </w:rPr>
      </w:pPr>
      <w:r w:rsidRPr="00692444">
        <w:rPr>
          <w:rFonts w:eastAsia="Times New Roman" w:cs="Times New Roman"/>
          <w:bCs/>
          <w:lang w:eastAsia="ru-RU"/>
        </w:rPr>
        <w:t>Умышленное искажение результатов голосования либо воспрепятствование свободной реализации права при принятии решения на общем собрании акционеров, в соответствии с Уголовным кодексом Российской Федерации, наказывается:</w:t>
      </w:r>
    </w:p>
    <w:p w14:paraId="1F14872E" w14:textId="77777777" w:rsidR="00E20738" w:rsidRPr="0059047C" w:rsidRDefault="00E20738" w:rsidP="00362033">
      <w:pPr>
        <w:pStyle w:val="a9"/>
        <w:numPr>
          <w:ilvl w:val="0"/>
          <w:numId w:val="35"/>
        </w:numPr>
        <w:tabs>
          <w:tab w:val="left" w:pos="360"/>
        </w:tabs>
        <w:spacing w:after="0" w:line="23" w:lineRule="atLeast"/>
        <w:jc w:val="both"/>
        <w:rPr>
          <w:rFonts w:eastAsia="Times New Roman" w:cs="Times New Roman"/>
          <w:bCs/>
          <w:lang w:eastAsia="ru-RU"/>
        </w:rPr>
      </w:pPr>
      <w:r w:rsidRPr="0059047C">
        <w:rPr>
          <w:rFonts w:eastAsia="Times New Roman" w:cs="Times New Roman"/>
          <w:bCs/>
          <w:lang w:eastAsia="ru-RU"/>
        </w:rPr>
        <w:t xml:space="preserve">Штрафом в размере до трехсот тысяч рублей; </w:t>
      </w:r>
    </w:p>
    <w:p w14:paraId="7192A6EE" w14:textId="77777777" w:rsidR="00E20738" w:rsidRPr="0059047C" w:rsidRDefault="00E20738" w:rsidP="00362033">
      <w:pPr>
        <w:pStyle w:val="a9"/>
        <w:numPr>
          <w:ilvl w:val="0"/>
          <w:numId w:val="35"/>
        </w:numPr>
        <w:tabs>
          <w:tab w:val="left" w:pos="360"/>
        </w:tabs>
        <w:spacing w:after="0" w:line="23" w:lineRule="atLeast"/>
        <w:jc w:val="both"/>
        <w:rPr>
          <w:rFonts w:eastAsia="Times New Roman" w:cs="Times New Roman"/>
          <w:bCs/>
          <w:lang w:eastAsia="ru-RU"/>
        </w:rPr>
      </w:pPr>
      <w:r w:rsidRPr="0059047C">
        <w:rPr>
          <w:rFonts w:eastAsia="Times New Roman" w:cs="Times New Roman"/>
          <w:bCs/>
          <w:lang w:eastAsia="ru-RU"/>
        </w:rPr>
        <w:t>Штрафом в размере заработной платы или иного дохода осужденного за период от одного года до двух лет; с лишением права занимать определенные должности или заниматься определенной деятельностью на срок от шести месяцев до трех лет;</w:t>
      </w:r>
    </w:p>
    <w:p w14:paraId="221AF3A5" w14:textId="77777777" w:rsidR="00E20738" w:rsidRPr="0059047C" w:rsidRDefault="00E20738" w:rsidP="00362033">
      <w:pPr>
        <w:pStyle w:val="a9"/>
        <w:numPr>
          <w:ilvl w:val="0"/>
          <w:numId w:val="35"/>
        </w:numPr>
        <w:tabs>
          <w:tab w:val="left" w:pos="360"/>
        </w:tabs>
        <w:spacing w:after="0" w:line="23" w:lineRule="atLeast"/>
        <w:jc w:val="both"/>
        <w:rPr>
          <w:rFonts w:eastAsia="Times New Roman" w:cs="Times New Roman"/>
          <w:bCs/>
          <w:lang w:eastAsia="ru-RU"/>
        </w:rPr>
      </w:pPr>
      <w:r w:rsidRPr="0059047C">
        <w:rPr>
          <w:rFonts w:eastAsia="Times New Roman" w:cs="Times New Roman"/>
          <w:bCs/>
          <w:lang w:eastAsia="ru-RU"/>
        </w:rPr>
        <w:t>Лишением свободы на срок до двух лет со штрафом в размере до трехсот тысяч рублей;</w:t>
      </w:r>
    </w:p>
    <w:p w14:paraId="7F01CC17" w14:textId="77777777" w:rsidR="00E20738" w:rsidRPr="0059047C" w:rsidRDefault="00E20738" w:rsidP="00362033">
      <w:pPr>
        <w:pStyle w:val="a9"/>
        <w:numPr>
          <w:ilvl w:val="0"/>
          <w:numId w:val="35"/>
        </w:numPr>
        <w:tabs>
          <w:tab w:val="left" w:pos="360"/>
        </w:tabs>
        <w:spacing w:after="0" w:line="23" w:lineRule="atLeast"/>
        <w:jc w:val="both"/>
        <w:rPr>
          <w:rFonts w:eastAsia="Times New Roman" w:cs="Times New Roman"/>
          <w:bCs/>
          <w:lang w:eastAsia="ru-RU"/>
        </w:rPr>
      </w:pPr>
      <w:r w:rsidRPr="0059047C">
        <w:rPr>
          <w:rFonts w:eastAsia="Times New Roman" w:cs="Times New Roman"/>
          <w:bCs/>
          <w:lang w:eastAsia="ru-RU"/>
        </w:rPr>
        <w:t>Принудительными работами на срок до двух лет.</w:t>
      </w:r>
    </w:p>
    <w:p w14:paraId="56466A70" w14:textId="77777777" w:rsidR="00E20738" w:rsidRDefault="00E20738" w:rsidP="00362033">
      <w:pPr>
        <w:tabs>
          <w:tab w:val="left" w:pos="360"/>
        </w:tabs>
        <w:spacing w:after="0" w:line="23" w:lineRule="atLeast"/>
        <w:jc w:val="both"/>
        <w:rPr>
          <w:rFonts w:eastAsia="Times New Roman" w:cs="Times New Roman"/>
          <w:bCs/>
          <w:lang w:eastAsia="ru-RU"/>
        </w:rPr>
      </w:pPr>
    </w:p>
    <w:p w14:paraId="666E3F33" w14:textId="77777777" w:rsidR="00E20738" w:rsidRPr="00692444" w:rsidRDefault="00E20738" w:rsidP="00362033">
      <w:pPr>
        <w:tabs>
          <w:tab w:val="left" w:pos="360"/>
        </w:tabs>
        <w:spacing w:after="0" w:line="23" w:lineRule="atLeast"/>
        <w:jc w:val="both"/>
        <w:rPr>
          <w:rFonts w:eastAsia="Times New Roman" w:cs="Times New Roman"/>
          <w:bCs/>
          <w:lang w:eastAsia="ru-RU"/>
        </w:rPr>
      </w:pPr>
      <w:r>
        <w:rPr>
          <w:rFonts w:eastAsia="Times New Roman" w:cs="Times New Roman"/>
          <w:bCs/>
          <w:lang w:eastAsia="ru-RU"/>
        </w:rPr>
        <w:t>Н</w:t>
      </w:r>
      <w:r w:rsidRPr="00692444">
        <w:rPr>
          <w:rFonts w:eastAsia="Times New Roman" w:cs="Times New Roman"/>
          <w:bCs/>
          <w:lang w:eastAsia="ru-RU"/>
        </w:rPr>
        <w:t>аказание</w:t>
      </w:r>
      <w:r>
        <w:rPr>
          <w:rFonts w:eastAsia="Times New Roman" w:cs="Times New Roman"/>
          <w:bCs/>
          <w:lang w:eastAsia="ru-RU"/>
        </w:rPr>
        <w:t>, которое</w:t>
      </w:r>
      <w:r w:rsidRPr="00692444">
        <w:rPr>
          <w:rFonts w:eastAsia="Times New Roman" w:cs="Times New Roman"/>
          <w:bCs/>
          <w:lang w:eastAsia="ru-RU"/>
        </w:rPr>
        <w:t xml:space="preserve"> предусмотрено законодательством за внесение в реестр владельцев ценных бумаг заведомо недостоверных сведений путем неправомерного доступа к реестру владельцев ценных бумаг</w:t>
      </w:r>
      <w:r>
        <w:rPr>
          <w:rFonts w:eastAsia="Times New Roman" w:cs="Times New Roman"/>
          <w:bCs/>
          <w:lang w:eastAsia="ru-RU"/>
        </w:rPr>
        <w:t xml:space="preserve"> - о</w:t>
      </w:r>
      <w:r w:rsidRPr="00692444">
        <w:rPr>
          <w:rFonts w:eastAsia="Times New Roman" w:cs="Times New Roman"/>
          <w:bCs/>
          <w:lang w:eastAsia="ru-RU"/>
        </w:rPr>
        <w:t>граничение свободы на срок до двух лет, либо принудительные работы на срок до двух лет, либо лишение свободы на тот же срок со штрафом в размере до трехсот тысяч руб. или в размере заработной платы или иного дохода осужденного за период до двух лет или без такового</w:t>
      </w:r>
    </w:p>
    <w:p w14:paraId="2E7B72AD" w14:textId="77777777" w:rsidR="00E20738" w:rsidRDefault="00E20738" w:rsidP="00362033">
      <w:pPr>
        <w:tabs>
          <w:tab w:val="left" w:pos="360"/>
        </w:tabs>
        <w:spacing w:after="0" w:line="23" w:lineRule="atLeast"/>
        <w:jc w:val="both"/>
        <w:rPr>
          <w:rFonts w:eastAsia="Times New Roman" w:cs="Times New Roman"/>
          <w:bCs/>
          <w:lang w:eastAsia="ru-RU"/>
        </w:rPr>
      </w:pPr>
    </w:p>
    <w:p w14:paraId="50EB26F2" w14:textId="746CB80E" w:rsidR="00E20738" w:rsidRPr="00692444" w:rsidRDefault="00E20738" w:rsidP="00362033">
      <w:pPr>
        <w:tabs>
          <w:tab w:val="left" w:pos="360"/>
        </w:tabs>
        <w:spacing w:after="0" w:line="23" w:lineRule="atLeast"/>
        <w:jc w:val="both"/>
        <w:rPr>
          <w:rFonts w:eastAsia="Times New Roman" w:cs="Times New Roman"/>
          <w:bCs/>
          <w:lang w:eastAsia="ru-RU"/>
        </w:rPr>
      </w:pPr>
      <w:r>
        <w:rPr>
          <w:rFonts w:eastAsia="Times New Roman" w:cs="Times New Roman"/>
          <w:bCs/>
          <w:lang w:eastAsia="ru-RU"/>
        </w:rPr>
        <w:t>Н</w:t>
      </w:r>
      <w:r w:rsidRPr="00692444">
        <w:rPr>
          <w:rFonts w:eastAsia="Times New Roman" w:cs="Times New Roman"/>
          <w:bCs/>
          <w:lang w:eastAsia="ru-RU"/>
        </w:rPr>
        <w:t>аказание</w:t>
      </w:r>
      <w:r>
        <w:rPr>
          <w:rFonts w:eastAsia="Times New Roman" w:cs="Times New Roman"/>
          <w:bCs/>
          <w:lang w:eastAsia="ru-RU"/>
        </w:rPr>
        <w:t>, которое</w:t>
      </w:r>
      <w:r w:rsidRPr="00692444">
        <w:rPr>
          <w:rFonts w:eastAsia="Times New Roman" w:cs="Times New Roman"/>
          <w:bCs/>
          <w:lang w:eastAsia="ru-RU"/>
        </w:rPr>
        <w:t xml:space="preserve"> предусмотрено законодательством за осуществление банковской деятельности без лицензии в случае, когда наличие лицензии обязательно, если это деяние причинило крупный ущерб гражданам, организациям или государству и при этом было сопряжено с извлечением дохода в особо крупном размере</w:t>
      </w:r>
      <w:r>
        <w:rPr>
          <w:rFonts w:eastAsia="Times New Roman" w:cs="Times New Roman"/>
          <w:bCs/>
          <w:lang w:eastAsia="ru-RU"/>
        </w:rPr>
        <w:t xml:space="preserve"> - п</w:t>
      </w:r>
      <w:r w:rsidRPr="00692444">
        <w:rPr>
          <w:rFonts w:eastAsia="Times New Roman" w:cs="Times New Roman"/>
          <w:bCs/>
          <w:lang w:eastAsia="ru-RU"/>
        </w:rPr>
        <w:t>ринудительные работы на срок до пяти лет либо лишение свободы на срок до семи лет со штрафом в размере до одного миллиона руб. или в размере заработной платы или иного дохода осужденного за период до пяти лет или без такового</w:t>
      </w:r>
      <w:r w:rsidR="00362033">
        <w:rPr>
          <w:rFonts w:eastAsia="Times New Roman" w:cs="Times New Roman"/>
          <w:bCs/>
          <w:lang w:eastAsia="ru-RU"/>
        </w:rPr>
        <w:t>.</w:t>
      </w:r>
    </w:p>
    <w:p w14:paraId="6841F26B" w14:textId="77777777" w:rsidR="00E20738" w:rsidRDefault="00E20738" w:rsidP="00362033">
      <w:pPr>
        <w:tabs>
          <w:tab w:val="left" w:pos="360"/>
        </w:tabs>
        <w:spacing w:after="0" w:line="23" w:lineRule="atLeast"/>
        <w:jc w:val="both"/>
        <w:rPr>
          <w:rFonts w:eastAsia="Times New Roman" w:cs="Times New Roman"/>
          <w:bCs/>
          <w:lang w:eastAsia="ru-RU"/>
        </w:rPr>
      </w:pPr>
    </w:p>
    <w:p w14:paraId="44FDF146" w14:textId="4C58D7D4" w:rsidR="00E20738" w:rsidRPr="00692444" w:rsidRDefault="00E20738" w:rsidP="00362033">
      <w:pPr>
        <w:tabs>
          <w:tab w:val="left" w:pos="360"/>
        </w:tabs>
        <w:spacing w:after="0" w:line="23" w:lineRule="atLeast"/>
        <w:jc w:val="both"/>
        <w:rPr>
          <w:rFonts w:eastAsia="Times New Roman" w:cs="Times New Roman"/>
          <w:bCs/>
          <w:lang w:eastAsia="ru-RU"/>
        </w:rPr>
      </w:pPr>
      <w:r w:rsidRPr="00692444">
        <w:rPr>
          <w:rFonts w:eastAsia="Times New Roman" w:cs="Times New Roman"/>
          <w:bCs/>
          <w:lang w:eastAsia="ru-RU"/>
        </w:rPr>
        <w:t>Собирание сведений, составляющих коммерческую, налоговую или банковскую тайну, путем похищения документов, подкупа или угроз</w:t>
      </w:r>
      <w:r w:rsidR="00362033">
        <w:rPr>
          <w:rFonts w:eastAsia="Times New Roman" w:cs="Times New Roman"/>
          <w:bCs/>
          <w:lang w:eastAsia="ru-RU"/>
        </w:rPr>
        <w:t>,</w:t>
      </w:r>
      <w:r w:rsidRPr="00692444">
        <w:rPr>
          <w:rFonts w:eastAsia="Times New Roman" w:cs="Times New Roman"/>
          <w:bCs/>
          <w:lang w:eastAsia="ru-RU"/>
        </w:rPr>
        <w:t xml:space="preserve"> или иным незаконным способом наказывается</w:t>
      </w:r>
      <w:r>
        <w:rPr>
          <w:rFonts w:eastAsia="Times New Roman" w:cs="Times New Roman"/>
          <w:bCs/>
          <w:lang w:eastAsia="ru-RU"/>
        </w:rPr>
        <w:t xml:space="preserve"> ш</w:t>
      </w:r>
      <w:r w:rsidRPr="00692444">
        <w:rPr>
          <w:rFonts w:eastAsia="Times New Roman" w:cs="Times New Roman"/>
          <w:bCs/>
          <w:lang w:eastAsia="ru-RU"/>
        </w:rPr>
        <w:t>трафом в размере до пятисот тысяч руб. или в размере заработной платы</w:t>
      </w:r>
      <w:r w:rsidR="00362033">
        <w:rPr>
          <w:rFonts w:eastAsia="Times New Roman" w:cs="Times New Roman"/>
          <w:bCs/>
          <w:lang w:eastAsia="ru-RU"/>
        </w:rPr>
        <w:t xml:space="preserve">, или иного дохода </w:t>
      </w:r>
      <w:r w:rsidRPr="00692444">
        <w:rPr>
          <w:rFonts w:eastAsia="Times New Roman" w:cs="Times New Roman"/>
          <w:bCs/>
          <w:lang w:eastAsia="ru-RU"/>
        </w:rPr>
        <w:t>осужденного за период до одного года, либо исправительными работами на срок до одного года, либо принудительными работами на срок до двух лет, либо лишением свободы на тот же срок</w:t>
      </w:r>
      <w:r w:rsidR="00362033">
        <w:rPr>
          <w:rFonts w:eastAsia="Times New Roman" w:cs="Times New Roman"/>
          <w:bCs/>
          <w:lang w:eastAsia="ru-RU"/>
        </w:rPr>
        <w:t>.</w:t>
      </w:r>
    </w:p>
    <w:p w14:paraId="5D1DF4AD" w14:textId="77777777" w:rsidR="00E20738" w:rsidRDefault="00E20738" w:rsidP="00362033">
      <w:pPr>
        <w:tabs>
          <w:tab w:val="left" w:pos="360"/>
        </w:tabs>
        <w:spacing w:after="0" w:line="23" w:lineRule="atLeast"/>
        <w:jc w:val="both"/>
        <w:rPr>
          <w:rFonts w:eastAsia="Times New Roman" w:cs="Times New Roman"/>
          <w:bCs/>
          <w:lang w:eastAsia="ru-RU"/>
        </w:rPr>
      </w:pPr>
    </w:p>
    <w:p w14:paraId="6140806A" w14:textId="69177413" w:rsidR="00E20738" w:rsidRPr="00692444" w:rsidRDefault="00E20738" w:rsidP="00362033">
      <w:pPr>
        <w:tabs>
          <w:tab w:val="left" w:pos="360"/>
        </w:tabs>
        <w:spacing w:after="0" w:line="23" w:lineRule="atLeast"/>
        <w:jc w:val="both"/>
        <w:rPr>
          <w:rFonts w:eastAsia="Times New Roman" w:cs="Times New Roman"/>
          <w:bCs/>
          <w:lang w:eastAsia="ru-RU"/>
        </w:rPr>
      </w:pPr>
      <w:r w:rsidRPr="00692444">
        <w:rPr>
          <w:rFonts w:eastAsia="Times New Roman" w:cs="Times New Roman"/>
          <w:bCs/>
          <w:lang w:eastAsia="ru-RU"/>
        </w:rPr>
        <w:t>Незаконные разглашение или использование сведений, составляющих коммерческую, налоговую или банковскую тайну, без согласия их владельца лицом, которому она была доверена или стала известна по службе или работе, наказываются</w:t>
      </w:r>
      <w:r>
        <w:rPr>
          <w:rFonts w:eastAsia="Times New Roman" w:cs="Times New Roman"/>
          <w:bCs/>
          <w:lang w:eastAsia="ru-RU"/>
        </w:rPr>
        <w:t xml:space="preserve"> ш</w:t>
      </w:r>
      <w:r w:rsidRPr="00692444">
        <w:rPr>
          <w:rFonts w:eastAsia="Times New Roman" w:cs="Times New Roman"/>
          <w:bCs/>
          <w:lang w:eastAsia="ru-RU"/>
        </w:rPr>
        <w:t>трафом в размере до одного миллиона руб. или в размере заработной платы или иного дохода осужденного за период до двух лет с лишением права занимать определенные должности или заниматься определенной деятельностью на срок до трех лет, либо исправительными работами на срок до двух лет, либо принудительными работами на срок до трех лет, либо лишением свободы на тот же срок</w:t>
      </w:r>
      <w:r w:rsidR="00362033">
        <w:rPr>
          <w:rFonts w:eastAsia="Times New Roman" w:cs="Times New Roman"/>
          <w:bCs/>
          <w:lang w:eastAsia="ru-RU"/>
        </w:rPr>
        <w:t>.</w:t>
      </w:r>
    </w:p>
    <w:p w14:paraId="4AD11465" w14:textId="77777777" w:rsidR="00E20738" w:rsidRPr="00C453A4" w:rsidRDefault="00E20738" w:rsidP="00362033">
      <w:pPr>
        <w:spacing w:after="0" w:line="23" w:lineRule="atLeast"/>
        <w:jc w:val="both"/>
      </w:pPr>
    </w:p>
    <w:sectPr w:rsidR="00E20738" w:rsidRPr="00C453A4" w:rsidSect="009B5723">
      <w:headerReference w:type="even" r:id="rId10"/>
      <w:headerReference w:type="default" r:id="rId11"/>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24F882" w14:textId="77777777" w:rsidR="00B8715C" w:rsidRDefault="00B8715C" w:rsidP="00F3312E">
      <w:pPr>
        <w:spacing w:after="0" w:line="240" w:lineRule="auto"/>
      </w:pPr>
      <w:r>
        <w:separator/>
      </w:r>
    </w:p>
  </w:endnote>
  <w:endnote w:type="continuationSeparator" w:id="0">
    <w:p w14:paraId="3BDA99AD" w14:textId="77777777" w:rsidR="00B8715C" w:rsidRDefault="00B8715C" w:rsidP="00F33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MS Mincho">
    <w:altName w:val="Yu Gothic UI"/>
    <w:panose1 w:val="02020609040205080304"/>
    <w:charset w:val="4E"/>
    <w:family w:val="auto"/>
    <w:pitch w:val="variable"/>
    <w:sig w:usb0="E00002FF" w:usb1="6AC7FDFB" w:usb2="00000012" w:usb3="00000000" w:csb0="0002009F"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772215" w14:textId="77777777" w:rsidR="00B8715C" w:rsidRDefault="00B8715C" w:rsidP="00F3312E">
      <w:pPr>
        <w:spacing w:after="0" w:line="240" w:lineRule="auto"/>
      </w:pPr>
      <w:r>
        <w:separator/>
      </w:r>
    </w:p>
  </w:footnote>
  <w:footnote w:type="continuationSeparator" w:id="0">
    <w:p w14:paraId="74BD4CAE" w14:textId="77777777" w:rsidR="00B8715C" w:rsidRDefault="00B8715C" w:rsidP="00F331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41212C" w14:textId="77777777" w:rsidR="00710A09" w:rsidRDefault="00710A09" w:rsidP="007F64C0">
    <w:pPr>
      <w:pStyle w:val="af8"/>
      <w:framePr w:wrap="around" w:vAnchor="text" w:hAnchor="margin" w:xAlign="center" w:y="1"/>
      <w:rPr>
        <w:rStyle w:val="aff2"/>
      </w:rPr>
    </w:pPr>
    <w:r>
      <w:rPr>
        <w:rStyle w:val="aff2"/>
      </w:rPr>
      <w:fldChar w:fldCharType="begin"/>
    </w:r>
    <w:r>
      <w:rPr>
        <w:rStyle w:val="aff2"/>
      </w:rPr>
      <w:instrText xml:space="preserve">PAGE  </w:instrText>
    </w:r>
    <w:r>
      <w:rPr>
        <w:rStyle w:val="aff2"/>
      </w:rPr>
      <w:fldChar w:fldCharType="end"/>
    </w:r>
  </w:p>
  <w:p w14:paraId="73166903" w14:textId="77777777" w:rsidR="00710A09" w:rsidRDefault="00710A09">
    <w:pPr>
      <w:pStyle w:val="af8"/>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298A3" w14:textId="1381796F" w:rsidR="00710A09" w:rsidRDefault="00710A09" w:rsidP="007F64C0">
    <w:pPr>
      <w:pStyle w:val="af8"/>
      <w:framePr w:wrap="around" w:vAnchor="text" w:hAnchor="margin" w:xAlign="center" w:y="1"/>
      <w:rPr>
        <w:rStyle w:val="aff2"/>
      </w:rPr>
    </w:pPr>
    <w:r>
      <w:rPr>
        <w:rStyle w:val="aff2"/>
      </w:rPr>
      <w:fldChar w:fldCharType="begin"/>
    </w:r>
    <w:r>
      <w:rPr>
        <w:rStyle w:val="aff2"/>
      </w:rPr>
      <w:instrText xml:space="preserve">PAGE  </w:instrText>
    </w:r>
    <w:r>
      <w:rPr>
        <w:rStyle w:val="aff2"/>
      </w:rPr>
      <w:fldChar w:fldCharType="separate"/>
    </w:r>
    <w:r w:rsidR="00362033">
      <w:rPr>
        <w:rStyle w:val="aff2"/>
        <w:noProof/>
      </w:rPr>
      <w:t>1</w:t>
    </w:r>
    <w:r>
      <w:rPr>
        <w:rStyle w:val="aff2"/>
      </w:rPr>
      <w:fldChar w:fldCharType="end"/>
    </w:r>
  </w:p>
  <w:p w14:paraId="2AA0A439" w14:textId="102FF4ED" w:rsidR="00710A09" w:rsidRDefault="003417F8">
    <w:pPr>
      <w:pStyle w:val="af8"/>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E1B39"/>
    <w:multiLevelType w:val="hybridMultilevel"/>
    <w:tmpl w:val="06F89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D2D35"/>
    <w:multiLevelType w:val="hybridMultilevel"/>
    <w:tmpl w:val="F378E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20C58"/>
    <w:multiLevelType w:val="hybridMultilevel"/>
    <w:tmpl w:val="7C0A2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A7756"/>
    <w:multiLevelType w:val="hybridMultilevel"/>
    <w:tmpl w:val="D2CC8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A6498"/>
    <w:multiLevelType w:val="hybridMultilevel"/>
    <w:tmpl w:val="EC1A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F0967"/>
    <w:multiLevelType w:val="hybridMultilevel"/>
    <w:tmpl w:val="BB02B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4601D9"/>
    <w:multiLevelType w:val="hybridMultilevel"/>
    <w:tmpl w:val="25769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392D38"/>
    <w:multiLevelType w:val="hybridMultilevel"/>
    <w:tmpl w:val="F2B6B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A24D44"/>
    <w:multiLevelType w:val="hybridMultilevel"/>
    <w:tmpl w:val="F2264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E2765C"/>
    <w:multiLevelType w:val="hybridMultilevel"/>
    <w:tmpl w:val="CCC4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B23DD5"/>
    <w:multiLevelType w:val="hybridMultilevel"/>
    <w:tmpl w:val="A620B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5E66DD"/>
    <w:multiLevelType w:val="hybridMultilevel"/>
    <w:tmpl w:val="EDA45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086CCA"/>
    <w:multiLevelType w:val="hybridMultilevel"/>
    <w:tmpl w:val="82D8F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581497"/>
    <w:multiLevelType w:val="hybridMultilevel"/>
    <w:tmpl w:val="1DC4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D928FF"/>
    <w:multiLevelType w:val="hybridMultilevel"/>
    <w:tmpl w:val="0642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857A40"/>
    <w:multiLevelType w:val="hybridMultilevel"/>
    <w:tmpl w:val="70D07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815924"/>
    <w:multiLevelType w:val="hybridMultilevel"/>
    <w:tmpl w:val="0930C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F94952"/>
    <w:multiLevelType w:val="hybridMultilevel"/>
    <w:tmpl w:val="2BC44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353A65"/>
    <w:multiLevelType w:val="hybridMultilevel"/>
    <w:tmpl w:val="DEFAD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F10EAB"/>
    <w:multiLevelType w:val="hybridMultilevel"/>
    <w:tmpl w:val="E378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79686C"/>
    <w:multiLevelType w:val="hybridMultilevel"/>
    <w:tmpl w:val="A13CF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946439"/>
    <w:multiLevelType w:val="hybridMultilevel"/>
    <w:tmpl w:val="75DE3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3E743D"/>
    <w:multiLevelType w:val="hybridMultilevel"/>
    <w:tmpl w:val="338E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5B1DAC"/>
    <w:multiLevelType w:val="hybridMultilevel"/>
    <w:tmpl w:val="1592F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500F97"/>
    <w:multiLevelType w:val="hybridMultilevel"/>
    <w:tmpl w:val="74BCC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176585"/>
    <w:multiLevelType w:val="hybridMultilevel"/>
    <w:tmpl w:val="E8328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1F3B2C"/>
    <w:multiLevelType w:val="hybridMultilevel"/>
    <w:tmpl w:val="7B829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317228"/>
    <w:multiLevelType w:val="hybridMultilevel"/>
    <w:tmpl w:val="592EB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1502DD"/>
    <w:multiLevelType w:val="hybridMultilevel"/>
    <w:tmpl w:val="1A46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1C0D2A"/>
    <w:multiLevelType w:val="hybridMultilevel"/>
    <w:tmpl w:val="8A74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384BB5"/>
    <w:multiLevelType w:val="hybridMultilevel"/>
    <w:tmpl w:val="3FEE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7B2A7B"/>
    <w:multiLevelType w:val="hybridMultilevel"/>
    <w:tmpl w:val="FC5E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5A0E3D"/>
    <w:multiLevelType w:val="hybridMultilevel"/>
    <w:tmpl w:val="FB58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597303"/>
    <w:multiLevelType w:val="hybridMultilevel"/>
    <w:tmpl w:val="F294C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1A4F61"/>
    <w:multiLevelType w:val="hybridMultilevel"/>
    <w:tmpl w:val="170A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CC5E90"/>
    <w:multiLevelType w:val="hybridMultilevel"/>
    <w:tmpl w:val="FD3A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24"/>
  </w:num>
  <w:num w:numId="4">
    <w:abstractNumId w:val="18"/>
  </w:num>
  <w:num w:numId="5">
    <w:abstractNumId w:val="31"/>
  </w:num>
  <w:num w:numId="6">
    <w:abstractNumId w:val="14"/>
  </w:num>
  <w:num w:numId="7">
    <w:abstractNumId w:val="34"/>
  </w:num>
  <w:num w:numId="8">
    <w:abstractNumId w:val="9"/>
  </w:num>
  <w:num w:numId="9">
    <w:abstractNumId w:val="33"/>
  </w:num>
  <w:num w:numId="10">
    <w:abstractNumId w:val="23"/>
  </w:num>
  <w:num w:numId="11">
    <w:abstractNumId w:val="10"/>
  </w:num>
  <w:num w:numId="12">
    <w:abstractNumId w:val="5"/>
  </w:num>
  <w:num w:numId="13">
    <w:abstractNumId w:val="4"/>
  </w:num>
  <w:num w:numId="14">
    <w:abstractNumId w:val="32"/>
  </w:num>
  <w:num w:numId="15">
    <w:abstractNumId w:val="30"/>
  </w:num>
  <w:num w:numId="16">
    <w:abstractNumId w:val="29"/>
  </w:num>
  <w:num w:numId="17">
    <w:abstractNumId w:val="35"/>
  </w:num>
  <w:num w:numId="18">
    <w:abstractNumId w:val="22"/>
  </w:num>
  <w:num w:numId="19">
    <w:abstractNumId w:val="11"/>
  </w:num>
  <w:num w:numId="20">
    <w:abstractNumId w:val="21"/>
  </w:num>
  <w:num w:numId="21">
    <w:abstractNumId w:val="13"/>
  </w:num>
  <w:num w:numId="22">
    <w:abstractNumId w:val="25"/>
  </w:num>
  <w:num w:numId="23">
    <w:abstractNumId w:val="7"/>
  </w:num>
  <w:num w:numId="24">
    <w:abstractNumId w:val="28"/>
  </w:num>
  <w:num w:numId="25">
    <w:abstractNumId w:val="1"/>
  </w:num>
  <w:num w:numId="26">
    <w:abstractNumId w:val="8"/>
  </w:num>
  <w:num w:numId="27">
    <w:abstractNumId w:val="16"/>
  </w:num>
  <w:num w:numId="28">
    <w:abstractNumId w:val="0"/>
  </w:num>
  <w:num w:numId="29">
    <w:abstractNumId w:val="20"/>
  </w:num>
  <w:num w:numId="30">
    <w:abstractNumId w:val="19"/>
  </w:num>
  <w:num w:numId="31">
    <w:abstractNumId w:val="2"/>
  </w:num>
  <w:num w:numId="32">
    <w:abstractNumId w:val="3"/>
  </w:num>
  <w:num w:numId="33">
    <w:abstractNumId w:val="17"/>
  </w:num>
  <w:num w:numId="34">
    <w:abstractNumId w:val="12"/>
  </w:num>
  <w:num w:numId="35">
    <w:abstractNumId w:val="26"/>
  </w:num>
  <w:num w:numId="36">
    <w:abstractNumId w:val="2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24B"/>
    <w:rsid w:val="000014D5"/>
    <w:rsid w:val="00065DF9"/>
    <w:rsid w:val="00112027"/>
    <w:rsid w:val="00164BF6"/>
    <w:rsid w:val="001706ED"/>
    <w:rsid w:val="001B76CB"/>
    <w:rsid w:val="00261D56"/>
    <w:rsid w:val="002F2E40"/>
    <w:rsid w:val="00313668"/>
    <w:rsid w:val="003417F8"/>
    <w:rsid w:val="00362033"/>
    <w:rsid w:val="003C0957"/>
    <w:rsid w:val="003E6637"/>
    <w:rsid w:val="0051311E"/>
    <w:rsid w:val="00527521"/>
    <w:rsid w:val="005C3615"/>
    <w:rsid w:val="006174AC"/>
    <w:rsid w:val="00636EC8"/>
    <w:rsid w:val="00645CEB"/>
    <w:rsid w:val="006A1AEC"/>
    <w:rsid w:val="006D7924"/>
    <w:rsid w:val="00710A09"/>
    <w:rsid w:val="00727F98"/>
    <w:rsid w:val="00773651"/>
    <w:rsid w:val="007D476C"/>
    <w:rsid w:val="007F64C0"/>
    <w:rsid w:val="008D5A56"/>
    <w:rsid w:val="008E43B6"/>
    <w:rsid w:val="00963C0D"/>
    <w:rsid w:val="009904C9"/>
    <w:rsid w:val="009B5723"/>
    <w:rsid w:val="00A323F4"/>
    <w:rsid w:val="00A943E8"/>
    <w:rsid w:val="00AA5534"/>
    <w:rsid w:val="00B4145F"/>
    <w:rsid w:val="00B50DAF"/>
    <w:rsid w:val="00B5224B"/>
    <w:rsid w:val="00B8715C"/>
    <w:rsid w:val="00BD283C"/>
    <w:rsid w:val="00C453A4"/>
    <w:rsid w:val="00DF7112"/>
    <w:rsid w:val="00E20738"/>
    <w:rsid w:val="00EC67B8"/>
    <w:rsid w:val="00EF363F"/>
    <w:rsid w:val="00F03A0A"/>
    <w:rsid w:val="00F3312E"/>
    <w:rsid w:val="00F74566"/>
    <w:rsid w:val="00F8285D"/>
    <w:rsid w:val="00FE1E7A"/>
    <w:rsid w:val="00FF516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2E07E"/>
  <w14:defaultImageDpi w14:val="300"/>
  <w15:docId w15:val="{1B863410-5096-482A-8199-CCCB9AAA6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ru-RU"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312E"/>
    <w:pPr>
      <w:spacing w:after="200" w:line="276" w:lineRule="auto"/>
    </w:pPr>
    <w:rPr>
      <w:rFonts w:ascii="Times New Roman" w:eastAsiaTheme="minorHAnsi" w:hAnsi="Times New Roman"/>
      <w:sz w:val="22"/>
      <w:szCs w:val="22"/>
      <w:lang w:eastAsia="en-US"/>
    </w:rPr>
  </w:style>
  <w:style w:type="paragraph" w:styleId="1">
    <w:name w:val="heading 1"/>
    <w:basedOn w:val="a"/>
    <w:next w:val="a"/>
    <w:link w:val="10"/>
    <w:qFormat/>
    <w:rsid w:val="001706ED"/>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eastAsia="ru-RU"/>
    </w:rPr>
  </w:style>
  <w:style w:type="paragraph" w:styleId="2">
    <w:name w:val="heading 2"/>
    <w:basedOn w:val="a"/>
    <w:link w:val="20"/>
    <w:uiPriority w:val="9"/>
    <w:qFormat/>
    <w:rsid w:val="001706ED"/>
    <w:pPr>
      <w:keepNext/>
      <w:keepLines/>
      <w:autoSpaceDE w:val="0"/>
      <w:autoSpaceDN w:val="0"/>
      <w:spacing w:before="200" w:after="0" w:line="240" w:lineRule="auto"/>
      <w:outlineLvl w:val="1"/>
    </w:pPr>
    <w:rPr>
      <w:rFonts w:eastAsiaTheme="minorEastAsia"/>
      <w:b/>
      <w:bCs/>
      <w:color w:val="808080"/>
      <w:sz w:val="26"/>
      <w:szCs w:val="26"/>
      <w:lang w:eastAsia="ru-RU"/>
    </w:rPr>
  </w:style>
  <w:style w:type="paragraph" w:styleId="3">
    <w:name w:val="heading 3"/>
    <w:basedOn w:val="a"/>
    <w:link w:val="30"/>
    <w:uiPriority w:val="9"/>
    <w:qFormat/>
    <w:rsid w:val="001706ED"/>
    <w:pPr>
      <w:autoSpaceDE w:val="0"/>
      <w:autoSpaceDN w:val="0"/>
      <w:spacing w:before="100" w:after="100" w:line="240" w:lineRule="auto"/>
      <w:outlineLvl w:val="2"/>
    </w:pPr>
    <w:rPr>
      <w:rFonts w:eastAsiaTheme="minorEastAsia"/>
      <w:b/>
      <w:bCs/>
      <w:sz w:val="27"/>
      <w:szCs w:val="27"/>
      <w:lang w:eastAsia="ru-RU"/>
    </w:rPr>
  </w:style>
  <w:style w:type="paragraph" w:styleId="4">
    <w:name w:val="heading 4"/>
    <w:basedOn w:val="a"/>
    <w:next w:val="a"/>
    <w:link w:val="40"/>
    <w:uiPriority w:val="9"/>
    <w:unhideWhenUsed/>
    <w:qFormat/>
    <w:rsid w:val="001706ED"/>
    <w:pPr>
      <w:keepNext/>
      <w:spacing w:before="240" w:after="60"/>
      <w:outlineLvl w:val="3"/>
    </w:pPr>
    <w:rPr>
      <w:rFonts w:eastAsia="Times New Roman" w:cs="Times New Roman"/>
      <w:b/>
      <w:bCs/>
      <w:sz w:val="28"/>
      <w:szCs w:val="28"/>
    </w:rPr>
  </w:style>
  <w:style w:type="paragraph" w:styleId="5">
    <w:name w:val="heading 5"/>
    <w:basedOn w:val="a"/>
    <w:link w:val="50"/>
    <w:uiPriority w:val="9"/>
    <w:qFormat/>
    <w:rsid w:val="001706ED"/>
    <w:pPr>
      <w:spacing w:before="100" w:beforeAutospacing="1" w:after="100" w:afterAutospacing="1" w:line="240" w:lineRule="auto"/>
      <w:outlineLvl w:val="4"/>
    </w:pPr>
    <w:rPr>
      <w:rFonts w:eastAsia="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706ED"/>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1706ED"/>
    <w:rPr>
      <w:rFonts w:ascii="Times New Roman" w:hAnsi="Times New Roman"/>
      <w:b/>
      <w:bCs/>
      <w:color w:val="808080"/>
      <w:sz w:val="26"/>
      <w:szCs w:val="26"/>
      <w:lang w:eastAsia="ru-RU"/>
    </w:rPr>
  </w:style>
  <w:style w:type="character" w:customStyle="1" w:styleId="30">
    <w:name w:val="Заголовок 3 Знак"/>
    <w:basedOn w:val="a0"/>
    <w:link w:val="3"/>
    <w:uiPriority w:val="9"/>
    <w:rsid w:val="001706ED"/>
    <w:rPr>
      <w:rFonts w:ascii="Times New Roman" w:hAnsi="Times New Roman"/>
      <w:b/>
      <w:bCs/>
      <w:sz w:val="27"/>
      <w:szCs w:val="27"/>
      <w:lang w:eastAsia="ru-RU"/>
    </w:rPr>
  </w:style>
  <w:style w:type="character" w:customStyle="1" w:styleId="40">
    <w:name w:val="Заголовок 4 Знак"/>
    <w:basedOn w:val="a0"/>
    <w:link w:val="4"/>
    <w:uiPriority w:val="9"/>
    <w:rsid w:val="001706ED"/>
    <w:rPr>
      <w:rFonts w:ascii="Times New Roman" w:eastAsia="Times New Roman" w:hAnsi="Times New Roman" w:cs="Times New Roman"/>
      <w:b/>
      <w:bCs/>
      <w:sz w:val="28"/>
      <w:szCs w:val="28"/>
      <w:lang w:eastAsia="en-US"/>
    </w:rPr>
  </w:style>
  <w:style w:type="character" w:customStyle="1" w:styleId="50">
    <w:name w:val="Заголовок 5 Знак"/>
    <w:basedOn w:val="a0"/>
    <w:link w:val="5"/>
    <w:uiPriority w:val="9"/>
    <w:rsid w:val="001706ED"/>
    <w:rPr>
      <w:rFonts w:ascii="Times New Roman" w:eastAsia="Times New Roman" w:hAnsi="Times New Roman" w:cs="Times New Roman"/>
      <w:b/>
      <w:bCs/>
      <w:sz w:val="20"/>
      <w:szCs w:val="20"/>
      <w:lang w:eastAsia="ru-RU"/>
    </w:rPr>
  </w:style>
  <w:style w:type="paragraph" w:styleId="21">
    <w:name w:val="Body Text Indent 2"/>
    <w:basedOn w:val="a"/>
    <w:link w:val="22"/>
    <w:uiPriority w:val="99"/>
    <w:unhideWhenUsed/>
    <w:rsid w:val="001706ED"/>
    <w:pPr>
      <w:spacing w:after="120" w:line="480" w:lineRule="auto"/>
      <w:ind w:left="283"/>
    </w:pPr>
    <w:rPr>
      <w:rFonts w:eastAsia="Times New Roman" w:cs="Times New Roman"/>
      <w:sz w:val="20"/>
      <w:szCs w:val="20"/>
      <w:lang w:eastAsia="ru-RU"/>
    </w:rPr>
  </w:style>
  <w:style w:type="character" w:customStyle="1" w:styleId="22">
    <w:name w:val="Основной текст с отступом 2 Знак"/>
    <w:basedOn w:val="a0"/>
    <w:link w:val="21"/>
    <w:uiPriority w:val="99"/>
    <w:rsid w:val="001706ED"/>
    <w:rPr>
      <w:rFonts w:ascii="Times New Roman" w:eastAsia="Times New Roman" w:hAnsi="Times New Roman" w:cs="Times New Roman"/>
      <w:sz w:val="20"/>
      <w:szCs w:val="20"/>
      <w:lang w:eastAsia="ru-RU"/>
    </w:rPr>
  </w:style>
  <w:style w:type="character" w:customStyle="1" w:styleId="a3">
    <w:name w:val="Гипертекстовая ссылка"/>
    <w:uiPriority w:val="99"/>
    <w:rsid w:val="001706ED"/>
    <w:rPr>
      <w:color w:val="106BBE"/>
    </w:rPr>
  </w:style>
  <w:style w:type="paragraph" w:styleId="a4">
    <w:name w:val="footnote text"/>
    <w:basedOn w:val="a"/>
    <w:link w:val="a5"/>
    <w:uiPriority w:val="99"/>
    <w:rsid w:val="001706ED"/>
    <w:pPr>
      <w:spacing w:after="0" w:line="240" w:lineRule="auto"/>
    </w:pPr>
    <w:rPr>
      <w:rFonts w:eastAsia="Times New Roman" w:cs="Times New Roman"/>
      <w:sz w:val="20"/>
      <w:szCs w:val="20"/>
      <w:lang w:eastAsia="ru-RU"/>
    </w:rPr>
  </w:style>
  <w:style w:type="character" w:customStyle="1" w:styleId="a5">
    <w:name w:val="Текст сноски Знак"/>
    <w:basedOn w:val="a0"/>
    <w:link w:val="a4"/>
    <w:uiPriority w:val="99"/>
    <w:rsid w:val="001706ED"/>
    <w:rPr>
      <w:rFonts w:ascii="Times New Roman" w:eastAsia="Times New Roman" w:hAnsi="Times New Roman" w:cs="Times New Roman"/>
      <w:sz w:val="20"/>
      <w:szCs w:val="20"/>
      <w:lang w:eastAsia="ru-RU"/>
    </w:rPr>
  </w:style>
  <w:style w:type="character" w:styleId="a6">
    <w:name w:val="footnote reference"/>
    <w:uiPriority w:val="99"/>
    <w:rsid w:val="001706ED"/>
    <w:rPr>
      <w:vertAlign w:val="superscript"/>
    </w:rPr>
  </w:style>
  <w:style w:type="paragraph" w:styleId="31">
    <w:name w:val="Body Text 3"/>
    <w:basedOn w:val="a"/>
    <w:link w:val="32"/>
    <w:unhideWhenUsed/>
    <w:rsid w:val="001706ED"/>
    <w:pPr>
      <w:spacing w:after="120"/>
    </w:pPr>
    <w:rPr>
      <w:sz w:val="16"/>
      <w:szCs w:val="16"/>
    </w:rPr>
  </w:style>
  <w:style w:type="character" w:customStyle="1" w:styleId="32">
    <w:name w:val="Основной текст 3 Знак"/>
    <w:basedOn w:val="a0"/>
    <w:link w:val="31"/>
    <w:rsid w:val="001706ED"/>
    <w:rPr>
      <w:rFonts w:eastAsiaTheme="minorHAnsi"/>
      <w:sz w:val="16"/>
      <w:szCs w:val="16"/>
      <w:lang w:eastAsia="en-US"/>
    </w:rPr>
  </w:style>
  <w:style w:type="paragraph" w:styleId="a7">
    <w:name w:val="Plain Text"/>
    <w:basedOn w:val="a"/>
    <w:link w:val="a8"/>
    <w:uiPriority w:val="99"/>
    <w:rsid w:val="001706ED"/>
    <w:pPr>
      <w:spacing w:after="0" w:line="240" w:lineRule="auto"/>
    </w:pPr>
    <w:rPr>
      <w:rFonts w:ascii="Courier New" w:eastAsia="Times New Roman" w:hAnsi="Courier New" w:cs="Times New Roman"/>
      <w:sz w:val="20"/>
      <w:szCs w:val="20"/>
      <w:lang w:eastAsia="ru-RU"/>
    </w:rPr>
  </w:style>
  <w:style w:type="character" w:customStyle="1" w:styleId="a8">
    <w:name w:val="Текст Знак"/>
    <w:basedOn w:val="a0"/>
    <w:link w:val="a7"/>
    <w:uiPriority w:val="99"/>
    <w:rsid w:val="001706ED"/>
    <w:rPr>
      <w:rFonts w:ascii="Courier New" w:eastAsia="Times New Roman" w:hAnsi="Courier New" w:cs="Times New Roman"/>
      <w:sz w:val="20"/>
      <w:szCs w:val="20"/>
      <w:lang w:eastAsia="ru-RU"/>
    </w:rPr>
  </w:style>
  <w:style w:type="paragraph" w:styleId="a9">
    <w:name w:val="List Paragraph"/>
    <w:basedOn w:val="a"/>
    <w:uiPriority w:val="1"/>
    <w:qFormat/>
    <w:rsid w:val="001706ED"/>
    <w:pPr>
      <w:ind w:left="720"/>
      <w:contextualSpacing/>
    </w:pPr>
  </w:style>
  <w:style w:type="paragraph" w:customStyle="1" w:styleId="Normal1">
    <w:name w:val="Обычный.Normal1"/>
    <w:uiPriority w:val="99"/>
    <w:rsid w:val="001706ED"/>
    <w:rPr>
      <w:rFonts w:ascii="Times New Roman" w:eastAsia="Times New Roman" w:hAnsi="Times New Roman" w:cs="Times New Roman"/>
      <w:sz w:val="20"/>
      <w:szCs w:val="20"/>
      <w:lang w:eastAsia="ru-RU"/>
    </w:rPr>
  </w:style>
  <w:style w:type="paragraph" w:customStyle="1" w:styleId="Normal11">
    <w:name w:val="Обычный.Normal11"/>
    <w:uiPriority w:val="99"/>
    <w:rsid w:val="001706ED"/>
    <w:rPr>
      <w:rFonts w:ascii="Times New Roman" w:eastAsia="Times New Roman" w:hAnsi="Times New Roman" w:cs="Times New Roman"/>
      <w:sz w:val="20"/>
      <w:szCs w:val="20"/>
      <w:lang w:eastAsia="ru-RU"/>
    </w:rPr>
  </w:style>
  <w:style w:type="paragraph" w:styleId="aa">
    <w:name w:val="Body Text Indent"/>
    <w:basedOn w:val="a"/>
    <w:link w:val="ab"/>
    <w:unhideWhenUsed/>
    <w:rsid w:val="001706ED"/>
    <w:pPr>
      <w:spacing w:after="120" w:line="240" w:lineRule="auto"/>
      <w:ind w:left="283"/>
    </w:pPr>
    <w:rPr>
      <w:rFonts w:eastAsia="Times New Roman" w:cs="Times New Roman"/>
      <w:sz w:val="20"/>
      <w:szCs w:val="20"/>
      <w:lang w:eastAsia="ru-RU"/>
    </w:rPr>
  </w:style>
  <w:style w:type="character" w:customStyle="1" w:styleId="ab">
    <w:name w:val="Основной текст с отступом Знак"/>
    <w:basedOn w:val="a0"/>
    <w:link w:val="aa"/>
    <w:rsid w:val="001706ED"/>
    <w:rPr>
      <w:rFonts w:ascii="Times New Roman" w:eastAsia="Times New Roman" w:hAnsi="Times New Roman" w:cs="Times New Roman"/>
      <w:sz w:val="20"/>
      <w:szCs w:val="20"/>
      <w:lang w:eastAsia="ru-RU"/>
    </w:rPr>
  </w:style>
  <w:style w:type="paragraph" w:customStyle="1" w:styleId="ac">
    <w:name w:val="Основной текст.бпОсновной текст"/>
    <w:basedOn w:val="Normal1"/>
    <w:uiPriority w:val="99"/>
    <w:rsid w:val="001706ED"/>
    <w:pPr>
      <w:widowControl w:val="0"/>
    </w:pPr>
    <w:rPr>
      <w:sz w:val="26"/>
    </w:rPr>
  </w:style>
  <w:style w:type="paragraph" w:customStyle="1" w:styleId="ConsPlusNormal">
    <w:name w:val="ConsPlusNormal"/>
    <w:rsid w:val="001706ED"/>
    <w:pPr>
      <w:ind w:firstLine="720"/>
    </w:pPr>
    <w:rPr>
      <w:rFonts w:ascii="Arial" w:eastAsia="Times New Roman" w:hAnsi="Arial" w:cs="Times New Roman"/>
      <w:sz w:val="20"/>
      <w:szCs w:val="20"/>
      <w:lang w:eastAsia="ru-RU"/>
    </w:rPr>
  </w:style>
  <w:style w:type="character" w:styleId="ad">
    <w:name w:val="annotation reference"/>
    <w:basedOn w:val="a0"/>
    <w:unhideWhenUsed/>
    <w:rsid w:val="001706ED"/>
    <w:rPr>
      <w:sz w:val="16"/>
      <w:szCs w:val="16"/>
    </w:rPr>
  </w:style>
  <w:style w:type="paragraph" w:styleId="ae">
    <w:name w:val="annotation text"/>
    <w:basedOn w:val="a"/>
    <w:link w:val="af"/>
    <w:unhideWhenUsed/>
    <w:rsid w:val="001706ED"/>
    <w:pPr>
      <w:spacing w:after="0" w:line="240" w:lineRule="auto"/>
    </w:pPr>
    <w:rPr>
      <w:rFonts w:eastAsia="Times New Roman" w:cs="Times New Roman"/>
      <w:sz w:val="20"/>
      <w:szCs w:val="20"/>
      <w:lang w:eastAsia="ru-RU"/>
    </w:rPr>
  </w:style>
  <w:style w:type="character" w:customStyle="1" w:styleId="af">
    <w:name w:val="Текст примечания Знак"/>
    <w:basedOn w:val="a0"/>
    <w:link w:val="ae"/>
    <w:rsid w:val="001706ED"/>
    <w:rPr>
      <w:rFonts w:ascii="Times New Roman" w:eastAsia="Times New Roman" w:hAnsi="Times New Roman" w:cs="Times New Roman"/>
      <w:sz w:val="20"/>
      <w:szCs w:val="20"/>
      <w:lang w:eastAsia="ru-RU"/>
    </w:rPr>
  </w:style>
  <w:style w:type="paragraph" w:styleId="af0">
    <w:name w:val="annotation subject"/>
    <w:basedOn w:val="ae"/>
    <w:next w:val="ae"/>
    <w:link w:val="af1"/>
    <w:uiPriority w:val="99"/>
    <w:unhideWhenUsed/>
    <w:rsid w:val="001706ED"/>
    <w:rPr>
      <w:b/>
      <w:bCs/>
    </w:rPr>
  </w:style>
  <w:style w:type="character" w:customStyle="1" w:styleId="af1">
    <w:name w:val="Тема примечания Знак"/>
    <w:basedOn w:val="af"/>
    <w:link w:val="af0"/>
    <w:uiPriority w:val="99"/>
    <w:rsid w:val="001706ED"/>
    <w:rPr>
      <w:rFonts w:ascii="Times New Roman" w:eastAsia="Times New Roman" w:hAnsi="Times New Roman" w:cs="Times New Roman"/>
      <w:b/>
      <w:bCs/>
      <w:sz w:val="20"/>
      <w:szCs w:val="20"/>
      <w:lang w:eastAsia="ru-RU"/>
    </w:rPr>
  </w:style>
  <w:style w:type="paragraph" w:styleId="af2">
    <w:name w:val="Balloon Text"/>
    <w:basedOn w:val="a"/>
    <w:link w:val="af3"/>
    <w:uiPriority w:val="99"/>
    <w:unhideWhenUsed/>
    <w:rsid w:val="001706ED"/>
    <w:pPr>
      <w:spacing w:after="0" w:line="240" w:lineRule="auto"/>
    </w:pPr>
    <w:rPr>
      <w:rFonts w:ascii="Segoe UI" w:eastAsia="Times New Roman" w:hAnsi="Segoe UI" w:cs="Segoe UI"/>
      <w:sz w:val="18"/>
      <w:szCs w:val="18"/>
      <w:lang w:eastAsia="ru-RU"/>
    </w:rPr>
  </w:style>
  <w:style w:type="character" w:customStyle="1" w:styleId="af3">
    <w:name w:val="Текст выноски Знак"/>
    <w:basedOn w:val="a0"/>
    <w:link w:val="af2"/>
    <w:uiPriority w:val="99"/>
    <w:rsid w:val="001706ED"/>
    <w:rPr>
      <w:rFonts w:ascii="Segoe UI" w:eastAsia="Times New Roman" w:hAnsi="Segoe UI" w:cs="Segoe UI"/>
      <w:sz w:val="18"/>
      <w:szCs w:val="18"/>
      <w:lang w:eastAsia="ru-RU"/>
    </w:rPr>
  </w:style>
  <w:style w:type="character" w:customStyle="1" w:styleId="apple-converted-space">
    <w:name w:val="apple-converted-space"/>
    <w:basedOn w:val="a0"/>
    <w:rsid w:val="001706ED"/>
  </w:style>
  <w:style w:type="character" w:styleId="af4">
    <w:name w:val="Hyperlink"/>
    <w:basedOn w:val="a0"/>
    <w:uiPriority w:val="99"/>
    <w:unhideWhenUsed/>
    <w:rsid w:val="001706ED"/>
    <w:rPr>
      <w:color w:val="0000FF"/>
      <w:u w:val="single"/>
    </w:rPr>
  </w:style>
  <w:style w:type="paragraph" w:styleId="af5">
    <w:name w:val="No Spacing"/>
    <w:uiPriority w:val="1"/>
    <w:qFormat/>
    <w:rsid w:val="001706ED"/>
    <w:rPr>
      <w:rFonts w:eastAsiaTheme="minorHAnsi"/>
      <w:sz w:val="22"/>
      <w:szCs w:val="22"/>
      <w:lang w:eastAsia="en-US"/>
    </w:rPr>
  </w:style>
  <w:style w:type="paragraph" w:customStyle="1" w:styleId="11">
    <w:name w:val="Основной текст.бпОсновной текст1"/>
    <w:basedOn w:val="Normal11"/>
    <w:rsid w:val="001706ED"/>
    <w:pPr>
      <w:widowControl w:val="0"/>
      <w:autoSpaceDE w:val="0"/>
      <w:autoSpaceDN w:val="0"/>
    </w:pPr>
    <w:rPr>
      <w:rFonts w:eastAsiaTheme="minorEastAsia" w:cstheme="minorBidi"/>
      <w:sz w:val="26"/>
      <w:szCs w:val="26"/>
    </w:rPr>
  </w:style>
  <w:style w:type="paragraph" w:customStyle="1" w:styleId="FR1">
    <w:name w:val="FR1"/>
    <w:rsid w:val="001706ED"/>
    <w:pPr>
      <w:widowControl w:val="0"/>
      <w:autoSpaceDE w:val="0"/>
      <w:autoSpaceDN w:val="0"/>
      <w:spacing w:line="380" w:lineRule="auto"/>
      <w:jc w:val="both"/>
    </w:pPr>
    <w:rPr>
      <w:rFonts w:ascii="Times New Roman" w:hAnsi="Times New Roman"/>
      <w:lang w:eastAsia="ru-RU"/>
    </w:rPr>
  </w:style>
  <w:style w:type="paragraph" w:customStyle="1" w:styleId="BodyTextIndent1">
    <w:name w:val="Body Text Indent1"/>
    <w:basedOn w:val="Normal1"/>
    <w:rsid w:val="001706ED"/>
    <w:pPr>
      <w:tabs>
        <w:tab w:val="left" w:pos="709"/>
        <w:tab w:val="left" w:pos="8222"/>
      </w:tabs>
      <w:autoSpaceDE w:val="0"/>
      <w:autoSpaceDN w:val="0"/>
      <w:jc w:val="both"/>
    </w:pPr>
    <w:rPr>
      <w:rFonts w:eastAsiaTheme="minorEastAsia" w:cstheme="minorBidi"/>
      <w:b/>
      <w:bCs/>
      <w:sz w:val="24"/>
      <w:szCs w:val="24"/>
    </w:rPr>
  </w:style>
  <w:style w:type="paragraph" w:styleId="af6">
    <w:name w:val="Subtitle"/>
    <w:basedOn w:val="Normal1"/>
    <w:link w:val="af7"/>
    <w:qFormat/>
    <w:rsid w:val="001706ED"/>
    <w:pPr>
      <w:autoSpaceDE w:val="0"/>
      <w:autoSpaceDN w:val="0"/>
      <w:jc w:val="center"/>
    </w:pPr>
    <w:rPr>
      <w:rFonts w:ascii="Arial" w:eastAsiaTheme="minorEastAsia" w:hAnsi="Arial" w:cs="Arial"/>
      <w:b/>
      <w:bCs/>
      <w:sz w:val="24"/>
      <w:szCs w:val="24"/>
    </w:rPr>
  </w:style>
  <w:style w:type="character" w:customStyle="1" w:styleId="af7">
    <w:name w:val="Подзаголовок Знак"/>
    <w:basedOn w:val="a0"/>
    <w:link w:val="af6"/>
    <w:rsid w:val="001706ED"/>
    <w:rPr>
      <w:rFonts w:ascii="Arial" w:hAnsi="Arial" w:cs="Arial"/>
      <w:b/>
      <w:bCs/>
      <w:lang w:eastAsia="ru-RU"/>
    </w:rPr>
  </w:style>
  <w:style w:type="paragraph" w:customStyle="1" w:styleId="Normal2">
    <w:name w:val="Normal2"/>
    <w:uiPriority w:val="99"/>
    <w:rsid w:val="001706ED"/>
    <w:pPr>
      <w:widowControl w:val="0"/>
      <w:autoSpaceDE w:val="0"/>
      <w:autoSpaceDN w:val="0"/>
      <w:snapToGrid w:val="0"/>
    </w:pPr>
    <w:rPr>
      <w:rFonts w:ascii="Times New Roman" w:hAnsi="Times New Roman"/>
      <w:lang w:val="en-US" w:eastAsia="ru-RU"/>
    </w:rPr>
  </w:style>
  <w:style w:type="paragraph" w:styleId="33">
    <w:name w:val="Body Text Indent 3"/>
    <w:basedOn w:val="Normal1"/>
    <w:link w:val="34"/>
    <w:rsid w:val="001706ED"/>
    <w:pPr>
      <w:suppressAutoHyphens/>
      <w:autoSpaceDE w:val="0"/>
      <w:autoSpaceDN w:val="0"/>
      <w:ind w:left="292"/>
    </w:pPr>
    <w:rPr>
      <w:rFonts w:eastAsiaTheme="minorEastAsia" w:cstheme="minorBidi"/>
      <w:sz w:val="26"/>
      <w:szCs w:val="26"/>
    </w:rPr>
  </w:style>
  <w:style w:type="character" w:customStyle="1" w:styleId="34">
    <w:name w:val="Основной текст с отступом 3 Знак"/>
    <w:basedOn w:val="a0"/>
    <w:link w:val="33"/>
    <w:rsid w:val="001706ED"/>
    <w:rPr>
      <w:rFonts w:ascii="Times New Roman" w:hAnsi="Times New Roman"/>
      <w:sz w:val="26"/>
      <w:szCs w:val="26"/>
      <w:lang w:eastAsia="ru-RU"/>
    </w:rPr>
  </w:style>
  <w:style w:type="paragraph" w:styleId="af8">
    <w:name w:val="header"/>
    <w:basedOn w:val="a"/>
    <w:link w:val="af9"/>
    <w:uiPriority w:val="99"/>
    <w:rsid w:val="001706ED"/>
    <w:pPr>
      <w:tabs>
        <w:tab w:val="center" w:pos="4677"/>
        <w:tab w:val="right" w:pos="9355"/>
      </w:tabs>
      <w:autoSpaceDE w:val="0"/>
      <w:autoSpaceDN w:val="0"/>
      <w:spacing w:after="0" w:line="240" w:lineRule="auto"/>
    </w:pPr>
    <w:rPr>
      <w:rFonts w:eastAsiaTheme="minorEastAsia"/>
      <w:sz w:val="20"/>
      <w:szCs w:val="20"/>
      <w:lang w:eastAsia="ru-RU"/>
    </w:rPr>
  </w:style>
  <w:style w:type="character" w:customStyle="1" w:styleId="af9">
    <w:name w:val="Верхний колонтитул Знак"/>
    <w:basedOn w:val="a0"/>
    <w:link w:val="af8"/>
    <w:uiPriority w:val="99"/>
    <w:rsid w:val="001706ED"/>
    <w:rPr>
      <w:rFonts w:ascii="Times New Roman" w:hAnsi="Times New Roman"/>
      <w:sz w:val="20"/>
      <w:szCs w:val="20"/>
      <w:lang w:eastAsia="ru-RU"/>
    </w:rPr>
  </w:style>
  <w:style w:type="paragraph" w:styleId="afa">
    <w:name w:val="footer"/>
    <w:basedOn w:val="a"/>
    <w:link w:val="afb"/>
    <w:uiPriority w:val="99"/>
    <w:rsid w:val="001706ED"/>
    <w:pPr>
      <w:tabs>
        <w:tab w:val="center" w:pos="4677"/>
        <w:tab w:val="right" w:pos="9355"/>
      </w:tabs>
      <w:autoSpaceDE w:val="0"/>
      <w:autoSpaceDN w:val="0"/>
      <w:spacing w:after="0" w:line="240" w:lineRule="auto"/>
    </w:pPr>
    <w:rPr>
      <w:rFonts w:eastAsiaTheme="minorEastAsia"/>
      <w:sz w:val="20"/>
      <w:szCs w:val="20"/>
      <w:lang w:eastAsia="ru-RU"/>
    </w:rPr>
  </w:style>
  <w:style w:type="character" w:customStyle="1" w:styleId="afb">
    <w:name w:val="Нижний колонтитул Знак"/>
    <w:basedOn w:val="a0"/>
    <w:link w:val="afa"/>
    <w:uiPriority w:val="99"/>
    <w:rsid w:val="001706ED"/>
    <w:rPr>
      <w:rFonts w:ascii="Times New Roman" w:hAnsi="Times New Roman"/>
      <w:sz w:val="20"/>
      <w:szCs w:val="20"/>
      <w:lang w:eastAsia="ru-RU"/>
    </w:rPr>
  </w:style>
  <w:style w:type="character" w:styleId="afc">
    <w:name w:val="Emphasis"/>
    <w:basedOn w:val="a0"/>
    <w:uiPriority w:val="20"/>
    <w:qFormat/>
    <w:rsid w:val="001706ED"/>
    <w:rPr>
      <w:rFonts w:cstheme="minorBidi"/>
      <w:i/>
      <w:iCs/>
    </w:rPr>
  </w:style>
  <w:style w:type="paragraph" w:customStyle="1" w:styleId="s13">
    <w:name w:val="s_13"/>
    <w:basedOn w:val="a"/>
    <w:rsid w:val="001706ED"/>
    <w:pPr>
      <w:autoSpaceDE w:val="0"/>
      <w:autoSpaceDN w:val="0"/>
      <w:spacing w:after="0" w:line="240" w:lineRule="auto"/>
      <w:ind w:firstLine="720"/>
    </w:pPr>
    <w:rPr>
      <w:rFonts w:eastAsiaTheme="minorEastAsia"/>
      <w:sz w:val="20"/>
      <w:szCs w:val="20"/>
      <w:lang w:eastAsia="ru-RU"/>
    </w:rPr>
  </w:style>
  <w:style w:type="character" w:customStyle="1" w:styleId="red1">
    <w:name w:val="red1"/>
    <w:basedOn w:val="a0"/>
    <w:rsid w:val="001706ED"/>
    <w:rPr>
      <w:rFonts w:cstheme="minorBidi"/>
      <w:color w:val="FF0000"/>
    </w:rPr>
  </w:style>
  <w:style w:type="paragraph" w:styleId="afd">
    <w:name w:val="Body Text"/>
    <w:basedOn w:val="a"/>
    <w:link w:val="afe"/>
    <w:uiPriority w:val="99"/>
    <w:rsid w:val="001706ED"/>
    <w:pPr>
      <w:autoSpaceDE w:val="0"/>
      <w:autoSpaceDN w:val="0"/>
      <w:spacing w:after="120" w:line="240" w:lineRule="auto"/>
    </w:pPr>
    <w:rPr>
      <w:rFonts w:eastAsiaTheme="minorEastAsia"/>
      <w:sz w:val="20"/>
      <w:szCs w:val="20"/>
      <w:lang w:eastAsia="ru-RU"/>
    </w:rPr>
  </w:style>
  <w:style w:type="character" w:customStyle="1" w:styleId="afe">
    <w:name w:val="Основной текст Знак"/>
    <w:basedOn w:val="a0"/>
    <w:link w:val="afd"/>
    <w:uiPriority w:val="99"/>
    <w:rsid w:val="001706ED"/>
    <w:rPr>
      <w:rFonts w:ascii="Times New Roman" w:hAnsi="Times New Roman"/>
      <w:sz w:val="20"/>
      <w:szCs w:val="20"/>
      <w:lang w:eastAsia="ru-RU"/>
    </w:rPr>
  </w:style>
  <w:style w:type="paragraph" w:customStyle="1" w:styleId="aff">
    <w:name w:val="Прижатый влево"/>
    <w:basedOn w:val="a"/>
    <w:next w:val="a"/>
    <w:uiPriority w:val="99"/>
    <w:rsid w:val="001706ED"/>
    <w:pPr>
      <w:autoSpaceDE w:val="0"/>
      <w:autoSpaceDN w:val="0"/>
      <w:spacing w:after="0" w:line="240" w:lineRule="auto"/>
    </w:pPr>
    <w:rPr>
      <w:rFonts w:ascii="Arial" w:eastAsiaTheme="minorEastAsia" w:hAnsi="Arial" w:cs="Arial"/>
      <w:sz w:val="24"/>
      <w:szCs w:val="24"/>
      <w:lang w:eastAsia="ru-RU"/>
    </w:rPr>
  </w:style>
  <w:style w:type="character" w:customStyle="1" w:styleId="CommentSubjectChar">
    <w:name w:val="Comment Subject Char"/>
    <w:basedOn w:val="af"/>
    <w:uiPriority w:val="99"/>
    <w:rsid w:val="001706ED"/>
    <w:rPr>
      <w:rFonts w:ascii="Times New Roman" w:eastAsia="Times New Roman" w:hAnsi="Times New Roman" w:cstheme="minorBidi"/>
      <w:b/>
      <w:bCs/>
      <w:sz w:val="20"/>
      <w:szCs w:val="20"/>
      <w:lang w:eastAsia="ru-RU"/>
    </w:rPr>
  </w:style>
  <w:style w:type="paragraph" w:customStyle="1" w:styleId="ConsPlusTitlePage">
    <w:name w:val="ConsPlusTitlePage"/>
    <w:uiPriority w:val="99"/>
    <w:rsid w:val="001706ED"/>
    <w:pPr>
      <w:widowControl w:val="0"/>
      <w:autoSpaceDE w:val="0"/>
      <w:autoSpaceDN w:val="0"/>
    </w:pPr>
    <w:rPr>
      <w:rFonts w:ascii="Tahoma" w:hAnsi="Tahoma" w:cs="Tahoma"/>
      <w:sz w:val="20"/>
      <w:szCs w:val="20"/>
      <w:lang w:eastAsia="ru-RU"/>
    </w:rPr>
  </w:style>
  <w:style w:type="character" w:styleId="aff0">
    <w:name w:val="Strong"/>
    <w:basedOn w:val="a0"/>
    <w:uiPriority w:val="22"/>
    <w:qFormat/>
    <w:rsid w:val="001706ED"/>
    <w:rPr>
      <w:b/>
      <w:bCs/>
    </w:rPr>
  </w:style>
  <w:style w:type="paragraph" w:styleId="aff1">
    <w:name w:val="Normal (Web)"/>
    <w:basedOn w:val="a"/>
    <w:uiPriority w:val="99"/>
    <w:unhideWhenUsed/>
    <w:rsid w:val="001706ED"/>
    <w:pPr>
      <w:spacing w:before="100" w:beforeAutospacing="1" w:after="100" w:afterAutospacing="1" w:line="240" w:lineRule="auto"/>
    </w:pPr>
    <w:rPr>
      <w:rFonts w:eastAsia="Times New Roman" w:cs="Times New Roman"/>
      <w:sz w:val="24"/>
      <w:szCs w:val="24"/>
      <w:lang w:eastAsia="ru-RU"/>
    </w:rPr>
  </w:style>
  <w:style w:type="character" w:customStyle="1" w:styleId="blk">
    <w:name w:val="blk"/>
    <w:basedOn w:val="a0"/>
    <w:rsid w:val="001706ED"/>
  </w:style>
  <w:style w:type="paragraph" w:customStyle="1" w:styleId="12">
    <w:name w:val="Абзац списка1"/>
    <w:basedOn w:val="a"/>
    <w:rsid w:val="001706ED"/>
    <w:pPr>
      <w:ind w:left="720"/>
      <w:contextualSpacing/>
    </w:pPr>
    <w:rPr>
      <w:rFonts w:ascii="Calibri" w:eastAsia="Times New Roman" w:hAnsi="Calibri" w:cs="Times New Roman"/>
    </w:rPr>
  </w:style>
  <w:style w:type="character" w:styleId="aff2">
    <w:name w:val="page number"/>
    <w:basedOn w:val="a0"/>
    <w:uiPriority w:val="99"/>
    <w:semiHidden/>
    <w:unhideWhenUsed/>
    <w:rsid w:val="00F33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DE8A49A289C45A47BD117351DBEA2B5C" ma:contentTypeVersion="7" ma:contentTypeDescription="Создание документа." ma:contentTypeScope="" ma:versionID="4394ce5a1a7bae0c436247bda0ccf68a">
  <xsd:schema xmlns:xsd="http://www.w3.org/2001/XMLSchema" xmlns:xs="http://www.w3.org/2001/XMLSchema" xmlns:p="http://schemas.microsoft.com/office/2006/metadata/properties" xmlns:ns2="71757cf3-3ea1-4673-b7b3-91ceddc9ed40" targetNamespace="http://schemas.microsoft.com/office/2006/metadata/properties" ma:root="true" ma:fieldsID="7f1f3e66cf11bbc717e695c624cbbabb" ns2:_="">
    <xsd:import namespace="71757cf3-3ea1-4673-b7b3-91ceddc9ed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757cf3-3ea1-4673-b7b3-91ceddc9ed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6E2E6B-3F21-4ACC-B5AA-C67EEB50A0D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42413D-9765-42A8-8C78-63E559174F6C}">
  <ds:schemaRefs>
    <ds:schemaRef ds:uri="http://schemas.microsoft.com/sharepoint/v3/contenttype/forms"/>
  </ds:schemaRefs>
</ds:datastoreItem>
</file>

<file path=customXml/itemProps3.xml><?xml version="1.0" encoding="utf-8"?>
<ds:datastoreItem xmlns:ds="http://schemas.openxmlformats.org/officeDocument/2006/customXml" ds:itemID="{0D811F9A-CBC6-4466-B30C-BFCD2C1B92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757cf3-3ea1-4673-b7b3-91ceddc9ed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2315</Words>
  <Characters>13197</Characters>
  <Application>Microsoft Office Word</Application>
  <DocSecurity>0</DocSecurity>
  <Lines>109</Lines>
  <Paragraphs>30</Paragraphs>
  <ScaleCrop>false</ScaleCrop>
  <Company/>
  <LinksUpToDate>false</LinksUpToDate>
  <CharactersWithSpaces>15482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dc:creator>
  <cp:keywords/>
  <dc:description/>
  <cp:lastModifiedBy>Петр Кирюхов</cp:lastModifiedBy>
  <cp:revision>11</cp:revision>
  <dcterms:created xsi:type="dcterms:W3CDTF">2017-04-08T15:29:00Z</dcterms:created>
  <dcterms:modified xsi:type="dcterms:W3CDTF">2020-05-05T16:52:00Z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0x010100DE8A49A289C45A47BD117351DBEA2B5C</vt:lpwstr>
  </property>
</Properties>
</file>