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 </w:t>
      </w:r>
    </w:p>
    <w:p w:rsidR="00000000" w:rsidDel="00000000" w:rsidP="00000000" w:rsidRDefault="00000000" w:rsidRPr="00000000" w14:paraId="00000001">
      <w:pPr>
        <w:contextualSpacing w:val="0"/>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Test Specification</w:t>
      </w:r>
    </w:p>
    <w:p w:rsidR="00000000" w:rsidDel="00000000" w:rsidP="00000000" w:rsidRDefault="00000000" w:rsidRPr="00000000" w14:paraId="00000003">
      <w:pPr>
        <w:contextualSpacing w:val="0"/>
        <w:jc w:val="center"/>
        <w:rPr>
          <w:sz w:val="36"/>
          <w:szCs w:val="36"/>
        </w:rPr>
      </w:pPr>
      <w:r w:rsidDel="00000000" w:rsidR="00000000" w:rsidRPr="00000000">
        <w:rPr>
          <w:sz w:val="36"/>
          <w:szCs w:val="36"/>
          <w:rtl w:val="0"/>
        </w:rPr>
        <w:t xml:space="preserve">For</w:t>
      </w:r>
    </w:p>
    <w:p w:rsidR="00000000" w:rsidDel="00000000" w:rsidP="00000000" w:rsidRDefault="00000000" w:rsidRPr="00000000" w14:paraId="00000004">
      <w:pPr>
        <w:contextualSpacing w:val="0"/>
        <w:jc w:val="center"/>
        <w:rPr>
          <w:sz w:val="36"/>
          <w:szCs w:val="36"/>
        </w:rPr>
      </w:pPr>
      <w:r w:rsidDel="00000000" w:rsidR="00000000" w:rsidRPr="00000000">
        <w:rPr>
          <w:sz w:val="36"/>
          <w:szCs w:val="36"/>
          <w:rtl w:val="0"/>
        </w:rPr>
        <w:t xml:space="preserve">Project R</w:t>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 </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gridCol w:w="240"/>
        <w:tblGridChange w:id="0">
          <w:tblGrid>
            <w:gridCol w:w="8640"/>
            <w:gridCol w:w="24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widowControl w:val="0"/>
              <w:contextualSpacing w:val="0"/>
              <w:rPr>
                <w:b w:val="1"/>
              </w:rPr>
            </w:pPr>
            <w:r w:rsidDel="00000000" w:rsidR="00000000" w:rsidRPr="00000000">
              <w:rPr>
                <w:b w:val="1"/>
                <w:rtl w:val="0"/>
              </w:rPr>
              <w:t xml:space="preserve">Instructor: Professor Char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widowControl w:val="0"/>
              <w:contextualSpacing w:val="0"/>
              <w:rPr/>
            </w:pPr>
            <w:r w:rsidDel="00000000" w:rsidR="00000000" w:rsidRPr="00000000">
              <w:rPr>
                <w:rtl w:val="0"/>
              </w:rPr>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widowControl w:val="0"/>
              <w:contextualSpacing w:val="0"/>
              <w:rPr>
                <w:b w:val="1"/>
              </w:rPr>
            </w:pPr>
            <w:r w:rsidDel="00000000" w:rsidR="00000000" w:rsidRPr="00000000">
              <w:rPr>
                <w:b w:val="1"/>
                <w:rtl w:val="0"/>
              </w:rPr>
              <w:t xml:space="preserve">Team Members: Min Dye, Ryan Do, Peter Wainwright, Scott Hargrove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widowControl w:val="0"/>
              <w:contextualSpacing w:val="0"/>
              <w:rPr/>
            </w:pPr>
            <w:r w:rsidDel="00000000" w:rsidR="00000000" w:rsidRPr="00000000">
              <w:rPr>
                <w:rtl w:val="0"/>
              </w:rPr>
              <w:t xml:space="preserve"> </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widowControl w:val="0"/>
              <w:contextualSpacing w:val="0"/>
              <w:rPr>
                <w:b w:val="1"/>
              </w:rPr>
            </w:pPr>
            <w:r w:rsidDel="00000000" w:rsidR="00000000" w:rsidRPr="00000000">
              <w:rPr>
                <w:b w:val="1"/>
                <w:rtl w:val="0"/>
              </w:rPr>
              <w:t xml:space="preserve">Cycle: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widowControl w:val="0"/>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b w:val="1"/>
              </w:rPr>
            </w:pPr>
            <w:r w:rsidDel="00000000" w:rsidR="00000000" w:rsidRPr="00000000">
              <w:rPr>
                <w:b w:val="1"/>
                <w:rtl w:val="0"/>
              </w:rPr>
              <w:t xml:space="preserve">Date Submitted: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contextualSpacing w:val="0"/>
              <w:rPr/>
            </w:pPr>
            <w:r w:rsidDel="00000000" w:rsidR="00000000" w:rsidRPr="00000000">
              <w:rPr>
                <w:rtl w:val="0"/>
              </w:rPr>
              <w:t xml:space="preserve"> </w:t>
            </w:r>
          </w:p>
        </w:tc>
      </w:tr>
    </w:tbl>
    <w:p w:rsidR="00000000" w:rsidDel="00000000" w:rsidP="00000000" w:rsidRDefault="00000000" w:rsidRPr="00000000" w14:paraId="0000001D">
      <w:pPr>
        <w:contextualSpacing w:val="0"/>
        <w:rPr/>
      </w:pPr>
      <w:r w:rsidDel="00000000" w:rsidR="00000000" w:rsidRPr="00000000">
        <w:rPr>
          <w:rtl w:val="0"/>
        </w:rPr>
        <w:t xml:space="preserve"> </w:t>
      </w:r>
    </w:p>
    <w:p w:rsidR="00000000" w:rsidDel="00000000" w:rsidP="00000000" w:rsidRDefault="00000000" w:rsidRPr="00000000" w14:paraId="0000001E">
      <w:pPr>
        <w:contextualSpacing w:val="0"/>
        <w:rPr/>
      </w:pPr>
      <w:r w:rsidDel="00000000" w:rsidR="00000000" w:rsidRPr="00000000">
        <w:rPr>
          <w:rtl w:val="0"/>
        </w:rPr>
        <w:t xml:space="preserve"> </w:t>
      </w:r>
    </w:p>
    <w:p w:rsidR="00000000" w:rsidDel="00000000" w:rsidP="00000000" w:rsidRDefault="00000000" w:rsidRPr="00000000" w14:paraId="0000001F">
      <w:pPr>
        <w:contextualSpacing w:val="0"/>
        <w:rPr>
          <w:sz w:val="16"/>
          <w:szCs w:val="16"/>
        </w:rPr>
      </w:pPr>
      <w:r w:rsidDel="00000000" w:rsidR="00000000" w:rsidRPr="00000000">
        <w:rPr>
          <w:sz w:val="16"/>
          <w:szCs w:val="16"/>
          <w:rtl w:val="0"/>
        </w:rPr>
        <w:t xml:space="preserve">Document template copyright 2005-2015, CCI Instructors. Version 2.2.  Use permitted under Creative Commons license CC-BY-NC-SA.  See http://creativecommons.org/licenses/by-nc-sa/3.0/.</w:t>
      </w:r>
    </w:p>
    <w:p w:rsidR="00000000" w:rsidDel="00000000" w:rsidP="00000000" w:rsidRDefault="00000000" w:rsidRPr="00000000" w14:paraId="00000020">
      <w:pPr>
        <w:contextualSpacing w:val="0"/>
        <w:rPr/>
      </w:pPr>
      <w:r w:rsidDel="00000000" w:rsidR="00000000" w:rsidRPr="00000000">
        <w:rPr>
          <w:rtl w:val="0"/>
        </w:rPr>
        <w:t xml:space="preserve"> </w:t>
      </w:r>
    </w:p>
    <w:p w:rsidR="00000000" w:rsidDel="00000000" w:rsidP="00000000" w:rsidRDefault="00000000" w:rsidRPr="00000000" w14:paraId="00000021">
      <w:pPr>
        <w:contextualSpacing w:val="0"/>
        <w:rPr/>
      </w:pPr>
      <w:r w:rsidDel="00000000" w:rsidR="00000000" w:rsidRPr="00000000">
        <w:rPr>
          <w:rtl w:val="0"/>
        </w:rPr>
        <w:t xml:space="preserve">Grading Rubric – Test Specification</w:t>
      </w:r>
    </w:p>
    <w:p w:rsidR="00000000" w:rsidDel="00000000" w:rsidP="00000000" w:rsidRDefault="00000000" w:rsidRPr="00000000" w14:paraId="00000022">
      <w:pPr>
        <w:contextualSpacing w:val="0"/>
        <w:rPr/>
      </w:pPr>
      <w:r w:rsidDel="00000000" w:rsidR="00000000" w:rsidRPr="00000000">
        <w:rPr>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14:paraId="00000023">
      <w:pPr>
        <w:contextualSpacing w:val="0"/>
        <w:rPr/>
      </w:pPr>
      <w:r w:rsidDel="00000000" w:rsidR="00000000" w:rsidRPr="00000000">
        <w:rPr>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610"/>
        <w:gridCol w:w="2610"/>
        <w:gridCol w:w="795"/>
        <w:gridCol w:w="1005"/>
        <w:tblGridChange w:id="0">
          <w:tblGrid>
            <w:gridCol w:w="1845"/>
            <w:gridCol w:w="2610"/>
            <w:gridCol w:w="2610"/>
            <w:gridCol w:w="795"/>
            <w:gridCol w:w="1005"/>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contextualSpacing w:val="0"/>
              <w:rPr>
                <w:b w:val="1"/>
              </w:rPr>
            </w:pPr>
            <w:r w:rsidDel="00000000" w:rsidR="00000000" w:rsidRPr="00000000">
              <w:rPr>
                <w:b w:val="1"/>
                <w:rtl w:val="0"/>
              </w:rPr>
              <w:t xml:space="preserve">Achievement</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contextualSpacing w:val="0"/>
              <w:rPr>
                <w:b w:val="1"/>
              </w:rPr>
            </w:pPr>
            <w:r w:rsidDel="00000000" w:rsidR="00000000" w:rsidRPr="00000000">
              <w:rPr>
                <w:b w:val="1"/>
                <w:rtl w:val="0"/>
              </w:rPr>
              <w:t xml:space="preserve">Minimal</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contextualSpacing w:val="0"/>
              <w:rPr>
                <w:b w:val="1"/>
              </w:rPr>
            </w:pPr>
            <w:r w:rsidDel="00000000" w:rsidR="00000000" w:rsidRPr="00000000">
              <w:rPr>
                <w:b w:val="1"/>
                <w:rtl w:val="0"/>
              </w:rPr>
              <w:t xml:space="preserve">Exemplary</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contextualSpacing w:val="0"/>
              <w:rPr>
                <w:b w:val="1"/>
              </w:rPr>
            </w:pPr>
            <w:r w:rsidDel="00000000" w:rsidR="00000000" w:rsidRPr="00000000">
              <w:rPr>
                <w:b w:val="1"/>
                <w:rtl w:val="0"/>
              </w:rPr>
              <w:t xml:space="preserve">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contextualSpacing w:val="0"/>
              <w:rPr>
                <w:b w:val="1"/>
              </w:rPr>
            </w:pPr>
            <w:r w:rsidDel="00000000" w:rsidR="00000000" w:rsidRPr="00000000">
              <w:rPr>
                <w:b w:val="1"/>
                <w:rtl w:val="0"/>
              </w:rPr>
              <w:t xml:space="preserve">Score</w:t>
            </w:r>
          </w:p>
        </w:tc>
      </w:tr>
      <w:tr>
        <w:trPr>
          <w:trHeight w:val="130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contextualSpacing w:val="0"/>
              <w:rPr>
                <w:b w:val="1"/>
              </w:rPr>
            </w:pPr>
            <w:r w:rsidDel="00000000" w:rsidR="00000000" w:rsidRPr="00000000">
              <w:rPr>
                <w:b w:val="1"/>
                <w:rtl w:val="0"/>
              </w:rPr>
              <w:t xml:space="preserve">Content</w:t>
            </w:r>
          </w:p>
          <w:p w:rsidR="00000000" w:rsidDel="00000000" w:rsidP="00000000" w:rsidRDefault="00000000" w:rsidRPr="00000000" w14:paraId="0000002A">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Section(s) missing, not useful, inconsistent, or wrong.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Provides all relevant information correctly and with appropriate detail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contextualSpacing w:val="0"/>
              <w:rPr/>
            </w:pPr>
            <w:r w:rsidDel="00000000" w:rsidR="00000000" w:rsidRPr="00000000">
              <w:rPr>
                <w:rtl w:val="0"/>
              </w:rPr>
              <w:t xml:space="preserve">Introduction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contextualSpacing w:val="0"/>
              <w:rPr/>
            </w:pPr>
            <w:r w:rsidDel="00000000" w:rsidR="00000000" w:rsidRPr="00000000">
              <w:rPr>
                <w:rtl w:val="0"/>
              </w:rPr>
              <w:t xml:space="preserve">Test Specs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contextualSpacing w:val="0"/>
              <w:rPr/>
            </w:pPr>
            <w:r w:rsidDel="00000000" w:rsidR="00000000" w:rsidRPr="00000000">
              <w:rPr>
                <w:rtl w:val="0"/>
              </w:rPr>
              <w:t xml:space="preserve">  Selection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contextualSpacing w:val="0"/>
              <w:rPr/>
            </w:pPr>
            <w:r w:rsidDel="00000000" w:rsidR="00000000" w:rsidRPr="00000000">
              <w:rPr>
                <w:rtl w:val="0"/>
              </w:rPr>
              <w:t xml:space="preserve">Aspects tested are trivial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contextualSpacing w:val="0"/>
              <w:rPr/>
            </w:pPr>
            <w:r w:rsidDel="00000000" w:rsidR="00000000" w:rsidRPr="00000000">
              <w:rPr>
                <w:rtl w:val="0"/>
              </w:rPr>
              <w:t xml:space="preserve">Tests clearly address core system functions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  Organization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contextualSpacing w:val="0"/>
              <w:rPr/>
            </w:pPr>
            <w:r w:rsidDel="00000000" w:rsidR="00000000" w:rsidRPr="00000000">
              <w:rPr>
                <w:rtl w:val="0"/>
              </w:rPr>
              <w:t xml:space="preserve">Tests are disorganized, IDs or Objectives are not meaningful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contextualSpacing w:val="0"/>
              <w:rPr/>
            </w:pPr>
            <w:r w:rsidDel="00000000" w:rsidR="00000000" w:rsidRPr="00000000">
              <w:rPr>
                <w:rtl w:val="0"/>
              </w:rPr>
              <w:t xml:space="preserve">Tests are well-organized with structured IDs and clear objectives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contextualSpacing w:val="0"/>
              <w:rPr/>
            </w:pPr>
            <w:r w:rsidDel="00000000" w:rsidR="00000000" w:rsidRPr="00000000">
              <w:rPr>
                <w:rtl w:val="0"/>
              </w:rPr>
              <w:t xml:space="preserve">  Set-up</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contextualSpacing w:val="0"/>
              <w:rPr/>
            </w:pPr>
            <w:r w:rsidDel="00000000" w:rsidR="00000000" w:rsidRPr="00000000">
              <w:rPr>
                <w:rtl w:val="0"/>
              </w:rPr>
              <w:t xml:space="preserve">Steps are 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contextualSpacing w:val="0"/>
              <w:rPr/>
            </w:pPr>
            <w:r w:rsidDel="00000000" w:rsidR="00000000" w:rsidRPr="00000000">
              <w:rPr>
                <w:rtl w:val="0"/>
              </w:rPr>
              <w:t xml:space="preserve">Complete, easy to follow conditions and steps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contextualSpacing w:val="0"/>
              <w:rPr/>
            </w:pPr>
            <w:r w:rsidDel="00000000" w:rsidR="00000000" w:rsidRPr="00000000">
              <w:rPr>
                <w:rtl w:val="0"/>
              </w:rPr>
              <w:t xml:space="preserve">  Results</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contextualSpacing w:val="0"/>
              <w:rPr/>
            </w:pPr>
            <w:r w:rsidDel="00000000" w:rsidR="00000000" w:rsidRPr="00000000">
              <w:rPr>
                <w:rtl w:val="0"/>
              </w:rPr>
              <w:t xml:space="preserve">Unclear or incomplete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contextualSpacing w:val="0"/>
              <w:rPr/>
            </w:pPr>
            <w:r w:rsidDel="00000000" w:rsidR="00000000" w:rsidRPr="00000000">
              <w:rPr>
                <w:rtl w:val="0"/>
              </w:rPr>
              <w:t xml:space="preserve">Complete and clear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contextualSpacing w:val="0"/>
              <w:rPr/>
            </w:pPr>
            <w:r w:rsidDel="00000000" w:rsidR="00000000" w:rsidRPr="00000000">
              <w:rPr>
                <w:rtl w:val="0"/>
              </w:rPr>
              <w:t xml:space="preserve">20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b w:val="1"/>
              </w:rPr>
            </w:pPr>
            <w:r w:rsidDel="00000000" w:rsidR="00000000" w:rsidRPr="00000000">
              <w:rPr>
                <w:b w:val="1"/>
                <w:rtl w:val="0"/>
              </w:rPr>
              <w:t xml:space="preserve">Grammar and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contextualSpacing w:val="0"/>
              <w:rPr/>
            </w:pPr>
            <w:r w:rsidDel="00000000" w:rsidR="00000000" w:rsidRPr="00000000">
              <w:rPr>
                <w:rtl w:val="0"/>
              </w:rPr>
              <w:t xml:space="preserve">Many serious mistakes in grammar or spelling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contextualSpacing w:val="0"/>
              <w:rPr/>
            </w:pPr>
            <w:r w:rsidDel="00000000" w:rsidR="00000000" w:rsidRPr="00000000">
              <w:rPr>
                <w:rtl w:val="0"/>
              </w:rPr>
              <w:t xml:space="preserve">Grammar, punctuation, and spelling all correct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contextualSpacing w:val="0"/>
              <w:rPr/>
            </w:pPr>
            <w:r w:rsidDel="00000000" w:rsidR="00000000" w:rsidRPr="00000000">
              <w:rPr>
                <w:rtl w:val="0"/>
              </w:rPr>
              <w:t xml:space="preserve"> </w:t>
            </w:r>
          </w:p>
        </w:tc>
      </w:tr>
      <w:tr>
        <w:trPr>
          <w:trHeight w:val="100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b w:val="1"/>
              </w:rPr>
            </w:pPr>
            <w:r w:rsidDel="00000000" w:rsidR="00000000" w:rsidRPr="00000000">
              <w:rPr>
                <w:b w:val="1"/>
                <w:rtl w:val="0"/>
              </w:rPr>
              <w:t xml:space="preserve">Expression</w:t>
            </w:r>
          </w:p>
          <w:p w:rsidR="00000000" w:rsidDel="00000000" w:rsidP="00000000" w:rsidRDefault="00000000" w:rsidRPr="00000000" w14:paraId="00000053">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contextualSpacing w:val="0"/>
              <w:rPr/>
            </w:pPr>
            <w:r w:rsidDel="00000000" w:rsidR="00000000" w:rsidRPr="00000000">
              <w:rPr>
                <w:rtl w:val="0"/>
              </w:rPr>
              <w:t xml:space="preserve">Hard to follow or poor word choices</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Clear and concise.  A pleasure to read</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 </w:t>
            </w:r>
          </w:p>
        </w:tc>
      </w:tr>
      <w:tr>
        <w:trPr>
          <w:trHeight w:val="74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b w:val="1"/>
              </w:rPr>
            </w:pPr>
            <w:r w:rsidDel="00000000" w:rsidR="00000000" w:rsidRPr="00000000">
              <w:rPr>
                <w:b w:val="1"/>
                <w:rtl w:val="0"/>
              </w:rPr>
              <w:t xml:space="preserve">Tone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contextualSpacing w:val="0"/>
              <w:rPr/>
            </w:pPr>
            <w:r w:rsidDel="00000000" w:rsidR="00000000" w:rsidRPr="00000000">
              <w:rPr>
                <w:rtl w:val="0"/>
              </w:rPr>
              <w:t xml:space="preserve">Tone not appropriate for technical writing</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contextualSpacing w:val="0"/>
              <w:rPr/>
            </w:pPr>
            <w:r w:rsidDel="00000000" w:rsidR="00000000" w:rsidRPr="00000000">
              <w:rPr>
                <w:rtl w:val="0"/>
              </w:rPr>
              <w:t xml:space="preserve">Tone is consistently professional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 </w:t>
            </w:r>
          </w:p>
        </w:tc>
      </w:tr>
      <w:tr>
        <w:trPr>
          <w:trHeight w:val="1040" w:hRule="atLeast"/>
        </w:trPr>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b w:val="1"/>
              </w:rPr>
            </w:pPr>
            <w:r w:rsidDel="00000000" w:rsidR="00000000" w:rsidRPr="00000000">
              <w:rPr>
                <w:b w:val="1"/>
                <w:rtl w:val="0"/>
              </w:rPr>
              <w:t xml:space="preserve">Organization</w:t>
            </w:r>
          </w:p>
          <w:p w:rsidR="00000000" w:rsidDel="00000000" w:rsidP="00000000" w:rsidRDefault="00000000" w:rsidRPr="00000000" w14:paraId="0000005E">
            <w:pPr>
              <w:contextualSpacing w:val="0"/>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contextualSpacing w:val="0"/>
              <w:rPr/>
            </w:pPr>
            <w:r w:rsidDel="00000000" w:rsidR="00000000" w:rsidRPr="00000000">
              <w:rPr>
                <w:rtl w:val="0"/>
              </w:rPr>
              <w:t xml:space="preserve">Information difficult to locate</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contextualSpacing w:val="0"/>
              <w:rPr/>
            </w:pPr>
            <w:r w:rsidDel="00000000" w:rsidR="00000000" w:rsidRPr="00000000">
              <w:rPr>
                <w:rtl w:val="0"/>
              </w:rPr>
              <w:t xml:space="preserve">All information is easy to find and important points stand out</w:t>
            </w:r>
          </w:p>
        </w:tc>
        <w:tc>
          <w:tcPr>
            <w:tcBorders>
              <w:top w:color="000000" w:space="0" w:sz="0" w:val="nil"/>
              <w:left w:color="000000" w:space="0" w:sz="8"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contextualSpacing w:val="0"/>
              <w:rPr/>
            </w:pPr>
            <w:r w:rsidDel="00000000" w:rsidR="00000000" w:rsidRPr="00000000">
              <w:rPr>
                <w:rtl w:val="0"/>
              </w:rPr>
              <w:t xml:space="preserve">5</w:t>
            </w:r>
          </w:p>
        </w:tc>
        <w:tc>
          <w:tcPr>
            <w:tcBorders>
              <w:top w:color="000000" w:space="0" w:sz="0" w:val="nil"/>
              <w:left w:color="000000" w:space="0" w:sz="8" w:val="single"/>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 </w:t>
            </w:r>
          </w:p>
        </w:tc>
      </w:tr>
      <w:tr>
        <w:trPr>
          <w:trHeight w:val="102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b w:val="1"/>
              </w:rPr>
            </w:pPr>
            <w:r w:rsidDel="00000000" w:rsidR="00000000" w:rsidRPr="00000000">
              <w:rPr>
                <w:b w:val="1"/>
                <w:rtl w:val="0"/>
              </w:rPr>
              <w:t xml:space="preserve">Layout</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contextualSpacing w:val="0"/>
              <w:rPr/>
            </w:pPr>
            <w:r w:rsidDel="00000000" w:rsidR="00000000" w:rsidRPr="00000000">
              <w:rPr>
                <w:rtl w:val="0"/>
              </w:rPr>
              <w:t xml:space="preserve">Layout is inconsistent, visually distracting, or hinders use</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contextualSpacing w:val="0"/>
              <w:rPr/>
            </w:pPr>
            <w:r w:rsidDel="00000000" w:rsidR="00000000" w:rsidRPr="00000000">
              <w:rPr>
                <w:rtl w:val="0"/>
              </w:rPr>
              <w:t xml:space="preserve">Layout is attractive, consistent, and helps guide the reader</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 </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b w:val="1"/>
              </w:rPr>
            </w:pPr>
            <w:r w:rsidDel="00000000" w:rsidR="00000000" w:rsidRPr="00000000">
              <w:rPr>
                <w:b w:val="1"/>
                <w:rtl w:val="0"/>
              </w:rPr>
              <w:t xml:space="preserve">Late Submission</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contextualSpacing w:val="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contextualSpacing w:val="0"/>
              <w:rPr>
                <w:b w:val="1"/>
              </w:rPr>
            </w:pPr>
            <w:r w:rsidDel="00000000" w:rsidR="00000000" w:rsidRPr="00000000">
              <w:rPr>
                <w:b w:val="1"/>
                <w:rtl w:val="0"/>
              </w:rPr>
              <w:t xml:space="preserve">Total</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contextualSpacing w:val="0"/>
              <w:rPr/>
            </w:pPr>
            <w:r w:rsidDel="00000000" w:rsidR="00000000" w:rsidRPr="00000000">
              <w:rPr>
                <w:rtl w:val="0"/>
              </w:rPr>
              <w:t xml:space="preserve">100</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contextualSpacing w:val="0"/>
              <w:rPr>
                <w:b w:val="1"/>
              </w:rPr>
            </w:pPr>
            <w:r w:rsidDel="00000000" w:rsidR="00000000" w:rsidRPr="00000000">
              <w:rPr>
                <w:b w:val="1"/>
                <w:rtl w:val="0"/>
              </w:rPr>
              <w:t xml:space="preserve"> </w:t>
            </w:r>
          </w:p>
        </w:tc>
      </w:tr>
    </w:tbl>
    <w:p w:rsidR="00000000" w:rsidDel="00000000" w:rsidP="00000000" w:rsidRDefault="00000000" w:rsidRPr="00000000" w14:paraId="00000072">
      <w:pPr>
        <w:contextualSpacing w:val="0"/>
        <w:rPr/>
      </w:pPr>
      <w:r w:rsidDel="00000000" w:rsidR="00000000" w:rsidRPr="00000000">
        <w:rPr>
          <w:rtl w:val="0"/>
        </w:rPr>
        <w:t xml:space="preserve"> </w:t>
      </w:r>
    </w:p>
    <w:p w:rsidR="00000000" w:rsidDel="00000000" w:rsidP="00000000" w:rsidRDefault="00000000" w:rsidRPr="00000000" w14:paraId="00000073">
      <w:pPr>
        <w:contextualSpacing w:val="0"/>
        <w:rPr>
          <w:sz w:val="16"/>
          <w:szCs w:val="16"/>
        </w:rPr>
      </w:pPr>
      <w:r w:rsidDel="00000000" w:rsidR="00000000" w:rsidRPr="00000000">
        <w:rPr>
          <w:rtl w:val="0"/>
        </w:rPr>
        <w:t xml:space="preserve">Test Specification</w:t>
      </w:r>
      <w:r w:rsidDel="00000000" w:rsidR="00000000" w:rsidRPr="00000000">
        <w:rPr>
          <w:sz w:val="16"/>
          <w:szCs w:val="16"/>
          <w:rtl w:val="0"/>
        </w:rPr>
        <w:t xml:space="preserve">s[Instr3] </w:t>
      </w:r>
    </w:p>
    <w:p w:rsidR="00000000" w:rsidDel="00000000" w:rsidP="00000000" w:rsidRDefault="00000000" w:rsidRPr="00000000" w14:paraId="00000074">
      <w:pPr>
        <w:pStyle w:val="Heading2"/>
        <w:keepNext w:val="0"/>
        <w:keepLines w:val="0"/>
        <w:spacing w:after="80" w:lineRule="auto"/>
        <w:contextualSpacing w:val="0"/>
        <w:rPr>
          <w:b w:val="1"/>
          <w:sz w:val="16"/>
          <w:szCs w:val="16"/>
        </w:rPr>
      </w:pPr>
      <w:bookmarkStart w:colFirst="0" w:colLast="0" w:name="_2pd09d83x1zk" w:id="0"/>
      <w:bookmarkEnd w:id="0"/>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Debugging</w:t>
      </w: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6690"/>
        <w:tblGridChange w:id="0">
          <w:tblGrid>
            <w:gridCol w:w="2190"/>
            <w:gridCol w:w="6690"/>
          </w:tblGrid>
        </w:tblGridChange>
      </w:tblGrid>
      <w:tr>
        <w:trPr>
          <w:trHeight w:val="480" w:hRule="atLeast"/>
        </w:trPr>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contextualSpacing w:val="0"/>
              <w:rPr>
                <w:sz w:val="16"/>
                <w:szCs w:val="16"/>
              </w:rPr>
            </w:pPr>
            <w:r w:rsidDel="00000000" w:rsidR="00000000" w:rsidRPr="00000000">
              <w:rPr>
                <w:b w:val="1"/>
                <w:rtl w:val="0"/>
              </w:rPr>
              <w:t xml:space="preserve">Objective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contextualSpacing w:val="0"/>
              <w:rPr/>
            </w:pPr>
            <w:r w:rsidDel="00000000" w:rsidR="00000000" w:rsidRPr="00000000">
              <w:rPr>
                <w:rtl w:val="0"/>
              </w:rPr>
              <w:t xml:space="preserve"> Go through the game and find any bugs, then resolve them.</w:t>
            </w:r>
          </w:p>
        </w:tc>
      </w:tr>
      <w:tr>
        <w:trPr>
          <w:trHeight w:val="48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sz w:val="16"/>
                <w:szCs w:val="16"/>
              </w:rPr>
            </w:pPr>
            <w:r w:rsidDel="00000000" w:rsidR="00000000" w:rsidRPr="00000000">
              <w:rPr>
                <w:b w:val="1"/>
                <w:rtl w:val="0"/>
              </w:rPr>
              <w:t xml:space="preserve">Set-up</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contextualSpacing w:val="0"/>
              <w:rPr/>
            </w:pPr>
            <w:r w:rsidDel="00000000" w:rsidR="00000000" w:rsidRPr="00000000">
              <w:rPr>
                <w:rtl w:val="0"/>
              </w:rPr>
              <w:t xml:space="preserve"> Find out the bugs through either self testing or through play testers.</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contextualSpacing w:val="0"/>
              <w:rPr>
                <w:sz w:val="16"/>
                <w:szCs w:val="16"/>
              </w:rPr>
            </w:pPr>
            <w:r w:rsidDel="00000000" w:rsidR="00000000" w:rsidRPr="00000000">
              <w:rPr>
                <w:b w:val="1"/>
                <w:rtl w:val="0"/>
              </w:rPr>
              <w:t xml:space="preserve">Expected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rPr/>
            </w:pPr>
            <w:r w:rsidDel="00000000" w:rsidR="00000000" w:rsidRPr="00000000">
              <w:rPr>
                <w:rtl w:val="0"/>
              </w:rPr>
              <w:t xml:space="preserve"> Plan on spending 3-4 hours going through entire game and finding any bugs that might hurt the game, and fixing them all. This will be the main focus of this week so much work will be done on it.</w:t>
            </w:r>
          </w:p>
        </w:tc>
      </w:tr>
      <w:tr>
        <w:trPr>
          <w:trHeight w:val="760" w:hRule="atLeast"/>
        </w:trPr>
        <w:tc>
          <w:tcPr>
            <w:tcBorders>
              <w:top w:color="000000" w:space="0" w:sz="0" w:val="nil"/>
              <w:left w:color="000000" w:space="0" w:sz="8" w:val="single"/>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contextualSpacing w:val="0"/>
              <w:rPr>
                <w:sz w:val="16"/>
                <w:szCs w:val="16"/>
              </w:rPr>
            </w:pPr>
            <w:r w:rsidDel="00000000" w:rsidR="00000000" w:rsidRPr="00000000">
              <w:rPr>
                <w:b w:val="1"/>
                <w:rtl w:val="0"/>
              </w:rPr>
              <w:t xml:space="preserve">Actual Results</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rPr/>
            </w:pPr>
            <w:r w:rsidDel="00000000" w:rsidR="00000000" w:rsidRPr="00000000">
              <w:rPr>
                <w:rtl w:val="0"/>
              </w:rPr>
              <w:t xml:space="preserve"> </w:t>
            </w:r>
          </w:p>
        </w:tc>
      </w:tr>
    </w:tbl>
    <w:p w:rsidR="00000000" w:rsidDel="00000000" w:rsidP="00000000" w:rsidRDefault="00000000" w:rsidRPr="00000000" w14:paraId="0000007E">
      <w:pPr>
        <w:contextualSpacing w:val="0"/>
        <w:rPr/>
      </w:pPr>
      <w:r w:rsidDel="00000000" w:rsidR="00000000" w:rsidRPr="00000000">
        <w:rPr>
          <w:rtl w:val="0"/>
        </w:rPr>
        <w:t xml:space="preserve"> </w:t>
      </w:r>
    </w:p>
    <w:p w:rsidR="00000000" w:rsidDel="00000000" w:rsidP="00000000" w:rsidRDefault="00000000" w:rsidRPr="00000000" w14:paraId="0000007F">
      <w:pPr>
        <w:contextualSpacing w:val="0"/>
        <w:rPr/>
      </w:pPr>
      <w:r w:rsidDel="00000000" w:rsidR="00000000" w:rsidRPr="00000000">
        <w:rPr>
          <w:rtl w:val="0"/>
        </w:rPr>
        <w:t xml:space="preserve"> </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spacing w:after="120" w:lineRule="auto"/>
        <w:contextualSpacing w:val="0"/>
        <w:rPr/>
      </w:pPr>
      <w:r w:rsidDel="00000000" w:rsidR="00000000" w:rsidRPr="00000000">
        <w:rPr>
          <w:rtl w:val="0"/>
        </w:rPr>
        <w:t xml:space="preserve"> [Instr1]Please use this report template as provided.  Do not change template elements such as section numbers, headings, or stock text.  Do not reorganize the report or delete sections.</w:t>
      </w:r>
    </w:p>
    <w:p w:rsidR="00000000" w:rsidDel="00000000" w:rsidP="00000000" w:rsidRDefault="00000000" w:rsidRPr="00000000" w14:paraId="00000083">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84">
      <w:pPr>
        <w:spacing w:after="120" w:lineRule="auto"/>
        <w:contextualSpacing w:val="0"/>
        <w:rPr/>
      </w:pPr>
      <w:r w:rsidDel="00000000" w:rsidR="00000000" w:rsidRPr="00000000">
        <w:rPr>
          <w:rtl w:val="0"/>
        </w:rPr>
        <w:t xml:space="preserve">You may add sections at the end or add sub-sections if needed.  You should also adjust page breaks so major headings are placed appropriately in the final document.</w:t>
      </w:r>
    </w:p>
    <w:p w:rsidR="00000000" w:rsidDel="00000000" w:rsidP="00000000" w:rsidRDefault="00000000" w:rsidRPr="00000000" w14:paraId="00000085">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86">
      <w:pPr>
        <w:spacing w:after="120" w:lineRule="auto"/>
        <w:contextualSpacing w:val="0"/>
        <w:rPr/>
      </w:pPr>
      <w:r w:rsidDel="00000000" w:rsidR="00000000" w:rsidRPr="00000000">
        <w:rPr>
          <w:rtl w:val="0"/>
        </w:rPr>
        <w:t xml:space="preserve">Items in angle brackets, &lt; &gt;, are parts of the report that you must replace with appropriate information.  All the angle brackets should be gone in your final submission.</w:t>
      </w:r>
    </w:p>
    <w:p w:rsidR="00000000" w:rsidDel="00000000" w:rsidP="00000000" w:rsidRDefault="00000000" w:rsidRPr="00000000" w14:paraId="00000087">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88">
      <w:pPr>
        <w:spacing w:after="120" w:lineRule="auto"/>
        <w:contextualSpacing w:val="0"/>
        <w:rPr/>
      </w:pPr>
      <w:r w:rsidDel="00000000" w:rsidR="00000000" w:rsidRPr="00000000">
        <w:rPr>
          <w:rtl w:val="0"/>
        </w:rPr>
        <w:t xml:space="preserve">All comments (like this one) should be DELETED before submitting the final version of the report. Comments in a draft version are fine.</w:t>
      </w:r>
    </w:p>
    <w:p w:rsidR="00000000" w:rsidDel="00000000" w:rsidP="00000000" w:rsidRDefault="00000000" w:rsidRPr="00000000" w14:paraId="00000089">
      <w:pPr>
        <w:spacing w:after="120" w:lineRule="auto"/>
        <w:contextualSpacing w:val="0"/>
        <w:rPr/>
      </w:pPr>
      <w:r w:rsidDel="00000000" w:rsidR="00000000" w:rsidRPr="00000000">
        <w:rPr>
          <w:rtl w:val="0"/>
        </w:rPr>
        <w:t xml:space="preserve"> </w:t>
      </w:r>
    </w:p>
    <w:p w:rsidR="00000000" w:rsidDel="00000000" w:rsidP="00000000" w:rsidRDefault="00000000" w:rsidRPr="00000000" w14:paraId="0000008A">
      <w:pPr>
        <w:contextualSpacing w:val="0"/>
        <w:rPr>
          <w:sz w:val="20"/>
          <w:szCs w:val="20"/>
        </w:rPr>
      </w:pPr>
      <w:r w:rsidDel="00000000" w:rsidR="00000000" w:rsidRPr="00000000">
        <w:rPr>
          <w:sz w:val="20"/>
          <w:szCs w:val="20"/>
          <w:rtl w:val="0"/>
        </w:rPr>
        <w:t xml:space="preserve">The approach to test specification is loosely patterned after the Personal Software Process (Humphrey).</w:t>
      </w:r>
    </w:p>
    <w:p w:rsidR="00000000" w:rsidDel="00000000" w:rsidP="00000000" w:rsidRDefault="00000000" w:rsidRPr="00000000" w14:paraId="0000008B">
      <w:pPr>
        <w:contextualSpacing w:val="0"/>
        <w:rPr>
          <w:sz w:val="20"/>
          <w:szCs w:val="20"/>
        </w:rPr>
      </w:pPr>
      <w:r w:rsidDel="00000000" w:rsidR="00000000" w:rsidRPr="00000000">
        <w:rPr>
          <w:rtl w:val="0"/>
        </w:rPr>
        <w:t xml:space="preserve"> [Instr2]</w:t>
      </w:r>
      <w:r w:rsidDel="00000000" w:rsidR="00000000" w:rsidRPr="00000000">
        <w:rPr>
          <w:sz w:val="20"/>
          <w:szCs w:val="20"/>
          <w:rtl w:val="0"/>
        </w:rPr>
        <w:t xml:space="preserve">If you submit drafts or revisions, change this date for each submission.</w:t>
      </w:r>
    </w:p>
    <w:p w:rsidR="00000000" w:rsidDel="00000000" w:rsidP="00000000" w:rsidRDefault="00000000" w:rsidRPr="00000000" w14:paraId="0000008C">
      <w:pPr>
        <w:contextualSpacing w:val="0"/>
        <w:rPr>
          <w:sz w:val="20"/>
          <w:szCs w:val="20"/>
        </w:rPr>
      </w:pPr>
      <w:r w:rsidDel="00000000" w:rsidR="00000000" w:rsidRPr="00000000">
        <w:rPr>
          <w:rtl w:val="0"/>
        </w:rPr>
        <w:t xml:space="preserve"> [Instr3]</w:t>
      </w:r>
      <w:r w:rsidDel="00000000" w:rsidR="00000000" w:rsidRPr="00000000">
        <w:rPr>
          <w:sz w:val="20"/>
          <w:szCs w:val="20"/>
          <w:rtl w:val="0"/>
        </w:rPr>
        <w:t xml:space="preserve">Repeat the subsections and tables below as needed.  Put subsections in order based on the Design Entity ID.</w:t>
      </w:r>
    </w:p>
    <w:p w:rsidR="00000000" w:rsidDel="00000000" w:rsidP="00000000" w:rsidRDefault="00000000" w:rsidRPr="00000000" w14:paraId="0000008D">
      <w:pPr>
        <w:contextualSpacing w:val="0"/>
        <w:rPr>
          <w:sz w:val="20"/>
          <w:szCs w:val="20"/>
        </w:rPr>
      </w:pPr>
      <w:r w:rsidDel="00000000" w:rsidR="00000000" w:rsidRPr="00000000">
        <w:rPr>
          <w:rtl w:val="0"/>
        </w:rPr>
        <w:t xml:space="preserve"> [Instr4]</w:t>
      </w:r>
      <w:r w:rsidDel="00000000" w:rsidR="00000000" w:rsidRPr="00000000">
        <w:rPr>
          <w:sz w:val="20"/>
          <w:szCs w:val="20"/>
          <w:rtl w:val="0"/>
        </w:rPr>
        <w:t xml:space="preserve">Identify the design entity to which the tests in this section relate.  The ID and Name MUST match entries in your design specification</w:t>
      </w:r>
    </w:p>
    <w:p w:rsidR="00000000" w:rsidDel="00000000" w:rsidP="00000000" w:rsidRDefault="00000000" w:rsidRPr="00000000" w14:paraId="0000008E">
      <w:pPr>
        <w:contextualSpacing w:val="0"/>
        <w:rPr>
          <w:sz w:val="20"/>
          <w:szCs w:val="20"/>
        </w:rPr>
      </w:pPr>
      <w:r w:rsidDel="00000000" w:rsidR="00000000" w:rsidRPr="00000000">
        <w:rPr>
          <w:rtl w:val="0"/>
        </w:rPr>
        <w:t xml:space="preserve"> [Instr5]</w:t>
      </w:r>
      <w:r w:rsidDel="00000000" w:rsidR="00000000" w:rsidRPr="00000000">
        <w:rPr>
          <w:sz w:val="20"/>
          <w:szCs w:val="20"/>
          <w:rtl w:val="0"/>
        </w:rPr>
        <w:t xml:space="preserve">Create a unique ID for each test.  It may be useful to adopt a naming scheme that incorporates the ID of the design entity  being tested</w:t>
      </w:r>
    </w:p>
    <w:p w:rsidR="00000000" w:rsidDel="00000000" w:rsidP="00000000" w:rsidRDefault="00000000" w:rsidRPr="00000000" w14:paraId="0000008F">
      <w:pPr>
        <w:contextualSpacing w:val="0"/>
        <w:rPr>
          <w:sz w:val="20"/>
          <w:szCs w:val="20"/>
        </w:rPr>
      </w:pPr>
      <w:r w:rsidDel="00000000" w:rsidR="00000000" w:rsidRPr="00000000">
        <w:rPr>
          <w:rtl w:val="0"/>
        </w:rPr>
        <w:t xml:space="preserve"> [Instr6]</w:t>
      </w:r>
      <w:r w:rsidDel="00000000" w:rsidR="00000000" w:rsidRPr="00000000">
        <w:rPr>
          <w:sz w:val="20"/>
          <w:szCs w:val="20"/>
          <w:rtl w:val="0"/>
        </w:rPr>
        <w:t xml:space="preserve">Define a short name for the test.  The name should fit the objective.</w:t>
      </w:r>
    </w:p>
    <w:p w:rsidR="00000000" w:rsidDel="00000000" w:rsidP="00000000" w:rsidRDefault="00000000" w:rsidRPr="00000000" w14:paraId="00000090">
      <w:pPr>
        <w:contextualSpacing w:val="0"/>
        <w:rPr>
          <w:sz w:val="20"/>
          <w:szCs w:val="20"/>
        </w:rPr>
      </w:pPr>
      <w:r w:rsidDel="00000000" w:rsidR="00000000" w:rsidRPr="00000000">
        <w:rPr>
          <w:rtl w:val="0"/>
        </w:rPr>
        <w:t xml:space="preserve"> [Instr7]</w:t>
      </w:r>
      <w:r w:rsidDel="00000000" w:rsidR="00000000" w:rsidRPr="00000000">
        <w:rPr>
          <w:sz w:val="20"/>
          <w:szCs w:val="20"/>
          <w:rtl w:val="0"/>
        </w:rPr>
        <w:t xml:space="preserve">Enter the initials of the team member who wrote this test</w:t>
      </w:r>
    </w:p>
    <w:p w:rsidR="00000000" w:rsidDel="00000000" w:rsidP="00000000" w:rsidRDefault="00000000" w:rsidRPr="00000000" w14:paraId="00000091">
      <w:pPr>
        <w:contextualSpacing w:val="0"/>
        <w:rPr>
          <w:sz w:val="20"/>
          <w:szCs w:val="20"/>
        </w:rPr>
      </w:pPr>
      <w:r w:rsidDel="00000000" w:rsidR="00000000" w:rsidRPr="00000000">
        <w:rPr>
          <w:rtl w:val="0"/>
        </w:rPr>
        <w:t xml:space="preserve"> [Instr8]</w:t>
      </w:r>
      <w:r w:rsidDel="00000000" w:rsidR="00000000" w:rsidRPr="00000000">
        <w:rPr>
          <w:sz w:val="20"/>
          <w:szCs w:val="20"/>
          <w:rtl w:val="0"/>
        </w:rPr>
        <w:t xml:space="preserve">Provide a short statement that defines what the test will prove.  Use the terminology of the design entity being tested.</w:t>
      </w:r>
    </w:p>
    <w:p w:rsidR="00000000" w:rsidDel="00000000" w:rsidP="00000000" w:rsidRDefault="00000000" w:rsidRPr="00000000" w14:paraId="00000092">
      <w:pPr>
        <w:contextualSpacing w:val="0"/>
        <w:rPr>
          <w:sz w:val="20"/>
          <w:szCs w:val="20"/>
        </w:rPr>
      </w:pPr>
      <w:r w:rsidDel="00000000" w:rsidR="00000000" w:rsidRPr="00000000">
        <w:rPr>
          <w:rtl w:val="0"/>
        </w:rPr>
        <w:t xml:space="preserve"> [Instr9]</w:t>
      </w:r>
      <w:r w:rsidDel="00000000" w:rsidR="00000000" w:rsidRPr="00000000">
        <w:rPr>
          <w:sz w:val="20"/>
          <w:szCs w:val="20"/>
          <w:rtl w:val="0"/>
        </w:rPr>
        <w:t xml:space="preserve">Define what conditions are needed for the test, e.g., state of the system, actions by a tester, contents of data files, values of data elements, input values, etc.</w:t>
      </w:r>
    </w:p>
    <w:p w:rsidR="00000000" w:rsidDel="00000000" w:rsidP="00000000" w:rsidRDefault="00000000" w:rsidRPr="00000000" w14:paraId="00000093">
      <w:pPr>
        <w:contextualSpacing w:val="0"/>
        <w:rPr>
          <w:sz w:val="20"/>
          <w:szCs w:val="20"/>
        </w:rPr>
      </w:pPr>
      <w:r w:rsidDel="00000000" w:rsidR="00000000" w:rsidRPr="00000000">
        <w:rPr>
          <w:rtl w:val="0"/>
        </w:rPr>
        <w:t xml:space="preserve"> [Instr10]</w:t>
      </w:r>
      <w:r w:rsidDel="00000000" w:rsidR="00000000" w:rsidRPr="00000000">
        <w:rPr>
          <w:sz w:val="20"/>
          <w:szCs w:val="20"/>
          <w:rtl w:val="0"/>
        </w:rPr>
        <w:t xml:space="preserve">Define what should happen when the test executes.  That is, define how the tester will recognize correct behavior by the system.  Be specific about where the tester should look and what they should see.</w:t>
      </w:r>
    </w:p>
    <w:p w:rsidR="00000000" w:rsidDel="00000000" w:rsidP="00000000" w:rsidRDefault="00000000" w:rsidRPr="00000000" w14:paraId="00000094">
      <w:pPr>
        <w:contextualSpacing w:val="0"/>
        <w:rPr>
          <w:sz w:val="20"/>
          <w:szCs w:val="20"/>
        </w:rPr>
      </w:pPr>
      <w:r w:rsidDel="00000000" w:rsidR="00000000" w:rsidRPr="00000000">
        <w:rPr>
          <w:rtl w:val="0"/>
        </w:rPr>
        <w:t xml:space="preserve"> [Instr11]</w:t>
      </w:r>
      <w:r w:rsidDel="00000000" w:rsidR="00000000" w:rsidRPr="00000000">
        <w:rPr>
          <w:sz w:val="20"/>
          <w:szCs w:val="20"/>
          <w:rtl w:val="0"/>
        </w:rPr>
        <w:t xml:space="preserve">This field provides a place to record the results of the test.  It should be left blank when developing the specification</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