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44"/>
          <w:szCs w:val="44"/>
          <w:rtl w:val="0"/>
        </w:rPr>
        <w:t xml:space="preserve">ТЕХНИЧЕСКОГО 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32"/>
          <w:szCs w:val="32"/>
          <w:rtl w:val="0"/>
        </w:rPr>
        <w:t xml:space="preserve">Проект «БИОПАСПОРТ»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0"/>
          <w:szCs w:val="20"/>
          <w:rtl w:val="0"/>
        </w:rPr>
        <w:t xml:space="preserve">Telegram Mini App · v0.1 · Июнь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dddddd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6"/>
          <w:szCs w:val="36"/>
          <w:rtl w:val="0"/>
        </w:rPr>
        <w:t xml:space="preserve">1. Общая концепция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«Биопаспорт» — Telegram Mini App (WebApp), позволяющее пользователю за 1–2 минуты получить персонализированную карточку своих биологических «суперспособностей» на основе физических маркеров (цвет глаз, группа крови, тип телосложения и др.).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Продукт позиционируется не как тест личности и не как медицинский сервис, а как «генетический тест для бедных» — лёгкий, красивый, немного научный. Результат — красиво оформленный документ-«паспорт», которым хочется поделиться.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Виральность достигается за счёт эффекта узнавания и самоидентификации: люди делятся не потому что их просят, а потому что результат про 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dddddd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6"/>
          <w:szCs w:val="36"/>
          <w:rtl w:val="0"/>
        </w:rPr>
        <w:t xml:space="preserve">2. Цели MVP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ede6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Запустить рабочий MVP и получить первые органические пользования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ede6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Срок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2–3 недели с момента старта разработки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ede6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Платформа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Telegram Mini App (WebApp внутри бота)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ede6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Монетизация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Freemium: базовый паспорт бесплатно, расширенный — платно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ede6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Целевая аудитория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Русскоязычные пользователи Telegram, 18–35 лет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ede6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Минимальный успех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500 уникальных пользователей в первую неделю без платного трафика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Bdr>
          <w:bottom w:color="dddddd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6"/>
          <w:szCs w:val="36"/>
          <w:rtl w:val="0"/>
        </w:rPr>
        <w:t xml:space="preserve">3. Пользовательский путь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213e"/>
          <w:sz w:val="28"/>
          <w:szCs w:val="28"/>
          <w:rtl w:val="0"/>
        </w:rPr>
        <w:t xml:space="preserve">3.1 Базовый флоу (MVP)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Пользователь открывает бота или Mini App по ссылке/кнопке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Видит экран приветствия с кратким описанием (1 экран, без регистрации)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Последовательно выбирает маркеры из списков (кнопки/чипы, не текстовый ввод)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Нажимает «Сгенерировать паспорт»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Получает красиво оформленную карточку с суперспособностями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Кнопки: «Поделиться», «Сохранить», «Получить полный паспорт» (платно)</w:t>
      </w:r>
    </w:p>
    <w:p w:rsidR="00000000" w:rsidDel="00000000" w:rsidP="00000000" w:rsidRDefault="00000000" w:rsidRPr="00000000" w14:paraId="0000002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213e"/>
          <w:sz w:val="28"/>
          <w:szCs w:val="28"/>
          <w:rtl w:val="0"/>
        </w:rPr>
        <w:t xml:space="preserve">3.2 Принципы 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Никакого текстового ввода — только выбор из вариантов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более 6–8 параметров в базовой версии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Каждый шаг — один экран, без скролла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Результат появляется моментально (данные предзаготовлены, AI не в рантайме)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Кнопка «Поделиться» — первая в списке после результата</w:t>
      </w:r>
    </w:p>
    <w:p w:rsidR="00000000" w:rsidDel="00000000" w:rsidP="00000000" w:rsidRDefault="00000000" w:rsidRPr="00000000" w14:paraId="00000027">
      <w:pPr>
        <w:pBdr>
          <w:bottom w:color="dddddd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6"/>
          <w:szCs w:val="36"/>
          <w:rtl w:val="0"/>
        </w:rPr>
        <w:t xml:space="preserve">4. Маркеры (параметры пользователя)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213e"/>
          <w:sz w:val="28"/>
          <w:szCs w:val="28"/>
          <w:rtl w:val="0"/>
        </w:rPr>
        <w:t xml:space="preserve">4.1 Базовые маркеры (MVP, бесплатно)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Цвет глаз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Группа крови (ABO)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Резус-фактор (+ / −)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Тип телосложения (эктоморф / мезоморф / эндоморф)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Ведущая рука (правша / левша / амбидекстр)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Цвет натуральных волос</w:t>
      </w:r>
    </w:p>
    <w:p w:rsidR="00000000" w:rsidDel="00000000" w:rsidP="00000000" w:rsidRDefault="00000000" w:rsidRPr="00000000" w14:paraId="0000003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213e"/>
          <w:sz w:val="28"/>
          <w:szCs w:val="28"/>
          <w:rtl w:val="0"/>
        </w:rPr>
        <w:t xml:space="preserve">4.2 Расширенные маркеры (платная версия)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Тип кожи (фототип по Фицпатрику)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Хронотип (жаворонок / сова / голубь)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Вкусовая чувствительность (суперчувствительный / норма)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Цвет глаз родителей (для редких генетических суперспособностей)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Группа крови по системе Rh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Дополнительные маркеры добавляются по мере наполнения базы контента</w:t>
      </w:r>
    </w:p>
    <w:p w:rsidR="00000000" w:rsidDel="00000000" w:rsidP="00000000" w:rsidRDefault="00000000" w:rsidRPr="00000000" w14:paraId="00000038">
      <w:pPr>
        <w:pBdr>
          <w:bottom w:color="dddddd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6"/>
          <w:szCs w:val="36"/>
          <w:rtl w:val="0"/>
        </w:rPr>
        <w:t xml:space="preserve">5. Архитектура результата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213e"/>
          <w:sz w:val="28"/>
          <w:szCs w:val="28"/>
          <w:rtl w:val="0"/>
        </w:rPr>
        <w:t xml:space="preserve">5.1 Что такое «паспорт»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Паспорт — это визуальная карточка (отображается внутри Mini App и/или отправляется как изображение в чат). Содержит: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Имя/никнейм пользователя (из Telegram)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Список 4–7 суперспособностей с кратким научным обоснованием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Визуальный «тип носителя» (название + иконка)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Порядковый номер паспорта (создаёт иллюзию эксклюзивности)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Насколько пользователь имеет уникальную комбинацию характеристик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Дата выдачи</w:t>
      </w:r>
    </w:p>
    <w:p w:rsidR="00000000" w:rsidDel="00000000" w:rsidP="00000000" w:rsidRDefault="00000000" w:rsidRPr="00000000" w14:paraId="0000004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213e"/>
          <w:sz w:val="28"/>
          <w:szCs w:val="28"/>
          <w:rtl w:val="0"/>
        </w:rPr>
        <w:t xml:space="preserve">5.2 Логика генерации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Генерация НЕ использует AI в рантайме. Вместо этого: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Контент подготовлен заранее для каждой комбинации маркеров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 выборе параметров — сервер матчит комбинацию с готовым шаблоном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(DeepSeek / Claude) используется ОДИН РАЗ на этапе наполнения базы контента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Это снижает стоимость до нуля в рантайме и обеспечивает мгновенный ответ</w:t>
      </w:r>
    </w:p>
    <w:p w:rsidR="00000000" w:rsidDel="00000000" w:rsidP="00000000" w:rsidRDefault="00000000" w:rsidRPr="00000000" w14:paraId="0000004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213e"/>
          <w:sz w:val="28"/>
          <w:szCs w:val="28"/>
          <w:rtl w:val="0"/>
        </w:rPr>
        <w:t xml:space="preserve">5.3 Структура контент-базы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ede6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Единица контента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Маркер → список из 2–3 суперспособностей с обоснованием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ede6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Комбинации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Независимые: способности суммируются, не пересекаются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ede6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Уникальный 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Название типа генерируется из комбинации 2–3 ключевых маркеров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ede6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Язык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Русский (основной), английский (опционально в v2)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ede6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Тон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Научно-популярный, уверенный, без мистики и астрологии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pBdr>
          <w:bottom w:color="dddddd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6"/>
          <w:szCs w:val="36"/>
          <w:rtl w:val="0"/>
        </w:rPr>
        <w:t xml:space="preserve">6. Монетизация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ede6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Бесплатно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Базовый паспорт: 6 маркеров, 4–5 суперспособностей, стандартный дизайн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ede6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Платно (разово)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Расширенный паспорт: все маркеры, 8–10 способностей, премиум-дизайн, 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ede6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Цена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99–149 ₽ (через Telegram Stars или ЮKassa)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ede6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Опционально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Подарить паспорт другу — оплачиваешь ты, результат у него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pBdr>
          <w:bottom w:color="dddddd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6"/>
          <w:szCs w:val="36"/>
          <w:rtl w:val="0"/>
        </w:rPr>
        <w:t xml:space="preserve">7. Технический стек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213e"/>
          <w:sz w:val="28"/>
          <w:szCs w:val="28"/>
          <w:rtl w:val="0"/>
        </w:rPr>
        <w:t xml:space="preserve">7.1 Frontend (Mini App)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 + Vite или чистый HTML/JS (для минимального бандла)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Telegram WebApp SDK (tg.MainButton, tg.showPopup, tg.sendData)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Дизайн: Tailwind CSS или inline-стили — без внешних UI-библиотек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Карточка паспорта: HTML→Canvas→PNG (через html2canvas) для шаринга</w:t>
      </w:r>
    </w:p>
    <w:p w:rsidR="00000000" w:rsidDel="00000000" w:rsidP="00000000" w:rsidRDefault="00000000" w:rsidRPr="00000000" w14:paraId="0000006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213e"/>
          <w:sz w:val="28"/>
          <w:szCs w:val="28"/>
          <w:rtl w:val="0"/>
        </w:rPr>
        <w:t xml:space="preserve">7.2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Node.js / Python (FastAPI) — лёгкий сервер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База данных: SQLite (MVP) → PostgreSQL при росте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Контент-база маркеров: JSON-файл или простая таблица в БД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Telegram Bot API для обработки команд и платежей</w:t>
      </w:r>
    </w:p>
    <w:p w:rsidR="00000000" w:rsidDel="00000000" w:rsidP="00000000" w:rsidRDefault="00000000" w:rsidRPr="00000000" w14:paraId="0000006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213e"/>
          <w:sz w:val="28"/>
          <w:szCs w:val="28"/>
          <w:rtl w:val="0"/>
        </w:rPr>
        <w:t xml:space="preserve">7.3 AI-использование (офлайн, не в рантайме)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ede6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Наполнение базы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DeepSeek (бесплатный) — генерация черновиков суперспособностей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ede6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Ревью контента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Claude — проверка научной корректности и тона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ede6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Разработка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Fable 5 / Claude Sonnet — написание кода, архитектура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ede6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В продакшне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AI не используется — только готовые шаблоны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pBdr>
          <w:bottom w:color="dddddd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6"/>
          <w:szCs w:val="36"/>
          <w:rtl w:val="0"/>
        </w:rPr>
        <w:t xml:space="preserve">8. Структура экранов Mini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213e"/>
          <w:sz w:val="28"/>
          <w:szCs w:val="28"/>
          <w:rtl w:val="0"/>
        </w:rPr>
        <w:t xml:space="preserve">Экран 1 — Приветствие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Логотип + название. Одна строка описания. Кнопка «Создать паспорт».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213e"/>
          <w:sz w:val="28"/>
          <w:szCs w:val="28"/>
          <w:rtl w:val="0"/>
        </w:rPr>
        <w:t xml:space="preserve">Экран 2–N — Выбор маркеров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Заголовок параметра + визуальные кнопки-чипы с вариантами. Прогресс-бар сверху. Кнопка «Далее» активируется после выбора.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213e"/>
          <w:sz w:val="28"/>
          <w:szCs w:val="28"/>
          <w:rtl w:val="0"/>
        </w:rPr>
        <w:t xml:space="preserve">Экран финальный — Паспорт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Красиво оформленная карточка. Кнопки: «Поделиться в Telegram», «Сохранить как фото», «Получить полный паспорт».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bottom w:color="dddddd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6"/>
          <w:szCs w:val="36"/>
          <w:rtl w:val="0"/>
        </w:rPr>
        <w:t xml:space="preserve">9. Что НЕ входит в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Регистрация / личный кабинет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История предыдущих паспортов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Социальные функции (сравнение с друзьями и т.п.)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Мультиязычность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Веб-версия (только Telegram)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Push-уведомления / стрики</w:t>
      </w:r>
    </w:p>
    <w:p w:rsidR="00000000" w:rsidDel="00000000" w:rsidP="00000000" w:rsidRDefault="00000000" w:rsidRPr="00000000" w14:paraId="00000086">
      <w:pPr>
        <w:pBdr>
          <w:bottom w:color="dddddd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6"/>
          <w:szCs w:val="36"/>
          <w:rtl w:val="0"/>
        </w:rPr>
        <w:t xml:space="preserve">10. Открытые вопросы для обсуждения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Финальный список маркеров и их вариантов (дополняется владельцем)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Дизайн-концепция карточки паспорта (тёмная / светлая / документальная)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Способ оплаты: Telegram Stars vs ЮKassa vs оба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Название типов носителей (нужна отдельная сессия с AI)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Научные источники для суперспособностей (ссылки или без)</w:t>
      </w:r>
    </w:p>
    <w:p w:rsidR="00000000" w:rsidDel="00000000" w:rsidP="00000000" w:rsidRDefault="00000000" w:rsidRPr="00000000" w14:paraId="0000008D">
      <w:pPr>
        <w:pBdr>
          <w:bottom w:color="dddddd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before="240" w:lineRule="auto"/>
        <w:jc w:val="righ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Составлено: Артемий + Claude Sonnet 4.6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40" w:lineRule="auto"/>
        <w:jc w:val="righ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Июнь 2026 · Версия 0.1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60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6213e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