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C3C" w:rsidRDefault="008B0D00" w:rsidP="00AF7C3C">
      <w:pPr>
        <w:pStyle w:val="1"/>
        <w:ind w:left="1429"/>
      </w:pPr>
      <w:bookmarkStart w:id="0" w:name="_Toc480701802"/>
      <w:r>
        <w:rPr>
          <w:noProof/>
          <w:lang w:eastAsia="ru-RU"/>
        </w:rPr>
        <w:pict>
          <v:group id="_x0000_s1063" style="position:absolute;left:0;text-align:left;margin-left:-36.6pt;margin-top:-23.05pt;width:507.9pt;height:764.35pt;z-index:251660288" coordorigin="1118,527" coordsize="10441,15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">
            <v:group id="Group 269" o:spid="_x0000_s1064" style="position:absolute;left:1118;top:527;width:10441;height:15769" coordorigin="1124,774" coordsize="10441,15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lG+TwwAAAN0AAAAP&#10;AAAAAAAAAAAAAAAAAKoCAABkcnMvZG93bnJldi54bWxQSwUGAAAAAAQABAD6AAAAmgMAAAAA&#10;">
              <v:rect id="Rectangle 270" o:spid="_x0000_s1065" style="position:absolute;left:1124;top:774;width:10441;height:155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k1C8EA&#10;AADdAAAADwAAAGRycy9kb3ducmV2LnhtbERPzYrCMBC+C75DmAVvmq6CrF2jVEHwJFp9gKGZbYvN&#10;pDaxrT69EYS9zcf3O8t1byrRUuNKywq+JxEI4szqknMFl/Nu/APCeWSNlWVS8CAH69VwsMRY245P&#10;1KY+FyGEXYwKCu/rWEqXFWTQTWxNHLg/2xj0ATa51A12IdxUchpFc2mw5NBQYE3bgrJrejcKrr5v&#10;D0mePneLy2aRHTdJd78lSo2++uQXhKfe/4s/7r0O82fTGby/CS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pNQvBAAAA3QAAAA8AAAAAAAAAAAAAAAAAmAIAAGRycy9kb3du&#10;cmV2LnhtbFBLBQYAAAAABAAEAPUAAACGAwAAAAA=&#10;" filled="f" strokeweight="2pt"/>
              <v:line id="Line 271" o:spid="_x0000_s1066" style="position:absolute;visibility:visible" from="1642,14094" to="1643,14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IL18IAAADdAAAADwAAAGRycy9kb3ducmV2LnhtbERPS4vCMBC+C/sfwix403R1Fek2iggV&#10;b7KtF29jM31gMylN1PrvzcKCt/n4npNsBtOKO/WusazgaxqBIC6sbrhScMrTyQqE88gaW8uk4EkO&#10;NuuPUYKxtg/+pXvmKxFC2MWooPa+i6V0RU0G3dR2xIErbW/QB9hXUvf4COGmlbMoWkqDDYeGGjva&#10;1VRcs5tRcD2fFun+uNN5m231pUr9+VJqpcafw/YHhKfBv8X/7oMO8+ezb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IL18IAAADdAAAADwAAAAAAAAAAAAAA&#10;AAChAgAAZHJzL2Rvd25yZXYueG1sUEsFBgAAAAAEAAQA+QAAAJADAAAAAA==&#10;" strokeweight="2pt"/>
              <v:line id="Line 272" o:spid="_x0000_s1067" style="position:absolute;visibility:visible" from="1129,14087" to="11553,1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6uT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j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/q5MvgAAAN0AAAAPAAAAAAAAAAAAAAAAAKEC&#10;AABkcnMvZG93bnJldi54bWxQSwUGAAAAAAQABAD5AAAAjAMAAAAA&#10;" strokeweight="2pt"/>
              <v:line id="Line 273" o:spid="_x0000_s1068" style="position:absolute;visibility:visible" from="2265,14101" to="2266,16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wwO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j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xLDA7vgAAAN0AAAAPAAAAAAAAAAAAAAAAAKEC&#10;AABkcnMvZG93bnJldi54bWxQSwUGAAAAAAQABAD5AAAAjAMAAAAA&#10;" strokeweight="2pt"/>
              <v:line id="Line 274" o:spid="_x0000_s1069" style="position:absolute;visibility:visible" from="3692,14101" to="3693,16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CVoMIAAADdAAAADwAAAGRycy9kb3ducmV2LnhtbERPS4vCMBC+C/sfwix403SVVek2iggV&#10;b7KtF29jM31gMylN1PrvzcKCt/n4npNsBtOKO/WusazgaxqBIC6sbrhScMrTyQqE88gaW8uk4EkO&#10;NuuPUYKxtg/+pXvmKxFC2MWooPa+i6V0RU0G3dR2xIErbW/QB9hXUvf4COGmlbMoWkiDDYeGGjva&#10;1VRcs5tRcD2fvtP9cafzNtvqS5X686XUSo0/h+0PCE+Df4v/3Qcd5s9nS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mCVoMIAAADdAAAADwAAAAAAAAAAAAAA&#10;AAChAgAAZHJzL2Rvd25yZXYueG1sUEsFBgAAAAAEAAQA+QAAAJADAAAAAA==&#10;" strokeweight="2pt"/>
              <v:line id="Line 275" o:spid="_x0000_s1070" style="position:absolute;visibility:visible" from="4547,14101" to="4548,16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8B0sQAAADdAAAADwAAAGRycy9kb3ducmV2LnhtbESPQYvCQAyF74L/YYiwN53q4rJ0HUWE&#10;irfF2ou32IltsZMpnVHrvzeHhb0lvJf3vqw2g2vVg/rQeDYwnyWgiEtvG64MFKds+g0qRGSLrWcy&#10;8KIAm/V4tMLU+icf6ZHHSkkIhxQN1DF2qdahrMlhmPmOWLSr7x1GWftK2x6fEu5avUiSL+2wYWmo&#10;saNdTeUtvzsDt3OxzPa/O3tq8629VFk8X67WmI/JsP0BFWmI/+a/64MV/M+F4Mo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/wHSxAAAAN0AAAAPAAAAAAAAAAAA&#10;AAAAAKECAABkcnMvZG93bnJldi54bWxQSwUGAAAAAAQABAD5AAAAkgMAAAAA&#10;" strokeweight="2pt"/>
              <v:line id="Line 276" o:spid="_x0000_s1071" style="position:absolute;visibility:visible" from="5118,14094" to="5119,16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OkScIAAADdAAAADwAAAGRycy9kb3ducmV2LnhtbERPS4vCMBC+C/sfwix403SVFe02iggV&#10;b7KtF29jM31gMylN1PrvzcKCt/n4npNsBtOKO/WusazgaxqBIC6sbrhScMrTyRKE88gaW8uk4EkO&#10;NuuPUYKxtg/+pXvmKxFC2MWooPa+i6V0RU0G3dR2xIErbW/QB9hXUvf4COGmlbMoWkiDDYeGGjva&#10;1VRcs5tRcD2fvtP9cafzNtvqS5X686XUSo0/h+0PCE+Df4v/3Qcd5s9nK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OkScIAAADdAAAADwAAAAAAAAAAAAAA&#10;AAChAgAAZHJzL2Rvd25yZXYueG1sUEsFBgAAAAAEAAQA+QAAAJADAAAAAA==&#10;" strokeweight="2pt"/>
              <v:line id="Line 277" o:spid="_x0000_s1072" style="position:absolute;visibility:visible" from="9397,14913" to="9400,15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CbCcMAAADdAAAADwAAAGRycy9kb3ducmV2LnhtbESPQYvCQAyF74L/YYjgTacqLlIdRYQu&#10;3harF2+xE9tiJ1M6s1r/vTks7C3hvbz3ZbPrXaOe1IXas4HZNAFFXHhbc2ngcs4mK1AhIltsPJOB&#10;NwXYbYeDDabWv/hEzzyWSkI4pGigirFNtQ5FRQ7D1LfEot195zDK2pXadviScNfoeZJ8aYc1S0OF&#10;LR0qKh75rzPwuF6W2ffPwZ6bfG9vZRavt7s1Zjzq92tQkfr4b/67PlrBXyyEX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QmwnDAAAA3QAAAA8AAAAAAAAAAAAA&#10;AAAAoQIAAGRycy9kb3ducmV2LnhtbFBLBQYAAAAABAAEAPkAAACRAwAAAAA=&#10;" strokeweight="2pt"/>
              <v:line id="Line 278" o:spid="_x0000_s1073" style="position:absolute;visibility:visible" from="1129,15730" to="5108,15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lYeMMAAADdAAAADwAAAGRycy9kb3ducmV2LnhtbERPzWoCMRC+F3yHMIK3mt0K0q5GEW1B&#10;8VCqPsC4GTerm8mSpLr26Ruh0Nt8fL8znXe2EVfyoXasIB9mIIhLp2uuFBz2H8+vIEJE1tg4JgV3&#10;CjCf9Z6mWGh34y+67mIlUgiHAhWYGNtCylAashiGriVO3Ml5izFBX0nt8ZbCbSNfsmwsLdacGgy2&#10;tDRUXnbfVsHGH7eX/Kcy8sgb/958rt6CPSs16HeLCYhIXfwX/7nXOs0fjXJ4fJNOk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ZWHjDAAAA3QAAAA8AAAAAAAAAAAAA&#10;AAAAoQIAAGRycy9kb3ducmV2LnhtbFBLBQYAAAAABAAEAPkAAACRAwAAAAA=&#10;" strokeweight="1pt"/>
              <v:line id="Line 279" o:spid="_x0000_s1074" style="position:absolute;visibility:visible" from="1129,16004" to="5108,16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vGD8IAAADdAAAADwAAAGRycy9kb3ducmV2LnhtbERPzWoCMRC+F3yHMII3zapQ2tUoohaU&#10;HorWBxg342Z1M1mSVLc+vSkIvc3H9zvTeWtrcSUfKscKhoMMBHHhdMWlgsP3R/8NRIjIGmvHpOCX&#10;AsxnnZcp5trdeEfXfSxFCuGQowITY5NLGQpDFsPANcSJOzlvMSboS6k93lK4reUoy16lxYpTg8GG&#10;loaKy/7HKtj64+dleC+NPPLWr+uv1XuwZ6V63XYxARGpjf/ip3uj0/zxeAR/36QT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QvGD8IAAADdAAAADwAAAAAAAAAAAAAA&#10;AAChAgAAZHJzL2Rvd25yZXYueG1sUEsFBgAAAAAEAAQA+QAAAJADAAAAAA==&#10;" strokeweight="1pt"/>
              <v:rect id="Rectangle 280" o:spid="_x0000_s1075" style="position:absolute;left:1152;top:14659;width:461;height:2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7mCMIA&#10;AADdAAAADwAAAGRycy9kb3ducmV2LnhtbERPTWvDMAy9D/ofjAq7LU6XUbK0bgmDwq7NVthRxGqS&#10;NpZT20uyf18PBrvp8T613c+mFyM531lWsEpSEMS11R03Cj4/Dk85CB+QNfaWScEPedjvFg9bLLSd&#10;+EhjFRoRQ9gXqKANYSik9HVLBn1iB+LIna0zGCJ0jdQOpxhuevmcpmtpsOPY0OJAby3V1+rbKCjL&#10;y3y6Va948DJP3Vq/6Kb8UupxOZcbEIHm8C/+c7/rOD/LMv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zuYIwgAAAN0AAAAPAAAAAAAAAAAAAAAAAJgCAABkcnMvZG93&#10;bnJldi54bWxQSwUGAAAAAAQABAD1AAAAhwMAAAAA&#10;" filled="f" stroked="f" strokeweight=".25pt">
                <v:textbox inset="1pt,1pt,1pt,1pt">
                  <w:txbxContent>
                    <w:p w:rsidR="00AF7C3C" w:rsidRPr="000566ED" w:rsidRDefault="00AF7C3C" w:rsidP="00AF7C3C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566ED">
                        <w:rPr>
                          <w:rFonts w:ascii="Arial" w:hAnsi="Arial" w:cs="Arial"/>
                          <w:sz w:val="18"/>
                        </w:rPr>
                        <w:t>Изм</w:t>
                      </w:r>
                      <w:proofErr w:type="spellEnd"/>
                      <w:r w:rsidRPr="000566ED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1" o:spid="_x0000_s1076" style="position:absolute;left:1673;top:14659;width:574;height:2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+fMIA&#10;AADdAAAADwAAAGRycy9kb3ducmV2LnhtbERP32vCMBB+H+x/CDfY25pORbquUYog7HWdgo9Hc0u7&#10;NZeaRO3+eyMMfLuP7+dV68kO4kw+9I4VvGY5COLW6Z6Ngt3X9qUAESKyxsExKfijAOvV40OFpXYX&#10;/qRzE41IIRxKVNDFOJZShrYjiyFzI3Hivp23GBP0RmqPlxRuBznL86W02HNq6HCkTUftb3OyCur6&#10;Z9ofmzfcBlnkfqkX2tQHpZ6fpvodRKQp3sX/7g+d5s/nC7h9k06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358wgAAAN0AAAAPAAAAAAAAAAAAAAAAAJgCAABkcnMvZG93&#10;bnJldi54bWxQSwUGAAAAAAQABAD1AAAAhwMAAAAA&#10;" filled="f" stroked="f" strokeweight=".25pt">
                <v:textbox inset="1pt,1pt,1pt,1pt">
                  <w:txbxContent>
                    <w:p w:rsidR="00AF7C3C" w:rsidRDefault="00AF7C3C" w:rsidP="00AF7C3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282" o:spid="_x0000_s1077" style="position:absolute;left:2307;top:14659;width:1344;height:2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vb58AA&#10;AADdAAAADwAAAGRycy9kb3ducmV2LnhtbERPTYvCMBC9L/gfwgje1tTVFa1GKQuC1+0qeByasa02&#10;k5pErf9+Iwje5vE+Z7nuTCNu5HxtWcFomIAgLqyuuVSw+9t8zkD4gKyxsUwKHuRhvep9LDHV9s6/&#10;dMtDKWII+xQVVCG0qZS+qMigH9qWOHJH6wyGCF0ptcN7DDeN/EqSqTRYc2yosKWfiopzfjUKsuzU&#10;7S/5HDdezhI31RNdZgelBv0uW4AI1IW3+OXe6jh/PP6G5zfxB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2vb58AAAADdAAAADwAAAAAAAAAAAAAAAACYAgAAZHJzL2Rvd25y&#10;ZXYueG1sUEsFBgAAAAAEAAQA9QAAAIUDAAAAAA==&#10;" filled="f" stroked="f" strokeweight=".25pt">
                <v:textbox inset="1pt,1pt,1pt,1pt">
                  <w:txbxContent>
                    <w:p w:rsidR="00AF7C3C" w:rsidRPr="000566ED" w:rsidRDefault="00AF7C3C" w:rsidP="00AF7C3C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566ED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566ED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566ED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3" o:spid="_x0000_s1078" style="position:absolute;left:3725;top:14659;width:801;height:2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lFkMIA&#10;AADdAAAADwAAAGRycy9kb3ducmV2LnhtbERPTWvDMAy9D/ofjAq7LU7XEbK0bgmDwq7NVthRxGqS&#10;NpZT20uyf18PBrvp8T613c+mFyM531lWsEpSEMS11R03Cj4/Dk85CB+QNfaWScEPedjvFg9bLLSd&#10;+EhjFRoRQ9gXqKANYSik9HVLBn1iB+LIna0zGCJ0jdQOpxhuevmcppk02HFsaHGgt5bqa/VtFJTl&#10;ZT7dqlc8eJmnLtMvuim/lHpczuUGRKA5/Iv/3O86zl+vM/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uUWQwgAAAN0AAAAPAAAAAAAAAAAAAAAAAJgCAABkcnMvZG93&#10;bnJldi54bWxQSwUGAAAAAAQABAD1AAAAhwMAAAAA&#10;" filled="f" stroked="f" strokeweight=".25pt">
                <v:textbox inset="1pt,1pt,1pt,1pt">
                  <w:txbxContent>
                    <w:p w:rsidR="00AF7C3C" w:rsidRPr="000566ED" w:rsidRDefault="00AF7C3C" w:rsidP="00AF7C3C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566ED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84" o:spid="_x0000_s1079" style="position:absolute;left:4572;top:14659;width:522;height:2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XgC8IA&#10;AADdAAAADwAAAGRycy9kb3ducmV2LnhtbERPTWvCQBC9F/wPywje6kZTok1dJQiC16YteByy0yQ1&#10;Oxt31yT9991Cobd5vM/ZHSbTiYGcby0rWC0TEMSV1S3XCt7fTo9bED4ga+wsk4Jv8nDYzx52mGs7&#10;8isNZahFDGGfo4ImhD6X0lcNGfRL2xNH7tM6gyFCV0vtcIzhppPrJMmkwZZjQ4M9HRuqruXdKCiK&#10;r+njVj7jyctt4jL9pOviotRiPhUvIAJN4V/85z7rOD9NN/D7TTxB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9eALwgAAAN0AAAAPAAAAAAAAAAAAAAAAAJgCAABkcnMvZG93&#10;bnJldi54bWxQSwUGAAAAAAQABAD1AAAAhwMAAAAA&#10;" filled="f" stroked="f" strokeweight=".25pt">
                <v:textbox inset="1pt,1pt,1pt,1pt">
                  <w:txbxContent>
                    <w:p w:rsidR="00AF7C3C" w:rsidRPr="000566ED" w:rsidRDefault="00AF7C3C" w:rsidP="00AF7C3C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DC0198">
                        <w:rPr>
                          <w:rFonts w:ascii="Arial" w:hAnsi="Arial" w:cs="Arial"/>
                          <w:spacing w:val="-10"/>
                          <w:sz w:val="18"/>
                        </w:rPr>
                        <w:t>Да</w:t>
                      </w:r>
                      <w:r w:rsidRPr="000566ED">
                        <w:rPr>
                          <w:rFonts w:ascii="Arial" w:hAnsi="Arial" w:cs="Arial"/>
                          <w:sz w:val="18"/>
                        </w:rPr>
                        <w:t>та</w:t>
                      </w:r>
                    </w:p>
                  </w:txbxContent>
                </v:textbox>
              </v:rect>
              <v:rect id="Rectangle 285" o:spid="_x0000_s1080" style="position:absolute;left:9440;top:14928;width:770;height: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p0ecMA&#10;AADdAAAADwAAAGRycy9kb3ducmV2LnhtbESPQWvCQBCF7wX/wzKCt7qxFtHoKkEQvJq20OOQHZNo&#10;djbubjX++86h0NsM781732x2g+vUnUJsPRuYTTNQxJW3LdcGPj8Or0tQMSFb7DyTgSdF2G1HLxvM&#10;rX/wie5lqpWEcMzRQJNSn2sdq4YcxqnviUU7++AwyRpqbQM+JNx1+i3LFtphy9LQYE/7hqpr+eMM&#10;FMVl+LqVKzxEvczCwr7buvg2ZjIeijWoREP6N/9dH63gz+e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p0ecMAAADdAAAADwAAAAAAAAAAAAAAAACYAgAAZHJzL2Rv&#10;d25yZXYueG1sUEsFBgAAAAAEAAQA9QAAAIgDAAAAAA==&#10;" filled="f" stroked="f" strokeweight=".25pt">
                <v:textbox inset="1pt,1pt,1pt,1pt">
                  <w:txbxContent>
                    <w:p w:rsidR="00AF7C3C" w:rsidRPr="004D6BBB" w:rsidRDefault="00AF7C3C" w:rsidP="00AF7C3C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4D6BBB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86" o:spid="_x0000_s1081" style="position:absolute;left:9440;top:15211;width:770;height:2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bR4sAA&#10;AADdAAAADwAAAGRycy9kb3ducmV2LnhtbERPTYvCMBC9C/6HMAt7s+nqIlqNUgTBq10Fj0MzttVm&#10;UpOo3X9vFha8zeN9znLdm1Y8yPnGsoKvJAVBXFrdcKXg8LMdzUD4gKyxtUwKfsnDejUcLDHT9sl7&#10;ehShEjGEfYYK6hC6TEpf1mTQJ7YjjtzZOoMhQldJ7fAZw00rx2k6lQYbjg01drSpqbwWd6Mgzy/9&#10;8VbMcevlLHVT/a2r/KTU50efL0AE6sNb/O/e6Th/MpnD3zfxB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bR4sAAAADdAAAADwAAAAAAAAAAAAAAAACYAgAAZHJzL2Rvd25y&#10;ZXYueG1sUEsFBgAAAAAEAAQA9QAAAIUDAAAAAA==&#10;" filled="f" stroked="f" strokeweight=".25pt">
                <v:textbox inset="1pt,1pt,1pt,1pt">
                  <w:txbxContent>
                    <w:p w:rsidR="00AF7C3C" w:rsidRPr="004D6BBB" w:rsidRDefault="00AF7C3C" w:rsidP="00AF7C3C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4D6BBB">
                        <w:rPr>
                          <w:rFonts w:ascii="Arial" w:hAnsi="Arial" w:cs="Arial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287" o:spid="_x0000_s1082" style="position:absolute;left:5167;top:14216;width:6348;height:4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oLAsMA&#10;AADdAAAADwAAAGRycy9kb3ducmV2LnhtbESPQWvCQBCF7wX/wzJCb3VjFdHoKkEQvJq20OOQHZNo&#10;djbubjX9986h0NsM781732x2g+vUnUJsPRuYTjJQxJW3LdcGPj8Ob0tQMSFb7DyTgV+KsNuOXjaY&#10;W//gE93LVCsJ4ZijgSalPtc6Vg05jBPfE4t29sFhkjXU2gZ8SLjr9HuWLbTDlqWhwZ72DVXX8scZ&#10;KIrL8HUrV3iIepmFhZ3buvg25nU8FGtQiYb0b/67PlrBn82FX76REf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oLAsMAAADdAAAADwAAAAAAAAAAAAAAAACYAgAAZHJzL2Rv&#10;d25yZXYueG1sUEsFBgAAAAAEAAQA9QAAAIgDAAAAAA==&#10;" filled="f" stroked="f" strokeweight=".25pt">
                <v:textbox inset="1pt,1pt,1pt,1pt">
                  <w:txbxContent>
                    <w:p w:rsidR="00AF7C3C" w:rsidRPr="00ED29E9" w:rsidRDefault="00AF7C3C" w:rsidP="00AF7C3C">
                      <w:pPr>
                        <w:pStyle w:val="a7"/>
                        <w:jc w:val="center"/>
                        <w:rPr>
                          <w:rFonts w:ascii="Journal" w:hAnsi="Journal"/>
                          <w:sz w:val="36"/>
                          <w:szCs w:val="36"/>
                          <w:lang w:val="ru-RU"/>
                        </w:rPr>
                      </w:pPr>
                      <w:r w:rsidRPr="00ED29E9">
                        <w:rPr>
                          <w:rFonts w:ascii="Journal" w:hAnsi="Journal"/>
                          <w:sz w:val="36"/>
                          <w:szCs w:val="36"/>
                          <w:lang w:val="ru-RU"/>
                        </w:rPr>
                        <w:t>ДП 0</w:t>
                      </w:r>
                      <w:r>
                        <w:rPr>
                          <w:rFonts w:ascii="Journal" w:hAnsi="Journal"/>
                          <w:sz w:val="36"/>
                          <w:szCs w:val="36"/>
                          <w:lang w:val="ru-RU"/>
                        </w:rPr>
                        <w:t>5</w:t>
                      </w:r>
                      <w:r w:rsidRPr="00ED29E9">
                        <w:rPr>
                          <w:rFonts w:ascii="Journal" w:hAnsi="Journal"/>
                          <w:sz w:val="36"/>
                          <w:szCs w:val="36"/>
                          <w:lang w:val="ru-RU"/>
                        </w:rPr>
                        <w:t>.00.ПЗ</w:t>
                      </w:r>
                    </w:p>
                    <w:p w:rsidR="00AF7C3C" w:rsidRPr="00FF0613" w:rsidRDefault="00AF7C3C" w:rsidP="00AF7C3C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88" o:spid="_x0000_s1083" style="position:absolute;visibility:visible" from="1130,14908" to="11554,14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N78EAAADdAAAADwAAAGRycy9kb3ducmV2LnhtbERPS4vCMBC+C/6HMII3m/pEqlFE6LK3&#10;xerF27QZ22IzKU1Wu/9+Iwje5uN7znbfm0Y8qHO1ZQXTKAZBXFhdc6ngck4naxDOI2tsLJOCP3Kw&#10;3w0HW0y0ffKJHpkvRQhhl6CCyvs2kdIVFRl0kW2JA3eznUEfYFdK3eEzhJtGzuJ4JQ3WHBoqbOlY&#10;UXHPfo2C+/WyTL9+jvrcZAedl6m/5jet1HjUHzYgPPX+I367v3WYP19M4fVNOEH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Gk3vwQAAAN0AAAAPAAAAAAAAAAAAAAAA&#10;AKECAABkcnMvZG93bnJldi54bWxQSwUGAAAAAAQABAD5AAAAjwMAAAAA&#10;" strokeweight="2pt"/>
              <v:line id="Line 289" o:spid="_x0000_s1084" style="position:absolute;visibility:visible" from="1137,14635" to="5116,14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jTmMIAAADdAAAADwAAAGRycy9kb3ducmV2LnhtbERPS4vCMBC+C/sfwix403R1Fek2iggV&#10;b7KtF29jM31gMylN1PrvzcKCt/n4npNsBtOKO/WusazgaxqBIC6sbrhScMrTyQqE88gaW8uk4EkO&#10;NuuPUYKxtg/+pXvmKxFC2MWooPa+i6V0RU0G3dR2xIErbW/QB9hXUvf4COGmlbMoWkqDDYeGGjva&#10;1VRcs5tRcD2fFun+uNN5m231pUr9+VJqpcafw/YHhKfBv8X/7oMO8+ffM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8jTmMIAAADdAAAADwAAAAAAAAAAAAAA&#10;AAChAgAAZHJzL2Rvd25yZXYueG1sUEsFBgAAAAAEAAQA+QAAAJADAAAAAA==&#10;" strokeweight="2pt"/>
              <v:line id="Line 290" o:spid="_x0000_s1085" style="position:absolute;visibility:visible" from="1129,14360" to="5108,14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EQ6cMAAADdAAAADwAAAGRycy9kb3ducmV2LnhtbERP22oCMRB9F/yHMELfatZaRFejiG2h&#10;0gfx8gHjZtysbiZLkuq2X98IBd/mcK4zW7S2FlfyoXKsYNDPQBAXTldcKjjsP57HIEJE1lg7JgU/&#10;FGAx73ZmmGt34y1dd7EUKYRDjgpMjE0uZSgMWQx91xAn7uS8xZigL6X2eEvhtpYvWTaSFitODQYb&#10;WhkqLrtvq2Dtj1+XwW9p5JHX/r3evE2CPSv11GuXUxCR2vgQ/7s/dZo/fB3C/Zt0gp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BEOnDAAAA3QAAAA8AAAAAAAAAAAAA&#10;AAAAoQIAAGRycy9kb3ducmV2LnhtbFBLBQYAAAAABAAEAPkAAACRAwAAAAA=&#10;" strokeweight="1pt"/>
              <v:line id="Line 291" o:spid="_x0000_s1086" style="position:absolute;visibility:visible" from="1129,15455" to="5108,15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IncMAAADdAAAADwAAAGRycy9kb3ducmV2LnhtbERPzWoCMRC+C32HMAVvmrVKsVujlFZB&#10;6UHc9gHGzXSzdTNZkqirT98UBG/z8f3ObNHZRpzIh9qxgtEwA0FcOl1zpeD7azWYgggRWWPjmBRc&#10;KMBi/tCbYa7dmXd0KmIlUgiHHBWYGNtcylAashiGriVO3I/zFmOCvpLa4zmF20Y+ZdmztFhzajDY&#10;0ruh8lAcrYKN338eRtfKyD1v/LLZfrwE+6tU/7F7ewURqYt38c291mn+eDKB/2/SC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oiJ3DAAAA3QAAAA8AAAAAAAAAAAAA&#10;AAAAoQIAAGRycy9kb3ducmV2LnhtbFBLBQYAAAAABAAEAPkAAACRAwAAAAA=&#10;" strokeweight="1pt"/>
              <v:line id="Line 292" o:spid="_x0000_s1087" style="position:absolute;visibility:visible" from="1129,15180" to="5108,1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tBsMAAADdAAAADwAAAGRycy9kb3ducmV2LnhtbERPzWoCMRC+F/oOYQreNGut0m6NUtSC&#10;4kFq+wDjZrrZupksSdTVpzeC0Nt8fL8znra2FkfyoXKsoN/LQBAXTldcKvj5/uy+gggRWWPtmBSc&#10;KcB08vgwxly7E3/RcRtLkUI45KjAxNjkUobCkMXQcw1x4n6dtxgT9KXUHk8p3NbyOctG0mLFqcFg&#10;QzNDxX57sApWfrfe9y+lkTte+UW9mb8F+6dU56n9eAcRqY3/4rt7qdP8wcsQbt+kE+Tk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kLQbDAAAA3QAAAA8AAAAAAAAAAAAA&#10;AAAAoQIAAGRycy9kb3ducmV2LnhtbFBLBQYAAAAABAAEAPkAAACRAwAAAAA=&#10;" strokeweight="1pt"/>
              <v:group id="Group 293" o:spid="_x0000_s1088" style="position:absolute;left:1144;top:14935;width:2507;height:24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CMMMUAAADdAAAADwAAAGRycy9kb3ducmV2LnhtbERPTWvCQBC9F/wPyxS8&#10;NZtoGyTNKiJVPIRCVSi9DdkxCWZnQ3abxH/fLRR6m8f7nHwzmVYM1LvGsoIkikEQl1Y3XCm4nPdP&#10;KxDOI2tsLZOCOznYrGcPOWbajvxBw8lXIoSwy1BB7X2XSenKmgy6yHbEgbva3qAPsK+k7nEM4aaV&#10;izhOpcGGQ0ONHe1qKm+nb6PgMOK4XSZvQ3G77u5f55f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JwjDDFAAAA3QAA&#10;AA8AAAAAAAAAAAAAAAAAqgIAAGRycy9kb3ducmV2LnhtbFBLBQYAAAAABAAEAPoAAACcAwAAAAA=&#10;">
                <v:rect id="Rectangle 294" o:spid="_x0000_s108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OTdsIA&#10;AADdAAAADwAAAGRycy9kb3ducmV2LnhtbERPTWvCQBC9F/wPywje6kYN0aauEgqC16YteByy0yQ1&#10;Oxt3t0n8991Cobd5vM/ZHyfTiYGcby0rWC0TEMSV1S3XCt7fTo87ED4ga+wsk4I7eTgeZg97zLUd&#10;+ZWGMtQihrDPUUETQp9L6auGDPql7Ykj92mdwRChq6V2OMZw08l1kmTSYMuxocGeXhqqruW3UVAU&#10;X9PHrXzCk5e7xGU61XVxUWoxn4pnEIGm8C/+c591nL9Jt/D7TTxB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85N2wgAAAN0AAAAPAAAAAAAAAAAAAAAAAJgCAABkcnMvZG93&#10;bnJldi54bWxQSwUGAAAAAAQABAD1AAAAhwMAAAAA&#10;" filled="f" stroked="f" strokeweight=".25pt">
                  <v:textbox inset="1pt,1pt,1pt,1pt">
                    <w:txbxContent>
                      <w:p w:rsidR="00AF7C3C" w:rsidRPr="000566ED" w:rsidRDefault="00AF7C3C" w:rsidP="00AF7C3C">
                        <w:pPr>
                          <w:pStyle w:val="a7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0566ED">
                          <w:rPr>
                            <w:rFonts w:ascii="Arial" w:hAnsi="Arial" w:cs="Arial"/>
                            <w:sz w:val="18"/>
                          </w:rPr>
                          <w:t>Разраб</w:t>
                        </w:r>
                        <w:proofErr w:type="spellEnd"/>
                        <w:r w:rsidRPr="000566ED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5" o:spid="_x0000_s109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wHBMMA&#10;AADdAAAADwAAAGRycy9kb3ducmV2LnhtbESPQWvCQBCF7wX/wzJCb3VjFdHoKkEQvJq20OOQHZNo&#10;djbubjX9986h0NsM781732x2g+vUnUJsPRuYTjJQxJW3LdcGPj8Ob0tQMSFb7DyTgV+KsNuOXjaY&#10;W//gE93LVCsJ4ZijgSalPtc6Vg05jBPfE4t29sFhkjXU2gZ8SLjr9HuWLbTDlqWhwZ72DVXX8scZ&#10;KIrL8HUrV3iIepmFhZ3buvg25nU8FGtQiYb0b/67PlrBn80FV76REf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wHBMMAAADdAAAADwAAAAAAAAAAAAAAAACYAgAAZHJzL2Rv&#10;d25yZXYueG1sUEsFBgAAAAAEAAQA9QAAAIgDAAAAAA==&#10;" filled="f" stroked="f" strokeweight=".25pt">
                  <v:textbox inset="1pt,1pt,1pt,1pt">
                    <w:txbxContent>
                      <w:p w:rsidR="00AF7C3C" w:rsidRPr="000566ED" w:rsidRDefault="00AF7C3C" w:rsidP="00AF7C3C">
                        <w:pPr>
                          <w:pStyle w:val="a7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Прокопович Д.В.</w:t>
                        </w:r>
                      </w:p>
                      <w:p w:rsidR="00AF7C3C" w:rsidRPr="00C056D7" w:rsidRDefault="00AF7C3C" w:rsidP="00AF7C3C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96" o:spid="_x0000_s1091" style="position:absolute;left:1144;top:15204;width:2507;height:23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rect id="Rectangle 297" o:spid="_x0000_s109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Od38QA&#10;AADdAAAADwAAAGRycy9kb3ducmV2LnhtbESPQW/CMAyF75P4D5GRuI2UsSEoBFRNQuK6bpM4Wo1p&#10;C41TkgDdv58Pk3az9Z7f+7zZDa5Tdwqx9WxgNs1AEVfetlwb+PrcPy9BxYRssfNMBn4owm47etpg&#10;bv2DP+heplpJCMccDTQp9bnWsWrIYZz6nli0kw8Ok6yh1jbgQ8Jdp1+ybKEdtiwNDfb03lB1KW/O&#10;QFGch+9rucJ91MssLOyrrYujMZPxUKxBJRrSv/nv+mAFf/4m/PKNj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Dnd/EAAAA3QAAAA8AAAAAAAAAAAAAAAAAmAIAAGRycy9k&#10;b3ducmV2LnhtbFBLBQYAAAAABAAEAPUAAACJAwAAAAA=&#10;" filled="f" stroked="f" strokeweight=".25pt">
                  <v:textbox inset="1pt,1pt,1pt,1pt">
                    <w:txbxContent>
                      <w:p w:rsidR="00AF7C3C" w:rsidRPr="000566ED" w:rsidRDefault="00AF7C3C" w:rsidP="00AF7C3C">
                        <w:pPr>
                          <w:pStyle w:val="a7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0566ED">
                          <w:rPr>
                            <w:rFonts w:ascii="Arial" w:hAnsi="Arial" w:cs="Arial"/>
                            <w:sz w:val="18"/>
                          </w:rPr>
                          <w:t>Провер</w:t>
                        </w:r>
                        <w:proofErr w:type="spellEnd"/>
                        <w:r w:rsidRPr="000566ED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8" o:spid="_x0000_s109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4RMIA&#10;AADdAAAADwAAAGRycy9kb3ducmV2LnhtbERP32vCMBB+F/Y/hBv4pqk6S9cZpQiCr6sb7PFobm23&#10;5lKTqPG/XwaDvd3H9/M2u2gGcSXne8sKFvMMBHFjdc+tgrfTYVaA8AFZ42CZFNzJw277MNlgqe2N&#10;X+lah1akEPYlKuhCGEspfdORQT+3I3HiPq0zGBJ0rdQObyncDHKZZbk02HNq6HCkfUfNd30xCqrq&#10;K76f62c8eFlkLtdPuq0+lJo+xuoFRKAY/sV/7qNO81frBfx+k0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zhEwgAAAN0AAAAPAAAAAAAAAAAAAAAAAJgCAABkcnMvZG93&#10;bnJldi54bWxQSwUGAAAAAAQABAD1AAAAhwMAAAAA&#10;" filled="f" stroked="f" strokeweight=".25pt">
                  <v:textbox inset="1pt,1pt,1pt,1pt">
                    <w:txbxContent>
                      <w:p w:rsidR="00AF7C3C" w:rsidRPr="007A1618" w:rsidRDefault="00AF7C3C" w:rsidP="00AF7C3C">
                        <w:pPr>
                          <w:pStyle w:val="a7"/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Смелов В.В.</w:t>
                        </w:r>
                      </w:p>
                    </w:txbxContent>
                  </v:textbox>
                </v:rect>
              </v:group>
              <v:group id="Group 299" o:spid="_x0000_s1094" style="position:absolute;left:1144;top:15479;width:2507;height:23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rect id="Rectangle 300" o:spid="_x0000_s109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EDqMAA&#10;AADdAAAADwAAAGRycy9kb3ducmV2LnhtbERPTYvCMBC9L/gfwgje1tTVFa1GKQuC1+0qeByasa02&#10;k5pErf9+Iwje5vE+Z7nuTCNu5HxtWcFomIAgLqyuuVSw+9t8zkD4gKyxsUwKHuRhvep9LDHV9s6/&#10;dMtDKWII+xQVVCG0qZS+qMigH9qWOHJH6wyGCF0ptcN7DDeN/EqSqTRYc2yosKWfiopzfjUKsuzU&#10;7S/5HDdezhI31RNdZgelBv0uW4AI1IW3+OXe6jh//D2G5zfxB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EDqMAAAADdAAAADwAAAAAAAAAAAAAAAACYAgAAZHJzL2Rvd25y&#10;ZXYueG1sUEsFBgAAAAAEAAQA9QAAAIUDAAAAAA==&#10;" filled="f" stroked="f" strokeweight=".25pt">
                  <v:textbox inset="1pt,1pt,1pt,1pt">
                    <w:txbxContent>
                      <w:p w:rsidR="00AF7C3C" w:rsidRPr="000566ED" w:rsidRDefault="00AF7C3C" w:rsidP="00AF7C3C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proofErr w:type="spellStart"/>
                        <w:r w:rsidRPr="000566ED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 w:rsidRPr="000566ED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01" o:spid="_x0000_s109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ib3MAA&#10;AADdAAAADwAAAGRycy9kb3ducmV2LnhtbERPTYvCMBC9C/6HMMLeNNVV0WqUIgh7tSp4HJqx7W4z&#10;qUlWu/9+Iwje5vE+Z73tTCPu5HxtWcF4lIAgLqyuuVRwOu6HCxA+IGtsLJOCP/Kw3fR7a0y1ffCB&#10;7nkoRQxhn6KCKoQ2ldIXFRn0I9sSR+5qncEQoSuldviI4aaRkySZS4M1x4YKW9pVVPzkv0ZBln13&#10;51u+xL2Xi8TN9VSX2UWpj0GXrUAE6sJb/HJ/6Tj/czaF5zfxB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ib3MAAAADdAAAADwAAAAAAAAAAAAAAAACYAgAAZHJzL2Rvd25y&#10;ZXYueG1sUEsFBgAAAAAEAAQA9QAAAIUDAAAAAA==&#10;" filled="f" stroked="f" strokeweight=".25pt">
                  <v:textbox inset="1pt,1pt,1pt,1pt">
                    <w:txbxContent>
                      <w:p w:rsidR="00AF7C3C" w:rsidRPr="007A1618" w:rsidRDefault="00AF7C3C" w:rsidP="00AF7C3C">
                        <w:pPr>
                          <w:pStyle w:val="a7"/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Смелов В.В.</w:t>
                        </w:r>
                      </w:p>
                      <w:p w:rsidR="00AF7C3C" w:rsidRPr="000566ED" w:rsidRDefault="00AF7C3C" w:rsidP="00AF7C3C">
                        <w:pPr>
                          <w:pStyle w:val="a7"/>
                          <w:spacing w:before="20"/>
                          <w:rPr>
                            <w:rFonts w:ascii="Arial" w:hAnsi="Arial" w:cs="Arial"/>
                          </w:rPr>
                        </w:pPr>
                        <w:r w:rsidRPr="000566ED"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.</w:t>
                        </w:r>
                      </w:p>
                      <w:p w:rsidR="00AF7C3C" w:rsidRPr="00980F77" w:rsidRDefault="00AF7C3C" w:rsidP="00AF7C3C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02" o:spid="_x0000_s1097" style="position:absolute;left:1144;top:15746;width:2507;height:24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rect id="Rectangle 303" o:spid="_x0000_s1098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gMMEA&#10;AADdAAAADwAAAGRycy9kb3ducmV2LnhtbERPTWvCQBC9F/wPywi91U1tGzS6CUEQvDZV8DhkxyQ2&#10;Oxt3V43/vlso9DaP9znrYjS9uJHznWUFr7MEBHFtdceNgv3X9mUBwgdkjb1lUvAgD0U+eVpjpu2d&#10;P+lWhUbEEPYZKmhDGDIpfd2SQT+zA3HkTtYZDBG6RmqH9xhuejlPklQa7Dg2tDjQpqX6u7oaBWV5&#10;Hg+XaolbLxeJS/W7bsqjUs/TsVyBCDSGf/Gfe6fj/LePFH6/iSfI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moDDBAAAA3QAAAA8AAAAAAAAAAAAAAAAAmAIAAGRycy9kb3du&#10;cmV2LnhtbFBLBQYAAAAABAAEAPUAAACGAwAAAAA=&#10;" filled="f" stroked="f" strokeweight=".25pt">
                  <v:textbox inset="1pt,1pt,1pt,1pt">
                    <w:txbxContent>
                      <w:p w:rsidR="00AF7C3C" w:rsidRPr="000566ED" w:rsidRDefault="00AF7C3C" w:rsidP="00AF7C3C">
                        <w:pPr>
                          <w:pStyle w:val="a7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566ED">
                          <w:rPr>
                            <w:rFonts w:ascii="Arial" w:hAnsi="Arial" w:cs="Arial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04" o:spid="_x0000_s109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oFq8IA&#10;AADdAAAADwAAAGRycy9kb3ducmV2LnhtbERPS2vCQBC+C/6HZQq96aYPo8ZsJBSEXhst9DhkxySa&#10;nY27W03/fbdQ8DYf33Py7Wh6cSXnO8sKnuYJCOLa6o4bBYf9brYC4QOyxt4yKfghD9tiOskx0/bG&#10;H3StQiNiCPsMFbQhDJmUvm7JoJ/bgThyR+sMhghdI7XDWww3vXxOklQa7Dg2tDjQW0v1ufo2Csry&#10;NH5eqjXuvFwlLtWvuim/lHp8GMsNiEBjuIv/3e86zn9ZLO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gWrwgAAAN0AAAAPAAAAAAAAAAAAAAAAAJgCAABkcnMvZG93&#10;bnJldi54bWxQSwUGAAAAAAQABAD1AAAAhwMAAAAA&#10;" filled="f" stroked="f" strokeweight=".25pt">
                  <v:textbox inset="1pt,1pt,1pt,1pt">
                    <w:txbxContent>
                      <w:p w:rsidR="00AF7C3C" w:rsidRPr="000566ED" w:rsidRDefault="00AF7C3C" w:rsidP="00AF7C3C">
                        <w:pPr>
                          <w:pStyle w:val="a7"/>
                          <w:spacing w:before="20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Жиляк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 xml:space="preserve"> Н.А.</w:t>
                        </w:r>
                      </w:p>
                      <w:p w:rsidR="00AF7C3C" w:rsidRPr="00092373" w:rsidRDefault="00AF7C3C" w:rsidP="00AF7C3C">
                        <w:pPr>
                          <w:rPr>
                            <w:rFonts w:ascii="ISOCPEUR" w:hAnsi="ISOCPEUR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05" o:spid="_x0000_s1100" style="position:absolute;left:1144;top:16014;width:2507;height:24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XorBMcAAADd&#10;AAAADwAAAAAAAAAAAAAAAACqAgAAZHJzL2Rvd25yZXYueG1sUEsFBgAAAAAEAAQA+gAAAJ4DAAAA&#10;AA==&#10;">
                <v:rect id="Rectangle 306" o:spid="_x0000_s110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k0QsAA&#10;AADdAAAADwAAAGRycy9kb3ducmV2LnhtbERPS4vCMBC+L/gfwgje1tTHilajlAVhr3YVPA7N2Fab&#10;SU2y2v33RhC8zcf3nNWmM424kfO1ZQWjYQKCuLC65lLB/nf7OQfhA7LGxjIp+CcPm3XvY4Wptnfe&#10;0S0PpYgh7FNUUIXQplL6oiKDfmhb4sidrDMYInSl1A7vMdw0cpwkM2mw5thQYUvfFRWX/M8oyLJz&#10;d7jmC9x6OU/cTE91mR2VGvS7bAkiUBfe4pf7R8f5k68FPL+JJ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/k0QsAAAADdAAAADwAAAAAAAAAAAAAAAACYAgAAZHJzL2Rvd25y&#10;ZXYueG1sUEsFBgAAAAAEAAQA9QAAAIUDAAAAAA==&#10;" filled="f" stroked="f" strokeweight=".25pt">
                  <v:textbox inset="1pt,1pt,1pt,1pt">
                    <w:txbxContent>
                      <w:p w:rsidR="00AF7C3C" w:rsidRPr="000566ED" w:rsidRDefault="00AF7C3C" w:rsidP="00AF7C3C">
                        <w:pPr>
                          <w:pStyle w:val="a7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0566ED">
                          <w:rPr>
                            <w:rFonts w:ascii="Arial" w:hAnsi="Arial" w:cs="Arial"/>
                            <w:sz w:val="18"/>
                          </w:rPr>
                          <w:t>Утверд</w:t>
                        </w:r>
                        <w:proofErr w:type="spellEnd"/>
                        <w:r w:rsidRPr="000566ED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7" o:spid="_x0000_s110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9XYsQA&#10;AADdAAAADwAAAGRycy9kb3ducmV2LnhtbESPQWvCQBCF7wX/wzKCt7qxlqCpq4SC4NW0gschO03S&#10;Zmfj7qrx33cOhd5meG/e+2azG12vbhRi59nAYp6BIq697bgx8Pmxf16BignZYu+ZDDwowm47edpg&#10;Yf2dj3SrUqMkhGOBBtqUhkLrWLfkMM79QCzalw8Ok6yh0TbgXcJdr1+yLNcOO5aGFgd6b6n+qa7O&#10;QFl+j6dLtcZ91Kss5PbVNuXZmNl0LN9AJRrTv/nv+mAFf5kL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vV2LEAAAA3QAAAA8AAAAAAAAAAAAAAAAAmAIAAGRycy9k&#10;b3ducmV2LnhtbFBLBQYAAAAABAAEAPUAAACJAwAAAAA=&#10;" filled="f" stroked="f" strokeweight=".25pt">
                  <v:textbox inset="1pt,1pt,1pt,1pt">
                    <w:txbxContent>
                      <w:p w:rsidR="00AF7C3C" w:rsidRDefault="00AF7C3C" w:rsidP="00AF7C3C">
                        <w:pPr>
                          <w:pStyle w:val="a7"/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Смелов В.В.</w:t>
                        </w:r>
                      </w:p>
                    </w:txbxContent>
                  </v:textbox>
                </v:rect>
              </v:group>
              <v:line id="Line 308" o:spid="_x0000_s1103" style="position:absolute;visibility:visible" from="8541,14913" to="8542,16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8Rj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z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orxGPvgAAAN0AAAAPAAAAAAAAAAAAAAAAAKEC&#10;AABkcnMvZG93bnJldi54bWxQSwUGAAAAAAQABAD5AAAAjAMAAAAA&#10;" strokeweight="2pt"/>
              <v:rect id="Rectangle 309" o:spid="_x0000_s1104" style="position:absolute;left:5189;top:15167;width:3285;height:10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sjs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5+yD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MWyOwgAAAN0AAAAPAAAAAAAAAAAAAAAAAJgCAABkcnMvZG93&#10;bnJldi54bWxQSwUGAAAAAAQABAD1AAAAhwMAAAAA&#10;" filled="f" stroked="f" strokeweight=".25pt">
                <v:textbox inset="1pt,1pt,1pt,1pt">
                  <w:txbxContent>
                    <w:p w:rsidR="00AF7C3C" w:rsidRPr="00FA1A92" w:rsidRDefault="00AF7C3C" w:rsidP="00AF7C3C">
                      <w:pPr>
                        <w:pStyle w:val="1"/>
                        <w:spacing w:after="0"/>
                        <w:jc w:val="center"/>
                        <w:rPr>
                          <w:b w:val="0"/>
                        </w:rPr>
                      </w:pPr>
                      <w:bookmarkStart w:id="1" w:name="_Toc482920474"/>
                      <w:r>
                        <w:rPr>
                          <w:b w:val="0"/>
                        </w:rPr>
                        <w:t>Экономический раздел</w:t>
                      </w:r>
                      <w:bookmarkEnd w:id="1"/>
                    </w:p>
                    <w:p w:rsidR="00AF7C3C" w:rsidRPr="00784AB2" w:rsidRDefault="00AF7C3C" w:rsidP="00AF7C3C">
                      <w:pPr>
                        <w:jc w:val="center"/>
                        <w:rPr>
                          <w:sz w:val="22"/>
                          <w:szCs w:val="28"/>
                        </w:rPr>
                      </w:pPr>
                    </w:p>
                  </w:txbxContent>
                </v:textbox>
              </v:rect>
              <v:line id="Line 310" o:spid="_x0000_s1105" style="position:absolute;visibility:visible" from="8548,15183" to="11560,15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qY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3MSpjvgAAAN0AAAAPAAAAAAAAAAAAAAAAAKEC&#10;AABkcnMvZG93bnJldi54bWxQSwUGAAAAAAQABAD5AAAAjAMAAAAA&#10;" strokeweight="2pt"/>
              <v:line id="Line 311" o:spid="_x0000_s1106" style="position:absolute;visibility:visible" from="8547,15456" to="11559,15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iyF8EAAADdAAAADwAAAGRycy9kb3ducmV2LnhtbERPS4vCMBC+C/6HMII3TX0i1SgidNnb&#10;YvXibdpMH9hMSpPV7r/fCIK3+fieszv0phEP6lxtWcFsGoEgzq2uuVRwvSSTDQjnkTU2lknBHzk4&#10;7IeDHcbaPvlMj9SXIoSwi1FB5X0bS+nyigy6qW2JA1fYzqAPsCul7vAZwk0j51G0lgZrDg0VtnSq&#10;KL+nv0bB/XZdJV8/J31p0qPOysTfskIrNR71xy0IT73/iN/ubx3mL9ZLeH0TTpD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2LIXwQAAAN0AAAAPAAAAAAAAAAAAAAAA&#10;AKECAABkcnMvZG93bnJldi54bWxQSwUGAAAAAAQABAD5AAAAjwMAAAAA&#10;" strokeweight="2pt"/>
              <v:line id="Line 312" o:spid="_x0000_s1107" style="position:absolute;visibility:visible" from="10253,14913" to="10255,15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QXj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XlBeMvgAAAN0AAAAPAAAAAAAAAAAAAAAAAKEC&#10;AABkcnMvZG93bnJldi54bWxQSwUGAAAAAAQABAD5AAAAjAMAAAAA&#10;" strokeweight="2pt"/>
              <v:rect id="Rectangle 313" o:spid="_x0000_s1108" style="position:absolute;left:8587;top:14928;width:769;height: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qjcAA&#10;AADdAAAADwAAAGRycy9kb3ducmV2LnhtbERPS4vCMBC+L/gfwgh7W1MfFK1GKYLgdesKHodmbKvN&#10;pCZRu/9+Iwh7m4/vOatNb1rxIOcbywrGowQEcWl1w5WCn8Puaw7CB2SNrWVS8EseNuvBxwozbZ/8&#10;TY8iVCKGsM9QQR1Cl0npy5oM+pHtiCN3ts5giNBVUjt8xnDTykmSpNJgw7Ghxo62NZXX4m4U5Pml&#10;P96KBe68nCcu1TNd5SelPod9vgQRqA//4rd7r+P8aZrC65t4gl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pqjcAAAADdAAAADwAAAAAAAAAAAAAAAACYAgAAZHJzL2Rvd25y&#10;ZXYueG1sUEsFBgAAAAAEAAQA9QAAAIUDAAAAAA==&#10;" filled="f" stroked="f" strokeweight=".25pt">
                <v:textbox inset="1pt,1pt,1pt,1pt">
                  <w:txbxContent>
                    <w:p w:rsidR="00AF7C3C" w:rsidRPr="000566ED" w:rsidRDefault="00AF7C3C" w:rsidP="00AF7C3C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566ED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 w:rsidRPr="000566ED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14" o:spid="_x0000_s1109" style="position:absolute;left:10300;top:14928;width:1215;height: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PFsEA&#10;AADdAAAADwAAAGRycy9kb3ducmV2LnhtbERPTWvCQBC9C/6HZQq96aatRBvdhFAQejUq9DhkxyRt&#10;djbubjX9911B8DaP9zmbYjS9uJDznWUFL/MEBHFtdceNgsN+O1uB8AFZY2+ZFPyRhyKfTjaYaXvl&#10;HV2q0IgYwj5DBW0IQyalr1sy6Od2II7cyTqDIULXSO3wGsNNL1+TJJUGO44NLQ700VL9U/0aBWX5&#10;PR7P1TtuvVwlLtUL3ZRfSj0/jeUaRKAxPMR396eO89/SJdy+iSf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GzxbBAAAA3QAAAA8AAAAAAAAAAAAAAAAAmAIAAGRycy9kb3du&#10;cmV2LnhtbFBLBQYAAAAABAAEAPUAAACGAwAAAAA=&#10;" filled="f" stroked="f" strokeweight=".25pt">
                <v:textbox inset="1pt,1pt,1pt,1pt">
                  <w:txbxContent>
                    <w:p w:rsidR="00AF7C3C" w:rsidRPr="004D6BBB" w:rsidRDefault="00AF7C3C" w:rsidP="00AF7C3C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4D6BBB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  <w:proofErr w:type="spellEnd"/>
                    </w:p>
                  </w:txbxContent>
                </v:textbox>
              </v:rect>
              <v:rect id="Rectangle 315" o:spid="_x0000_s1110" style="position:absolute;left:10307;top:15203;width:1215;height: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lbZMQA&#10;AADdAAAADwAAAGRycy9kb3ducmV2LnhtbESPQWvCQBCF7wX/wzKCt7qxlqCpq4SC4NW0gschO03S&#10;Zmfj7qrx33cOhd5meG/e+2azG12vbhRi59nAYp6BIq697bgx8Pmxf16BignZYu+ZDDwowm47edpg&#10;Yf2dj3SrUqMkhGOBBtqUhkLrWLfkMM79QCzalw8Ok6yh0TbgXcJdr1+yLNcOO5aGFgd6b6n+qa7O&#10;QFl+j6dLtcZ91Kss5PbVNuXZmNl0LN9AJRrTv/nv+mAFf5kL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ZW2TEAAAA3QAAAA8AAAAAAAAAAAAAAAAAmAIAAGRycy9k&#10;b3ducmV2LnhtbFBLBQYAAAAABAAEAPUAAACJAwAAAAA=&#10;" filled="f" stroked="f" strokeweight=".25pt">
                <v:textbox inset="1pt,1pt,1pt,1pt">
                  <w:txbxContent>
                    <w:p w:rsidR="00AF7C3C" w:rsidRPr="004D6BBB" w:rsidRDefault="00AF7C3C" w:rsidP="00AF7C3C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line id="Line 316" o:spid="_x0000_s1111" style="position:absolute;visibility:visible" from="8827,15188" to="8828,15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7Y8IAAADdAAAADwAAAGRycy9kb3ducmV2LnhtbERPzWoCMRC+C32HMIXeNKsF0dUopbZQ&#10;8SC1PsC4GTerm8mSpLr69EYQvM3H9zvTeWtrcSIfKscK+r0MBHHhdMWlgu3fd3cEIkRkjbVjUnCh&#10;APPZS2eKuXZn/qXTJpYihXDIUYGJscmlDIUhi6HnGuLE7Z23GBP0pdQezync1nKQZUNpseLUYLCh&#10;T0PFcfNvFSz9bnXsX0sjd7z0X/V6MQ72oNTba/sxARGpjU/xw/2j0/z34Rju36QT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Bx7Y8IAAADdAAAADwAAAAAAAAAAAAAA&#10;AAChAgAAZHJzL2Rvd25yZXYueG1sUEsFBgAAAAAEAAQA+QAAAJADAAAAAA==&#10;" strokeweight="1pt"/>
              <v:line id="Line 317" o:spid="_x0000_s1112" style="position:absolute;visibility:visible" from="9112,15189" to="9113,15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9EI8YAAADdAAAADwAAAGRycy9kb3ducmV2LnhtbESPQU8CMRCF7yb+h2ZMvEkXSBQXCjGC&#10;icQDAfkBw3bcrmynm7bCyq9nDibeZvLevPfNbNH7Vp0opiawgeGgAEVcBdtwbWD/+fYwAZUyssU2&#10;MBn4pQSL+e3NDEsbzryl0y7XSkI4lWjA5dyVWqfKkcc0CB2xaF8hesyyxlrbiGcJ960eFcWj9tiw&#10;NDjs6NVRddz9eAPrePg4Di+10wdex1W7WT4n/23M/V3/MgWVqc//5r/rdyv44yfhl29kBD2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/RCPGAAAA3QAAAA8AAAAAAAAA&#10;AAAAAAAAoQIAAGRycy9kb3ducmV2LnhtbFBLBQYAAAAABAAEAPkAAACUAwAAAAA=&#10;" strokeweight="1pt"/>
              <v:rect id="Rectangle 318" o:spid="_x0000_s1113" style="position:absolute;left:8587;top:15674;width:2928;height:3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pkJMIA&#10;AADdAAAADwAAAGRycy9kb3ducmV2LnhtbERP32vCMBB+F/Y/hBN8s6luuK4zShEEX1cV9ng0t6az&#10;uXRJpt1/vwwGvt3H9/PW29H24ko+dI4VLLIcBHHjdMetgtNxPy9AhIissXdMCn4owHbzMFljqd2N&#10;3+hax1akEA4lKjAxDqWUoTFkMWRuIE7ch/MWY4K+ldrjLYXbXi7zfCUtdpwaDA60M9Rc6m+roKo+&#10;x/NX/YL7IIvcr/STbqt3pWbTsXoFEWmMd/G/+6DT/MfnBf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OmQkwgAAAN0AAAAPAAAAAAAAAAAAAAAAAJgCAABkcnMvZG93&#10;bnJldi54bWxQSwUGAAAAAAQABAD1AAAAhwMAAAAA&#10;" filled="f" stroked="f" strokeweight=".25pt">
                <v:textbox inset="1pt,1pt,1pt,1pt">
                  <w:txbxContent>
                    <w:p w:rsidR="00AF7C3C" w:rsidRPr="003759B9" w:rsidRDefault="00AF7C3C" w:rsidP="00AF7C3C">
                      <w:pPr>
                        <w:spacing w:before="20"/>
                        <w:jc w:val="center"/>
                        <w:rPr>
                          <w:rFonts w:ascii="Journal" w:eastAsia="Times New Roman" w:hAnsi="Journal"/>
                          <w:i/>
                          <w:szCs w:val="28"/>
                        </w:rPr>
                      </w:pPr>
                      <w:r>
                        <w:rPr>
                          <w:rFonts w:ascii="Journal" w:eastAsia="Times New Roman" w:hAnsi="Journal"/>
                          <w:i/>
                          <w:szCs w:val="28"/>
                        </w:rPr>
                        <w:t xml:space="preserve">БГТУ </w:t>
                      </w:r>
                      <w:r w:rsidRPr="003759B9">
                        <w:rPr>
                          <w:rFonts w:ascii="Journal" w:eastAsia="Times New Roman" w:hAnsi="Journal"/>
                          <w:i/>
                          <w:szCs w:val="28"/>
                        </w:rPr>
                        <w:t>644190</w:t>
                      </w:r>
                      <w:r>
                        <w:rPr>
                          <w:rFonts w:ascii="Journal" w:eastAsia="Times New Roman" w:hAnsi="Journal"/>
                          <w:i/>
                          <w:szCs w:val="28"/>
                        </w:rPr>
                        <w:t>06</w:t>
                      </w:r>
                      <w:r w:rsidRPr="003759B9">
                        <w:rPr>
                          <w:rFonts w:ascii="Journal" w:eastAsia="Times New Roman" w:hAnsi="Journal"/>
                          <w:i/>
                          <w:szCs w:val="28"/>
                        </w:rPr>
                        <w:t>,201</w:t>
                      </w:r>
                      <w:r>
                        <w:rPr>
                          <w:rFonts w:ascii="Journal" w:eastAsia="Times New Roman" w:hAnsi="Journal"/>
                          <w:i/>
                          <w:szCs w:val="28"/>
                        </w:rPr>
                        <w:t>7</w:t>
                      </w:r>
                    </w:p>
                  </w:txbxContent>
                </v:textbox>
              </v:rect>
              <v:rect id="Rectangle 319" o:spid="_x0000_s1114" style="position:absolute;left:8684;top:15174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6U8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n99T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6PpTwgAAAN0AAAAPAAAAAAAAAAAAAAAAAJgCAABkcnMvZG93&#10;bnJldi54bWxQSwUGAAAAAAQABAD1AAAAhwMAAAAA&#10;" filled="f" stroked="f" strokeweight=".25pt">
                <v:textbox inset="1pt,1pt,1pt,1pt">
                  <w:txbxContent>
                    <w:p w:rsidR="00AF7C3C" w:rsidRPr="000566ED" w:rsidRDefault="00AF7C3C" w:rsidP="00AF7C3C">
                      <w:pPr>
                        <w:pStyle w:val="a7"/>
                        <w:spacing w:before="20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0566ED">
                        <w:rPr>
                          <w:rFonts w:ascii="Arial" w:hAnsi="Arial" w:cs="Arial"/>
                          <w:sz w:val="18"/>
                          <w:lang w:val="ru-RU"/>
                        </w:rPr>
                        <w:t>У</w:t>
                      </w:r>
                    </w:p>
                  </w:txbxContent>
                </v:textbox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0" o:spid="_x0000_s1115" type="#_x0000_t202" style="position:absolute;left:10890;top:587;width:574;height:3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rFEsEA&#10;AADdAAAADwAAAGRycy9kb3ducmV2LnhtbERP24rCMBB9F/yHMIIvoqnXajXK7sKKr14+YGzGtthM&#10;SpO19e83guDbHM51NrvWlOJBtSssKxiPIhDEqdUFZwou59/hEoTzyBpLy6TgSQ52225ng4m2DR/p&#10;cfKZCCHsElSQe18lUro0J4NuZCviwN1sbdAHWGdS19iEcFPKSRQtpMGCQ0OOFf3klN5Pf0bB7dAM&#10;5qvmuveX+DhbfGMRX+1TqX6v/VqD8NT6j/jtPugwfxpP4fVNOEF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6xRLBAAAA3QAAAA8AAAAAAAAAAAAAAAAAmAIAAGRycy9kb3du&#10;cmV2LnhtbFBLBQYAAAAABAAEAPUAAACGAwAAAAA=&#10;" stroked="f">
              <v:textbox>
                <w:txbxContent>
                  <w:p w:rsidR="00AF7C3C" w:rsidRDefault="00AF7C3C" w:rsidP="00AF7C3C"/>
                </w:txbxContent>
              </v:textbox>
            </v:shape>
          </v:group>
        </w:pict>
      </w:r>
      <w:bookmarkStart w:id="2" w:name="_Toc482920472"/>
      <w:r w:rsidR="00AF7C3C">
        <w:t xml:space="preserve">5. </w:t>
      </w:r>
      <w:r w:rsidR="00AF7C3C" w:rsidRPr="00A46892">
        <w:t>Экономический раздел</w:t>
      </w:r>
      <w:bookmarkEnd w:id="0"/>
      <w:bookmarkEnd w:id="2"/>
    </w:p>
    <w:p w:rsidR="00AF7C3C" w:rsidRPr="00BD10A7" w:rsidRDefault="00AF7C3C" w:rsidP="00AE0357">
      <w:pPr>
        <w:pStyle w:val="2"/>
        <w:keepLines/>
        <w:numPr>
          <w:ilvl w:val="1"/>
          <w:numId w:val="2"/>
        </w:numPr>
        <w:spacing w:before="240" w:after="240"/>
        <w:ind w:right="111"/>
        <w:jc w:val="both"/>
        <w:rPr>
          <w:b/>
        </w:rPr>
      </w:pPr>
      <w:bookmarkStart w:id="3" w:name="_Toc263649112"/>
      <w:bookmarkStart w:id="4" w:name="_Toc263865231"/>
      <w:bookmarkStart w:id="5" w:name="_Toc326091544"/>
      <w:bookmarkStart w:id="6" w:name="_Toc327228269"/>
      <w:bookmarkStart w:id="7" w:name="_Toc357360232"/>
      <w:bookmarkStart w:id="8" w:name="_Toc358068480"/>
      <w:bookmarkStart w:id="9" w:name="_Toc482920473"/>
      <w:r w:rsidRPr="006D0A31">
        <w:t xml:space="preserve">Общая характеристика </w:t>
      </w:r>
      <w:r w:rsidRPr="00BD10A7">
        <w:rPr>
          <w:rStyle w:val="12"/>
          <w:b w:val="0"/>
        </w:rPr>
        <w:t xml:space="preserve">разрабатываемого </w:t>
      </w:r>
      <w:bookmarkEnd w:id="3"/>
      <w:bookmarkEnd w:id="4"/>
      <w:bookmarkEnd w:id="5"/>
      <w:bookmarkEnd w:id="6"/>
      <w:r w:rsidRPr="00BD10A7">
        <w:rPr>
          <w:rStyle w:val="12"/>
          <w:b w:val="0"/>
        </w:rPr>
        <w:t>программного средства</w:t>
      </w:r>
      <w:bookmarkEnd w:id="7"/>
      <w:bookmarkEnd w:id="8"/>
      <w:bookmarkEnd w:id="9"/>
    </w:p>
    <w:p w:rsidR="00AF7C3C" w:rsidRPr="00C7543F" w:rsidRDefault="00AF7C3C" w:rsidP="00AF7C3C">
      <w:pPr>
        <w:spacing w:line="252" w:lineRule="auto"/>
        <w:ind w:right="111"/>
        <w:rPr>
          <w:spacing w:val="-4"/>
          <w:szCs w:val="28"/>
        </w:rPr>
      </w:pPr>
      <w:r w:rsidRPr="006D0A31">
        <w:rPr>
          <w:spacing w:val="-4"/>
          <w:szCs w:val="28"/>
        </w:rPr>
        <w:t>Основной целью экономического раздела является экономическое обоснование целесообразности разработки программного средства (информационной системы), представленного в дипломном проекте. В этом разделе пояснительной записки проводится расчет затрат на всех стадиях разработки, а также анализ экономического эффекта в связи с использов</w:t>
      </w:r>
      <w:r>
        <w:rPr>
          <w:spacing w:val="-4"/>
          <w:szCs w:val="28"/>
        </w:rPr>
        <w:t>анием данного сервиса.</w:t>
      </w:r>
    </w:p>
    <w:p w:rsidR="00AF7C3C" w:rsidRPr="006D0A31" w:rsidRDefault="00AF7C3C" w:rsidP="00AF7C3C">
      <w:pPr>
        <w:spacing w:line="252" w:lineRule="auto"/>
        <w:ind w:right="111"/>
        <w:rPr>
          <w:spacing w:val="-4"/>
          <w:szCs w:val="28"/>
        </w:rPr>
      </w:pPr>
      <w:r>
        <w:rPr>
          <w:spacing w:val="-4"/>
          <w:szCs w:val="28"/>
        </w:rPr>
        <w:t>Разработанный интернет-сервис пред</w:t>
      </w:r>
      <w:r w:rsidRPr="006D0A31">
        <w:rPr>
          <w:spacing w:val="-4"/>
          <w:szCs w:val="28"/>
        </w:rPr>
        <w:t xml:space="preserve">ставляет собой </w:t>
      </w:r>
      <w:proofErr w:type="spellStart"/>
      <w:r w:rsidRPr="006D0A31">
        <w:rPr>
          <w:spacing w:val="-4"/>
          <w:szCs w:val="28"/>
        </w:rPr>
        <w:t>вебсайт</w:t>
      </w:r>
      <w:proofErr w:type="spellEnd"/>
      <w:r w:rsidRPr="006D0A31">
        <w:rPr>
          <w:spacing w:val="-4"/>
          <w:szCs w:val="28"/>
        </w:rPr>
        <w:t>,</w:t>
      </w:r>
      <w:r>
        <w:rPr>
          <w:spacing w:val="-4"/>
          <w:szCs w:val="28"/>
        </w:rPr>
        <w:t xml:space="preserve"> который автоматизирует процесс учёта выполнения лабораторных работ и анализа успеваемости в вузе.</w:t>
      </w:r>
      <w:r w:rsidRPr="006D0A31">
        <w:rPr>
          <w:spacing w:val="-4"/>
          <w:szCs w:val="28"/>
        </w:rPr>
        <w:t xml:space="preserve"> </w:t>
      </w:r>
      <w:r>
        <w:rPr>
          <w:spacing w:val="-4"/>
          <w:szCs w:val="28"/>
        </w:rPr>
        <w:t>Предоставляет удобный интерфейс преподавателям, деканату и студентам.</w:t>
      </w:r>
    </w:p>
    <w:p w:rsidR="00AF7C3C" w:rsidRPr="0002241B" w:rsidRDefault="00AF7C3C" w:rsidP="00AF7C3C">
      <w:pPr>
        <w:spacing w:line="252" w:lineRule="auto"/>
        <w:ind w:right="111"/>
        <w:rPr>
          <w:szCs w:val="28"/>
        </w:rPr>
      </w:pPr>
      <w:r w:rsidRPr="006D0A31">
        <w:rPr>
          <w:szCs w:val="28"/>
        </w:rPr>
        <w:t xml:space="preserve">ИС разрабатывалась на языке </w:t>
      </w:r>
      <w:r>
        <w:rPr>
          <w:szCs w:val="28"/>
          <w:lang w:val="en-US"/>
        </w:rPr>
        <w:t>C</w:t>
      </w:r>
      <w:r w:rsidRPr="00C7543F">
        <w:rPr>
          <w:szCs w:val="28"/>
        </w:rPr>
        <w:t>#</w:t>
      </w:r>
      <w:r>
        <w:rPr>
          <w:szCs w:val="28"/>
        </w:rPr>
        <w:t xml:space="preserve"> </w:t>
      </w:r>
      <w:r w:rsidRPr="006D0A31">
        <w:rPr>
          <w:szCs w:val="28"/>
        </w:rPr>
        <w:t xml:space="preserve">с использованием базы данных </w:t>
      </w:r>
      <w:r>
        <w:rPr>
          <w:szCs w:val="28"/>
          <w:lang w:val="en-US"/>
        </w:rPr>
        <w:t>Oracle</w:t>
      </w:r>
      <w:r w:rsidRPr="0002241B">
        <w:rPr>
          <w:szCs w:val="28"/>
        </w:rPr>
        <w:t xml:space="preserve">. </w:t>
      </w:r>
      <w:r w:rsidRPr="006D0A31">
        <w:rPr>
          <w:szCs w:val="28"/>
        </w:rPr>
        <w:t>Стоит отметить, что есть возможность смены базы данных на другую реляционную базу данных.</w:t>
      </w:r>
    </w:p>
    <w:p w:rsidR="00AF7C3C" w:rsidRDefault="00AF7C3C" w:rsidP="00AF7C3C">
      <w:pPr>
        <w:spacing w:line="252" w:lineRule="auto"/>
        <w:ind w:right="111"/>
        <w:rPr>
          <w:szCs w:val="28"/>
        </w:rPr>
      </w:pPr>
      <w:r w:rsidRPr="006D0A31">
        <w:rPr>
          <w:szCs w:val="28"/>
        </w:rPr>
        <w:t>Для работы достаточно уст</w:t>
      </w:r>
      <w:r>
        <w:rPr>
          <w:szCs w:val="28"/>
        </w:rPr>
        <w:t>ановить на сервер данный сервис, внести данные и можно его</w:t>
      </w:r>
      <w:r w:rsidRPr="006D0A31">
        <w:rPr>
          <w:szCs w:val="28"/>
        </w:rPr>
        <w:t xml:space="preserve"> использовать.</w:t>
      </w:r>
      <w:r>
        <w:rPr>
          <w:szCs w:val="28"/>
        </w:rPr>
        <w:t xml:space="preserve"> Пользователю не нужно проходить какое-либо обучение, все интуитивно понятно. Процесс учёта защиты происходит так же, как и при ручном учёте, за исключением необходимости составлять бумажные отчёты</w:t>
      </w:r>
      <w:r w:rsidRPr="00BD10A7">
        <w:rPr>
          <w:szCs w:val="28"/>
        </w:rPr>
        <w:t>. При</w:t>
      </w:r>
      <w:r w:rsidRPr="006D0A31">
        <w:rPr>
          <w:szCs w:val="28"/>
        </w:rPr>
        <w:t xml:space="preserve"> этом весь пользовательский интерфейс</w:t>
      </w:r>
      <w:r>
        <w:rPr>
          <w:szCs w:val="28"/>
        </w:rPr>
        <w:t xml:space="preserve"> </w:t>
      </w:r>
      <w:r w:rsidRPr="006D0A31">
        <w:rPr>
          <w:szCs w:val="28"/>
        </w:rPr>
        <w:t>может встраиваться</w:t>
      </w:r>
      <w:r>
        <w:rPr>
          <w:szCs w:val="28"/>
        </w:rPr>
        <w:t xml:space="preserve"> в другие страницы любого сайта</w:t>
      </w:r>
      <w:r w:rsidRPr="0002241B">
        <w:rPr>
          <w:szCs w:val="28"/>
        </w:rPr>
        <w:t>.</w:t>
      </w:r>
    </w:p>
    <w:p w:rsidR="00AF7C3C" w:rsidRDefault="00AF7C3C" w:rsidP="00AF7C3C">
      <w:pPr>
        <w:ind w:right="111"/>
        <w:rPr>
          <w:szCs w:val="28"/>
        </w:rPr>
      </w:pPr>
      <w:r>
        <w:rPr>
          <w:szCs w:val="28"/>
        </w:rPr>
        <w:br w:type="page"/>
      </w:r>
    </w:p>
    <w:p w:rsidR="00AF7C3C" w:rsidRPr="006D0A31" w:rsidRDefault="00AF7C3C" w:rsidP="00AF7C3C">
      <w:pPr>
        <w:pStyle w:val="2"/>
        <w:keepLines/>
        <w:numPr>
          <w:ilvl w:val="1"/>
          <w:numId w:val="2"/>
        </w:numPr>
        <w:spacing w:before="360" w:after="240"/>
        <w:ind w:left="0" w:right="111" w:firstLine="709"/>
      </w:pPr>
      <w:bookmarkStart w:id="10" w:name="_Toc326091545"/>
      <w:bookmarkStart w:id="11" w:name="_Toc327228270"/>
      <w:bookmarkStart w:id="12" w:name="_Toc357360233"/>
      <w:bookmarkStart w:id="13" w:name="_Toc358068481"/>
      <w:bookmarkStart w:id="14" w:name="_Toc482920475"/>
      <w:r w:rsidRPr="006D0A31">
        <w:lastRenderedPageBreak/>
        <w:t>Исходные данные для расчета</w:t>
      </w:r>
      <w:bookmarkEnd w:id="10"/>
      <w:bookmarkEnd w:id="11"/>
      <w:bookmarkEnd w:id="12"/>
      <w:bookmarkEnd w:id="13"/>
      <w:bookmarkEnd w:id="14"/>
    </w:p>
    <w:p w:rsidR="00AF7C3C" w:rsidRPr="005506BA" w:rsidRDefault="00AF7C3C" w:rsidP="00AF7C3C">
      <w:pPr>
        <w:spacing w:before="240"/>
        <w:ind w:right="111"/>
        <w:rPr>
          <w:szCs w:val="28"/>
        </w:rPr>
      </w:pPr>
      <w:r w:rsidRPr="005506BA">
        <w:rPr>
          <w:szCs w:val="28"/>
        </w:rPr>
        <w:t>Исходные данные для расчетов выбраны из установленных нормативов и приведены в таблице 4.1.</w:t>
      </w:r>
    </w:p>
    <w:p w:rsidR="00AF7C3C" w:rsidRPr="005506BA" w:rsidRDefault="00AF7C3C" w:rsidP="00AF7C3C">
      <w:pPr>
        <w:ind w:right="111"/>
        <w:rPr>
          <w:szCs w:val="28"/>
        </w:rPr>
      </w:pPr>
      <w:r w:rsidRPr="005506BA">
        <w:rPr>
          <w:szCs w:val="28"/>
        </w:rPr>
        <w:t xml:space="preserve">Таблица 4.1 </w:t>
      </w:r>
      <w:r w:rsidRPr="005506BA">
        <w:rPr>
          <w:b/>
          <w:szCs w:val="28"/>
        </w:rPr>
        <w:t xml:space="preserve">– </w:t>
      </w:r>
      <w:r w:rsidRPr="005506BA">
        <w:rPr>
          <w:szCs w:val="28"/>
        </w:rPr>
        <w:t>Исходные данные для расчетов</w:t>
      </w:r>
    </w:p>
    <w:tbl>
      <w:tblPr>
        <w:tblW w:w="100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178"/>
        <w:gridCol w:w="1560"/>
        <w:gridCol w:w="1701"/>
        <w:gridCol w:w="1559"/>
        <w:gridCol w:w="12"/>
      </w:tblGrid>
      <w:tr w:rsidR="00AF7C3C" w:rsidRPr="005506BA" w:rsidTr="008055A2">
        <w:trPr>
          <w:gridAfter w:val="1"/>
          <w:wAfter w:w="12" w:type="dxa"/>
          <w:trHeight w:val="890"/>
          <w:jc w:val="center"/>
        </w:trPr>
        <w:tc>
          <w:tcPr>
            <w:tcW w:w="5178" w:type="dxa"/>
            <w:vAlign w:val="center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Наименование показателя</w:t>
            </w:r>
          </w:p>
        </w:tc>
        <w:tc>
          <w:tcPr>
            <w:tcW w:w="1560" w:type="dxa"/>
            <w:vAlign w:val="center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Единица измерения</w:t>
            </w:r>
          </w:p>
        </w:tc>
        <w:tc>
          <w:tcPr>
            <w:tcW w:w="1701" w:type="dxa"/>
            <w:vAlign w:val="center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 xml:space="preserve">Условные </w:t>
            </w:r>
            <w:proofErr w:type="spellStart"/>
            <w:r w:rsidRPr="005506BA">
              <w:rPr>
                <w:rFonts w:eastAsia="Times New Roman"/>
                <w:szCs w:val="28"/>
              </w:rPr>
              <w:t>обознач</w:t>
            </w:r>
            <w:proofErr w:type="spellEnd"/>
            <w:r w:rsidRPr="005506BA">
              <w:rPr>
                <w:rFonts w:eastAsia="Times New Roman"/>
                <w:szCs w:val="28"/>
              </w:rPr>
              <w:t>.</w:t>
            </w:r>
          </w:p>
        </w:tc>
        <w:tc>
          <w:tcPr>
            <w:tcW w:w="1559" w:type="dxa"/>
            <w:vAlign w:val="center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Норматив</w:t>
            </w:r>
          </w:p>
        </w:tc>
      </w:tr>
      <w:tr w:rsidR="00AF7C3C" w:rsidRPr="005506BA" w:rsidTr="008055A2">
        <w:trPr>
          <w:gridAfter w:val="1"/>
          <w:wAfter w:w="12" w:type="dxa"/>
          <w:trHeight w:val="664"/>
          <w:jc w:val="center"/>
        </w:trPr>
        <w:tc>
          <w:tcPr>
            <w:tcW w:w="5178" w:type="dxa"/>
          </w:tcPr>
          <w:p w:rsidR="00AF7C3C" w:rsidRPr="005506BA" w:rsidRDefault="00AF7C3C" w:rsidP="008055A2">
            <w:pPr>
              <w:ind w:right="111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Коэффициент изменения скорости обработки информации</w:t>
            </w:r>
          </w:p>
        </w:tc>
        <w:tc>
          <w:tcPr>
            <w:tcW w:w="1560" w:type="dxa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ед.</w:t>
            </w:r>
          </w:p>
        </w:tc>
        <w:tc>
          <w:tcPr>
            <w:tcW w:w="1701" w:type="dxa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i/>
                <w:szCs w:val="28"/>
              </w:rPr>
            </w:pPr>
            <w:proofErr w:type="spellStart"/>
            <w:r w:rsidRPr="005506BA">
              <w:rPr>
                <w:rFonts w:eastAsia="Times New Roman"/>
                <w:i/>
                <w:szCs w:val="28"/>
              </w:rPr>
              <w:t>К</w:t>
            </w:r>
            <w:r w:rsidRPr="005506BA">
              <w:rPr>
                <w:rFonts w:eastAsia="Times New Roman"/>
                <w:i/>
                <w:szCs w:val="28"/>
                <w:vertAlign w:val="subscript"/>
              </w:rPr>
              <w:t>ск</w:t>
            </w:r>
            <w:proofErr w:type="spellEnd"/>
          </w:p>
        </w:tc>
        <w:tc>
          <w:tcPr>
            <w:tcW w:w="1559" w:type="dxa"/>
          </w:tcPr>
          <w:p w:rsidR="00AF7C3C" w:rsidRPr="005506BA" w:rsidRDefault="00AF7C3C" w:rsidP="008055A2">
            <w:pPr>
              <w:ind w:right="111" w:firstLine="313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0,7</w:t>
            </w:r>
          </w:p>
        </w:tc>
      </w:tr>
      <w:tr w:rsidR="00AF7C3C" w:rsidRPr="005506BA" w:rsidTr="008055A2">
        <w:trPr>
          <w:gridAfter w:val="1"/>
          <w:wAfter w:w="12" w:type="dxa"/>
          <w:trHeight w:val="292"/>
          <w:jc w:val="center"/>
        </w:trPr>
        <w:tc>
          <w:tcPr>
            <w:tcW w:w="5178" w:type="dxa"/>
          </w:tcPr>
          <w:p w:rsidR="00AF7C3C" w:rsidRPr="005506BA" w:rsidRDefault="00AF7C3C" w:rsidP="008055A2">
            <w:pPr>
              <w:ind w:right="111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Численность разработчиков</w:t>
            </w:r>
          </w:p>
        </w:tc>
        <w:tc>
          <w:tcPr>
            <w:tcW w:w="1560" w:type="dxa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чел.</w:t>
            </w:r>
          </w:p>
        </w:tc>
        <w:tc>
          <w:tcPr>
            <w:tcW w:w="1701" w:type="dxa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i/>
                <w:szCs w:val="28"/>
              </w:rPr>
            </w:pPr>
            <w:proofErr w:type="spellStart"/>
            <w:r w:rsidRPr="005506BA">
              <w:rPr>
                <w:rFonts w:eastAsia="Times New Roman"/>
                <w:i/>
                <w:szCs w:val="28"/>
              </w:rPr>
              <w:t>Ч</w:t>
            </w:r>
            <w:r w:rsidRPr="005506BA">
              <w:rPr>
                <w:rFonts w:eastAsia="Times New Roman"/>
                <w:i/>
                <w:szCs w:val="28"/>
                <w:vertAlign w:val="subscript"/>
              </w:rPr>
              <w:t>р</w:t>
            </w:r>
            <w:proofErr w:type="spellEnd"/>
          </w:p>
        </w:tc>
        <w:tc>
          <w:tcPr>
            <w:tcW w:w="1559" w:type="dxa"/>
          </w:tcPr>
          <w:p w:rsidR="00AF7C3C" w:rsidRPr="005506BA" w:rsidRDefault="00AF7C3C" w:rsidP="008055A2">
            <w:pPr>
              <w:ind w:right="111" w:firstLine="313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1</w:t>
            </w:r>
          </w:p>
        </w:tc>
      </w:tr>
      <w:tr w:rsidR="00AF7C3C" w:rsidRPr="005506BA" w:rsidTr="008055A2">
        <w:trPr>
          <w:gridAfter w:val="1"/>
          <w:wAfter w:w="12" w:type="dxa"/>
          <w:trHeight w:val="292"/>
          <w:jc w:val="center"/>
        </w:trPr>
        <w:tc>
          <w:tcPr>
            <w:tcW w:w="5178" w:type="dxa"/>
          </w:tcPr>
          <w:p w:rsidR="00AF7C3C" w:rsidRPr="005506BA" w:rsidRDefault="00AF7C3C" w:rsidP="008055A2">
            <w:pPr>
              <w:ind w:right="111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Тарифная ставка 1-го разряда в организации</w:t>
            </w:r>
          </w:p>
        </w:tc>
        <w:tc>
          <w:tcPr>
            <w:tcW w:w="1560" w:type="dxa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руб.</w:t>
            </w:r>
          </w:p>
        </w:tc>
        <w:tc>
          <w:tcPr>
            <w:tcW w:w="1701" w:type="dxa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i/>
                <w:szCs w:val="28"/>
              </w:rPr>
            </w:pPr>
            <w:r w:rsidRPr="005506BA">
              <w:rPr>
                <w:rFonts w:eastAsia="Times New Roman"/>
                <w:i/>
                <w:szCs w:val="28"/>
              </w:rPr>
              <w:t>С</w:t>
            </w:r>
            <w:r w:rsidRPr="005506BA">
              <w:rPr>
                <w:rFonts w:eastAsia="Times New Roman"/>
                <w:i/>
                <w:szCs w:val="28"/>
                <w:vertAlign w:val="subscript"/>
              </w:rPr>
              <w:t>зм</w:t>
            </w:r>
            <w:proofErr w:type="gramStart"/>
            <w:r w:rsidRPr="005506BA">
              <w:rPr>
                <w:rFonts w:eastAsia="Times New Roman"/>
                <w:szCs w:val="28"/>
                <w:vertAlign w:val="superscript"/>
              </w:rPr>
              <w:t>1</w:t>
            </w:r>
            <w:proofErr w:type="gramEnd"/>
          </w:p>
        </w:tc>
        <w:tc>
          <w:tcPr>
            <w:tcW w:w="1559" w:type="dxa"/>
          </w:tcPr>
          <w:p w:rsidR="00AF7C3C" w:rsidRPr="005506BA" w:rsidRDefault="00AF7C3C" w:rsidP="008055A2">
            <w:pPr>
              <w:ind w:right="111" w:firstLine="313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50</w:t>
            </w:r>
          </w:p>
        </w:tc>
      </w:tr>
      <w:tr w:rsidR="00AF7C3C" w:rsidRPr="005506BA" w:rsidTr="008055A2">
        <w:trPr>
          <w:gridAfter w:val="1"/>
          <w:wAfter w:w="12" w:type="dxa"/>
          <w:trHeight w:val="292"/>
          <w:jc w:val="center"/>
        </w:trPr>
        <w:tc>
          <w:tcPr>
            <w:tcW w:w="5178" w:type="dxa"/>
          </w:tcPr>
          <w:p w:rsidR="00AF7C3C" w:rsidRPr="005506BA" w:rsidRDefault="00AF7C3C" w:rsidP="008055A2">
            <w:pPr>
              <w:ind w:right="111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Тарифный коэффициент</w:t>
            </w:r>
          </w:p>
        </w:tc>
        <w:tc>
          <w:tcPr>
            <w:tcW w:w="1560" w:type="dxa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ед.</w:t>
            </w:r>
          </w:p>
        </w:tc>
        <w:tc>
          <w:tcPr>
            <w:tcW w:w="1701" w:type="dxa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i/>
                <w:szCs w:val="28"/>
              </w:rPr>
            </w:pPr>
            <w:r w:rsidRPr="005506BA">
              <w:rPr>
                <w:rFonts w:eastAsia="Times New Roman"/>
                <w:i/>
                <w:szCs w:val="28"/>
              </w:rPr>
              <w:t>К</w:t>
            </w:r>
            <w:r w:rsidRPr="005506BA">
              <w:rPr>
                <w:rFonts w:eastAsia="Times New Roman"/>
                <w:i/>
                <w:szCs w:val="28"/>
                <w:vertAlign w:val="subscript"/>
              </w:rPr>
              <w:t>т</w:t>
            </w:r>
          </w:p>
        </w:tc>
        <w:tc>
          <w:tcPr>
            <w:tcW w:w="1559" w:type="dxa"/>
          </w:tcPr>
          <w:p w:rsidR="00AF7C3C" w:rsidRPr="005506BA" w:rsidRDefault="00AF7C3C" w:rsidP="008055A2">
            <w:pPr>
              <w:ind w:right="111" w:firstLine="313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2</w:t>
            </w:r>
            <w:r w:rsidRPr="005506BA">
              <w:rPr>
                <w:rFonts w:eastAsia="Times New Roman"/>
                <w:szCs w:val="28"/>
                <w:lang w:val="en-US"/>
              </w:rPr>
              <w:t>,</w:t>
            </w:r>
            <w:r w:rsidRPr="005506BA">
              <w:rPr>
                <w:rFonts w:eastAsia="Times New Roman"/>
                <w:szCs w:val="28"/>
              </w:rPr>
              <w:t>65</w:t>
            </w:r>
          </w:p>
        </w:tc>
      </w:tr>
      <w:tr w:rsidR="00AF7C3C" w:rsidRPr="005506BA" w:rsidTr="008055A2">
        <w:trPr>
          <w:gridAfter w:val="1"/>
          <w:wAfter w:w="12" w:type="dxa"/>
          <w:trHeight w:val="292"/>
          <w:jc w:val="center"/>
        </w:trPr>
        <w:tc>
          <w:tcPr>
            <w:tcW w:w="5178" w:type="dxa"/>
          </w:tcPr>
          <w:p w:rsidR="00AF7C3C" w:rsidRPr="005506BA" w:rsidRDefault="00AF7C3C" w:rsidP="008055A2">
            <w:pPr>
              <w:ind w:right="111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Фонд рабочего времени</w:t>
            </w:r>
          </w:p>
        </w:tc>
        <w:tc>
          <w:tcPr>
            <w:tcW w:w="1560" w:type="dxa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Ч</w:t>
            </w:r>
          </w:p>
        </w:tc>
        <w:tc>
          <w:tcPr>
            <w:tcW w:w="1701" w:type="dxa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i/>
                <w:szCs w:val="28"/>
              </w:rPr>
            </w:pPr>
            <w:r w:rsidRPr="005506BA">
              <w:rPr>
                <w:rFonts w:eastAsia="Times New Roman"/>
                <w:i/>
                <w:szCs w:val="28"/>
              </w:rPr>
              <w:t>Ф</w:t>
            </w:r>
            <w:r w:rsidRPr="005506BA">
              <w:rPr>
                <w:rFonts w:eastAsia="Times New Roman"/>
                <w:i/>
                <w:szCs w:val="28"/>
                <w:vertAlign w:val="subscript"/>
              </w:rPr>
              <w:t>РВ</w:t>
            </w:r>
          </w:p>
        </w:tc>
        <w:tc>
          <w:tcPr>
            <w:tcW w:w="1559" w:type="dxa"/>
          </w:tcPr>
          <w:p w:rsidR="00AF7C3C" w:rsidRPr="005506BA" w:rsidRDefault="00AF7C3C" w:rsidP="008055A2">
            <w:pPr>
              <w:ind w:right="111" w:firstLine="313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168</w:t>
            </w:r>
          </w:p>
        </w:tc>
      </w:tr>
      <w:tr w:rsidR="00AF7C3C" w:rsidRPr="005506BA" w:rsidTr="008055A2">
        <w:trPr>
          <w:trHeight w:val="133"/>
          <w:jc w:val="center"/>
        </w:trPr>
        <w:tc>
          <w:tcPr>
            <w:tcW w:w="5178" w:type="dxa"/>
          </w:tcPr>
          <w:p w:rsidR="00AF7C3C" w:rsidRPr="005506BA" w:rsidRDefault="00AF7C3C" w:rsidP="008055A2">
            <w:pPr>
              <w:ind w:right="111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Коэффициент естественных потерь рабочего времени</w:t>
            </w:r>
          </w:p>
        </w:tc>
        <w:tc>
          <w:tcPr>
            <w:tcW w:w="1560" w:type="dxa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ед.</w:t>
            </w:r>
          </w:p>
        </w:tc>
        <w:tc>
          <w:tcPr>
            <w:tcW w:w="1701" w:type="dxa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i/>
                <w:szCs w:val="28"/>
              </w:rPr>
            </w:pPr>
            <w:proofErr w:type="spellStart"/>
            <w:r w:rsidRPr="005506BA">
              <w:rPr>
                <w:rFonts w:eastAsia="Times New Roman"/>
                <w:i/>
                <w:szCs w:val="28"/>
              </w:rPr>
              <w:t>К</w:t>
            </w:r>
            <w:r w:rsidRPr="005506BA">
              <w:rPr>
                <w:rFonts w:eastAsia="Times New Roman"/>
                <w:i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1571" w:type="dxa"/>
            <w:gridSpan w:val="2"/>
          </w:tcPr>
          <w:p w:rsidR="00AF7C3C" w:rsidRPr="005506BA" w:rsidRDefault="00AF7C3C" w:rsidP="008055A2">
            <w:pPr>
              <w:tabs>
                <w:tab w:val="left" w:pos="1021"/>
              </w:tabs>
              <w:ind w:right="111" w:firstLine="17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1,1</w:t>
            </w:r>
          </w:p>
        </w:tc>
      </w:tr>
      <w:tr w:rsidR="00AF7C3C" w:rsidRPr="005506BA" w:rsidTr="008055A2">
        <w:trPr>
          <w:trHeight w:val="133"/>
          <w:jc w:val="center"/>
        </w:trPr>
        <w:tc>
          <w:tcPr>
            <w:tcW w:w="5178" w:type="dxa"/>
          </w:tcPr>
          <w:p w:rsidR="00AF7C3C" w:rsidRPr="005506BA" w:rsidRDefault="00AF7C3C" w:rsidP="008055A2">
            <w:pPr>
              <w:ind w:right="111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Коэффициент премирования</w:t>
            </w:r>
          </w:p>
        </w:tc>
        <w:tc>
          <w:tcPr>
            <w:tcW w:w="1560" w:type="dxa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ед.</w:t>
            </w:r>
          </w:p>
        </w:tc>
        <w:tc>
          <w:tcPr>
            <w:tcW w:w="1701" w:type="dxa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i/>
                <w:szCs w:val="28"/>
              </w:rPr>
            </w:pPr>
            <w:proofErr w:type="spellStart"/>
            <w:r w:rsidRPr="005506BA">
              <w:rPr>
                <w:rFonts w:eastAsia="Times New Roman"/>
                <w:i/>
                <w:szCs w:val="28"/>
              </w:rPr>
              <w:t>К</w:t>
            </w:r>
            <w:r w:rsidRPr="005506BA">
              <w:rPr>
                <w:rFonts w:eastAsia="Times New Roman"/>
                <w:i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1571" w:type="dxa"/>
            <w:gridSpan w:val="2"/>
          </w:tcPr>
          <w:p w:rsidR="00AF7C3C" w:rsidRPr="005506BA" w:rsidRDefault="00AF7C3C" w:rsidP="008055A2">
            <w:pPr>
              <w:tabs>
                <w:tab w:val="left" w:pos="1021"/>
              </w:tabs>
              <w:ind w:right="111" w:firstLine="17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1,2</w:t>
            </w:r>
          </w:p>
        </w:tc>
      </w:tr>
      <w:tr w:rsidR="00AF7C3C" w:rsidRPr="005506BA" w:rsidTr="008055A2">
        <w:trPr>
          <w:trHeight w:val="133"/>
          <w:jc w:val="center"/>
        </w:trPr>
        <w:tc>
          <w:tcPr>
            <w:tcW w:w="5178" w:type="dxa"/>
          </w:tcPr>
          <w:p w:rsidR="00AF7C3C" w:rsidRPr="005506BA" w:rsidRDefault="00AF7C3C" w:rsidP="008055A2">
            <w:pPr>
              <w:ind w:right="111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Норматив дополнительной заработной платы</w:t>
            </w:r>
          </w:p>
        </w:tc>
        <w:tc>
          <w:tcPr>
            <w:tcW w:w="1560" w:type="dxa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%</w:t>
            </w:r>
          </w:p>
        </w:tc>
        <w:tc>
          <w:tcPr>
            <w:tcW w:w="1701" w:type="dxa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i/>
                <w:szCs w:val="28"/>
              </w:rPr>
            </w:pPr>
            <w:proofErr w:type="spellStart"/>
            <w:r w:rsidRPr="005506BA">
              <w:rPr>
                <w:rFonts w:eastAsia="Times New Roman"/>
                <w:i/>
                <w:szCs w:val="28"/>
              </w:rPr>
              <w:t>Н</w:t>
            </w:r>
            <w:r w:rsidRPr="005506BA">
              <w:rPr>
                <w:rFonts w:eastAsia="Times New Roman"/>
                <w:i/>
                <w:szCs w:val="28"/>
                <w:vertAlign w:val="subscript"/>
              </w:rPr>
              <w:t>дз</w:t>
            </w:r>
            <w:proofErr w:type="spellEnd"/>
          </w:p>
        </w:tc>
        <w:tc>
          <w:tcPr>
            <w:tcW w:w="1571" w:type="dxa"/>
            <w:gridSpan w:val="2"/>
          </w:tcPr>
          <w:p w:rsidR="00AF7C3C" w:rsidRPr="005506BA" w:rsidRDefault="00AF7C3C" w:rsidP="008055A2">
            <w:pPr>
              <w:tabs>
                <w:tab w:val="left" w:pos="1021"/>
              </w:tabs>
              <w:ind w:right="111" w:firstLine="17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10</w:t>
            </w:r>
          </w:p>
        </w:tc>
      </w:tr>
      <w:tr w:rsidR="00AF7C3C" w:rsidRPr="005506BA" w:rsidTr="008055A2">
        <w:trPr>
          <w:trHeight w:val="133"/>
          <w:jc w:val="center"/>
        </w:trPr>
        <w:tc>
          <w:tcPr>
            <w:tcW w:w="5178" w:type="dxa"/>
          </w:tcPr>
          <w:p w:rsidR="00AF7C3C" w:rsidRPr="005506BA" w:rsidRDefault="00AF7C3C" w:rsidP="008055A2">
            <w:pPr>
              <w:ind w:right="111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Ставка отчислений в Фонд социальной защиты населения</w:t>
            </w:r>
          </w:p>
        </w:tc>
        <w:tc>
          <w:tcPr>
            <w:tcW w:w="1560" w:type="dxa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%</w:t>
            </w:r>
          </w:p>
        </w:tc>
        <w:tc>
          <w:tcPr>
            <w:tcW w:w="1701" w:type="dxa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i/>
                <w:szCs w:val="28"/>
              </w:rPr>
            </w:pPr>
            <w:proofErr w:type="spellStart"/>
            <w:r w:rsidRPr="005506BA">
              <w:rPr>
                <w:rFonts w:eastAsia="Times New Roman"/>
                <w:i/>
                <w:szCs w:val="28"/>
              </w:rPr>
              <w:t>Н</w:t>
            </w:r>
            <w:r w:rsidRPr="005506BA">
              <w:rPr>
                <w:rFonts w:eastAsia="Times New Roman"/>
                <w:i/>
                <w:szCs w:val="28"/>
                <w:vertAlign w:val="subscript"/>
              </w:rPr>
              <w:t>фсзн</w:t>
            </w:r>
            <w:proofErr w:type="spellEnd"/>
          </w:p>
        </w:tc>
        <w:tc>
          <w:tcPr>
            <w:tcW w:w="1571" w:type="dxa"/>
            <w:gridSpan w:val="2"/>
          </w:tcPr>
          <w:p w:rsidR="00AF7C3C" w:rsidRPr="005506BA" w:rsidRDefault="00AF7C3C" w:rsidP="008055A2">
            <w:pPr>
              <w:tabs>
                <w:tab w:val="left" w:pos="1021"/>
              </w:tabs>
              <w:ind w:right="111" w:firstLine="17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34</w:t>
            </w:r>
          </w:p>
        </w:tc>
      </w:tr>
      <w:tr w:rsidR="00AF7C3C" w:rsidRPr="005506BA" w:rsidTr="008055A2">
        <w:trPr>
          <w:trHeight w:val="133"/>
          <w:jc w:val="center"/>
        </w:trPr>
        <w:tc>
          <w:tcPr>
            <w:tcW w:w="5178" w:type="dxa"/>
          </w:tcPr>
          <w:p w:rsidR="00AF7C3C" w:rsidRPr="005506BA" w:rsidRDefault="00AF7C3C" w:rsidP="008055A2">
            <w:pPr>
              <w:ind w:right="111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Ставка отчислений по обязательному страхованию от несчастных случаев на производстве и профессиональных заболеваний</w:t>
            </w:r>
          </w:p>
        </w:tc>
        <w:tc>
          <w:tcPr>
            <w:tcW w:w="1560" w:type="dxa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%</w:t>
            </w:r>
          </w:p>
        </w:tc>
        <w:tc>
          <w:tcPr>
            <w:tcW w:w="1701" w:type="dxa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i/>
                <w:szCs w:val="28"/>
              </w:rPr>
            </w:pPr>
            <w:proofErr w:type="spellStart"/>
            <w:r w:rsidRPr="005506BA">
              <w:rPr>
                <w:rFonts w:eastAsia="Times New Roman"/>
                <w:i/>
                <w:szCs w:val="28"/>
              </w:rPr>
              <w:t>Н</w:t>
            </w:r>
            <w:r w:rsidRPr="005506BA">
              <w:rPr>
                <w:rFonts w:eastAsia="Times New Roman"/>
                <w:i/>
                <w:szCs w:val="28"/>
                <w:vertAlign w:val="subscript"/>
              </w:rPr>
              <w:t>бгс</w:t>
            </w:r>
            <w:proofErr w:type="spellEnd"/>
          </w:p>
        </w:tc>
        <w:tc>
          <w:tcPr>
            <w:tcW w:w="1571" w:type="dxa"/>
            <w:gridSpan w:val="2"/>
          </w:tcPr>
          <w:p w:rsidR="00AF7C3C" w:rsidRPr="005506BA" w:rsidRDefault="00AF7C3C" w:rsidP="008055A2">
            <w:pPr>
              <w:tabs>
                <w:tab w:val="left" w:pos="1021"/>
              </w:tabs>
              <w:ind w:right="111" w:firstLine="17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0,5</w:t>
            </w:r>
          </w:p>
        </w:tc>
      </w:tr>
      <w:tr w:rsidR="00AF7C3C" w:rsidRPr="005506BA" w:rsidTr="008055A2">
        <w:trPr>
          <w:trHeight w:val="133"/>
          <w:jc w:val="center"/>
        </w:trPr>
        <w:tc>
          <w:tcPr>
            <w:tcW w:w="5178" w:type="dxa"/>
          </w:tcPr>
          <w:p w:rsidR="00AF7C3C" w:rsidRPr="005506BA" w:rsidRDefault="00AF7C3C" w:rsidP="008055A2">
            <w:pPr>
              <w:ind w:right="111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Цена одного машино-часа</w:t>
            </w:r>
          </w:p>
        </w:tc>
        <w:tc>
          <w:tcPr>
            <w:tcW w:w="1560" w:type="dxa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руб.</w:t>
            </w:r>
          </w:p>
        </w:tc>
        <w:tc>
          <w:tcPr>
            <w:tcW w:w="1701" w:type="dxa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i/>
                <w:szCs w:val="28"/>
              </w:rPr>
            </w:pPr>
            <w:proofErr w:type="spellStart"/>
            <w:r w:rsidRPr="005506BA">
              <w:rPr>
                <w:rFonts w:eastAsia="Times New Roman"/>
                <w:i/>
                <w:szCs w:val="28"/>
              </w:rPr>
              <w:t>Ц</w:t>
            </w:r>
            <w:r w:rsidRPr="005506BA">
              <w:rPr>
                <w:rFonts w:eastAsia="Times New Roman"/>
                <w:i/>
                <w:szCs w:val="28"/>
                <w:vertAlign w:val="subscript"/>
              </w:rPr>
              <w:t>м</w:t>
            </w:r>
            <w:proofErr w:type="spellEnd"/>
          </w:p>
        </w:tc>
        <w:tc>
          <w:tcPr>
            <w:tcW w:w="1571" w:type="dxa"/>
            <w:gridSpan w:val="2"/>
          </w:tcPr>
          <w:p w:rsidR="00AF7C3C" w:rsidRPr="005506BA" w:rsidRDefault="00AF7C3C" w:rsidP="008055A2">
            <w:pPr>
              <w:tabs>
                <w:tab w:val="left" w:pos="1021"/>
              </w:tabs>
              <w:ind w:right="111" w:firstLine="171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4</w:t>
            </w:r>
          </w:p>
        </w:tc>
      </w:tr>
      <w:tr w:rsidR="00AF7C3C" w:rsidRPr="005506BA" w:rsidTr="008055A2">
        <w:trPr>
          <w:trHeight w:val="309"/>
          <w:jc w:val="center"/>
        </w:trPr>
        <w:tc>
          <w:tcPr>
            <w:tcW w:w="5178" w:type="dxa"/>
          </w:tcPr>
          <w:p w:rsidR="00AF7C3C" w:rsidRPr="005506BA" w:rsidRDefault="00AF7C3C" w:rsidP="008055A2">
            <w:pPr>
              <w:ind w:right="111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Норматив прочих затрат</w:t>
            </w:r>
          </w:p>
        </w:tc>
        <w:tc>
          <w:tcPr>
            <w:tcW w:w="1560" w:type="dxa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%</w:t>
            </w:r>
          </w:p>
        </w:tc>
        <w:tc>
          <w:tcPr>
            <w:tcW w:w="1701" w:type="dxa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i/>
                <w:szCs w:val="28"/>
              </w:rPr>
            </w:pPr>
            <w:proofErr w:type="spellStart"/>
            <w:r w:rsidRPr="005506BA">
              <w:rPr>
                <w:rFonts w:eastAsia="Times New Roman"/>
                <w:i/>
                <w:szCs w:val="28"/>
              </w:rPr>
              <w:t>Н</w:t>
            </w:r>
            <w:r w:rsidRPr="005506BA">
              <w:rPr>
                <w:rFonts w:eastAsia="Times New Roman"/>
                <w:i/>
                <w:szCs w:val="28"/>
                <w:vertAlign w:val="subscript"/>
              </w:rPr>
              <w:t>пз</w:t>
            </w:r>
            <w:proofErr w:type="spellEnd"/>
          </w:p>
        </w:tc>
        <w:tc>
          <w:tcPr>
            <w:tcW w:w="1571" w:type="dxa"/>
            <w:gridSpan w:val="2"/>
          </w:tcPr>
          <w:p w:rsidR="00AF7C3C" w:rsidRPr="005506BA" w:rsidRDefault="00AF7C3C" w:rsidP="008055A2">
            <w:pPr>
              <w:tabs>
                <w:tab w:val="left" w:pos="1021"/>
              </w:tabs>
              <w:ind w:right="111" w:firstLine="17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10</w:t>
            </w:r>
          </w:p>
        </w:tc>
      </w:tr>
      <w:tr w:rsidR="00AF7C3C" w:rsidRPr="005506BA" w:rsidTr="008055A2">
        <w:trPr>
          <w:trHeight w:val="309"/>
          <w:jc w:val="center"/>
        </w:trPr>
        <w:tc>
          <w:tcPr>
            <w:tcW w:w="5178" w:type="dxa"/>
          </w:tcPr>
          <w:p w:rsidR="00AF7C3C" w:rsidRPr="005506BA" w:rsidRDefault="00AF7C3C" w:rsidP="008055A2">
            <w:pPr>
              <w:ind w:right="111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Норматив накладных расходов</w:t>
            </w:r>
          </w:p>
        </w:tc>
        <w:tc>
          <w:tcPr>
            <w:tcW w:w="1560" w:type="dxa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%</w:t>
            </w:r>
          </w:p>
        </w:tc>
        <w:tc>
          <w:tcPr>
            <w:tcW w:w="1701" w:type="dxa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i/>
                <w:szCs w:val="28"/>
              </w:rPr>
            </w:pPr>
            <w:proofErr w:type="spellStart"/>
            <w:r w:rsidRPr="005506BA">
              <w:rPr>
                <w:rFonts w:eastAsia="Times New Roman"/>
                <w:i/>
                <w:szCs w:val="28"/>
              </w:rPr>
              <w:t>Н</w:t>
            </w:r>
            <w:r w:rsidRPr="005506BA">
              <w:rPr>
                <w:rFonts w:eastAsia="Times New Roman"/>
                <w:i/>
                <w:szCs w:val="28"/>
                <w:vertAlign w:val="subscript"/>
              </w:rPr>
              <w:t>нр</w:t>
            </w:r>
            <w:proofErr w:type="spellEnd"/>
          </w:p>
        </w:tc>
        <w:tc>
          <w:tcPr>
            <w:tcW w:w="1571" w:type="dxa"/>
            <w:gridSpan w:val="2"/>
          </w:tcPr>
          <w:p w:rsidR="00AF7C3C" w:rsidRPr="005506BA" w:rsidRDefault="00AF7C3C" w:rsidP="008055A2">
            <w:pPr>
              <w:tabs>
                <w:tab w:val="left" w:pos="1021"/>
              </w:tabs>
              <w:ind w:right="111" w:firstLine="17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30</w:t>
            </w:r>
          </w:p>
        </w:tc>
      </w:tr>
      <w:tr w:rsidR="00AF7C3C" w:rsidRPr="005506BA" w:rsidTr="008055A2">
        <w:trPr>
          <w:trHeight w:val="632"/>
          <w:jc w:val="center"/>
        </w:trPr>
        <w:tc>
          <w:tcPr>
            <w:tcW w:w="5178" w:type="dxa"/>
          </w:tcPr>
          <w:p w:rsidR="00AF7C3C" w:rsidRPr="005506BA" w:rsidRDefault="00AF7C3C" w:rsidP="008055A2">
            <w:pPr>
              <w:ind w:right="111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Норматив расходов на сопровождение и адаптацию</w:t>
            </w:r>
          </w:p>
        </w:tc>
        <w:tc>
          <w:tcPr>
            <w:tcW w:w="1560" w:type="dxa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%</w:t>
            </w:r>
          </w:p>
        </w:tc>
        <w:tc>
          <w:tcPr>
            <w:tcW w:w="1701" w:type="dxa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i/>
                <w:szCs w:val="28"/>
              </w:rPr>
            </w:pPr>
            <w:proofErr w:type="spellStart"/>
            <w:r w:rsidRPr="005506BA">
              <w:rPr>
                <w:rFonts w:eastAsia="Times New Roman"/>
                <w:i/>
                <w:szCs w:val="28"/>
              </w:rPr>
              <w:t>Н</w:t>
            </w:r>
            <w:r w:rsidRPr="005506BA">
              <w:rPr>
                <w:rFonts w:eastAsia="Times New Roman"/>
                <w:i/>
                <w:szCs w:val="28"/>
                <w:vertAlign w:val="subscript"/>
              </w:rPr>
              <w:t>рса</w:t>
            </w:r>
            <w:proofErr w:type="spellEnd"/>
          </w:p>
        </w:tc>
        <w:tc>
          <w:tcPr>
            <w:tcW w:w="1571" w:type="dxa"/>
            <w:gridSpan w:val="2"/>
          </w:tcPr>
          <w:p w:rsidR="00AF7C3C" w:rsidRPr="005506BA" w:rsidRDefault="00AF7C3C" w:rsidP="008055A2">
            <w:pPr>
              <w:tabs>
                <w:tab w:val="left" w:pos="1021"/>
              </w:tabs>
              <w:ind w:right="111" w:firstLine="17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10</w:t>
            </w:r>
          </w:p>
        </w:tc>
      </w:tr>
      <w:tr w:rsidR="00AF7C3C" w:rsidRPr="005506BA" w:rsidTr="008055A2">
        <w:trPr>
          <w:trHeight w:val="309"/>
          <w:jc w:val="center"/>
        </w:trPr>
        <w:tc>
          <w:tcPr>
            <w:tcW w:w="5178" w:type="dxa"/>
          </w:tcPr>
          <w:p w:rsidR="00AF7C3C" w:rsidRPr="005506BA" w:rsidRDefault="00AF7C3C" w:rsidP="008055A2">
            <w:pPr>
              <w:ind w:right="111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Уровень рентабельности</w:t>
            </w:r>
          </w:p>
        </w:tc>
        <w:tc>
          <w:tcPr>
            <w:tcW w:w="1560" w:type="dxa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%</w:t>
            </w:r>
          </w:p>
        </w:tc>
        <w:tc>
          <w:tcPr>
            <w:tcW w:w="1701" w:type="dxa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i/>
                <w:szCs w:val="28"/>
              </w:rPr>
            </w:pPr>
            <w:r w:rsidRPr="005506BA">
              <w:rPr>
                <w:rFonts w:eastAsia="Times New Roman"/>
                <w:i/>
                <w:szCs w:val="28"/>
              </w:rPr>
              <w:t>У</w:t>
            </w:r>
            <w:r w:rsidRPr="005506BA">
              <w:rPr>
                <w:rFonts w:eastAsia="Times New Roman"/>
                <w:i/>
                <w:szCs w:val="28"/>
                <w:vertAlign w:val="subscript"/>
              </w:rPr>
              <w:t>рн</w:t>
            </w:r>
          </w:p>
        </w:tc>
        <w:tc>
          <w:tcPr>
            <w:tcW w:w="1571" w:type="dxa"/>
            <w:gridSpan w:val="2"/>
          </w:tcPr>
          <w:p w:rsidR="00AF7C3C" w:rsidRPr="005506BA" w:rsidRDefault="00AF7C3C" w:rsidP="008055A2">
            <w:pPr>
              <w:tabs>
                <w:tab w:val="left" w:pos="1021"/>
              </w:tabs>
              <w:ind w:right="111" w:firstLine="17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20</w:t>
            </w:r>
          </w:p>
        </w:tc>
      </w:tr>
      <w:tr w:rsidR="00AF7C3C" w:rsidRPr="005506BA" w:rsidTr="008055A2">
        <w:trPr>
          <w:trHeight w:val="323"/>
          <w:jc w:val="center"/>
        </w:trPr>
        <w:tc>
          <w:tcPr>
            <w:tcW w:w="5178" w:type="dxa"/>
          </w:tcPr>
          <w:p w:rsidR="00AF7C3C" w:rsidRPr="005506BA" w:rsidRDefault="00AF7C3C" w:rsidP="008055A2">
            <w:pPr>
              <w:ind w:right="111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Ставка НДС</w:t>
            </w:r>
          </w:p>
        </w:tc>
        <w:tc>
          <w:tcPr>
            <w:tcW w:w="1560" w:type="dxa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%</w:t>
            </w:r>
          </w:p>
        </w:tc>
        <w:tc>
          <w:tcPr>
            <w:tcW w:w="1701" w:type="dxa"/>
          </w:tcPr>
          <w:p w:rsidR="00AF7C3C" w:rsidRPr="005506BA" w:rsidRDefault="00AF7C3C" w:rsidP="008055A2">
            <w:pPr>
              <w:ind w:right="111"/>
              <w:jc w:val="center"/>
              <w:rPr>
                <w:rFonts w:eastAsia="Times New Roman"/>
                <w:i/>
                <w:szCs w:val="28"/>
              </w:rPr>
            </w:pPr>
            <w:proofErr w:type="spellStart"/>
            <w:r w:rsidRPr="005506BA">
              <w:rPr>
                <w:rFonts w:eastAsia="Times New Roman"/>
                <w:i/>
                <w:szCs w:val="28"/>
              </w:rPr>
              <w:t>Н</w:t>
            </w:r>
            <w:r w:rsidRPr="005506BA">
              <w:rPr>
                <w:rFonts w:eastAsia="Times New Roman"/>
                <w:i/>
                <w:szCs w:val="28"/>
                <w:vertAlign w:val="subscript"/>
              </w:rPr>
              <w:t>ндс</w:t>
            </w:r>
            <w:proofErr w:type="spellEnd"/>
          </w:p>
        </w:tc>
        <w:tc>
          <w:tcPr>
            <w:tcW w:w="1571" w:type="dxa"/>
            <w:gridSpan w:val="2"/>
          </w:tcPr>
          <w:p w:rsidR="00AF7C3C" w:rsidRPr="005506BA" w:rsidRDefault="00AF7C3C" w:rsidP="008055A2">
            <w:pPr>
              <w:tabs>
                <w:tab w:val="left" w:pos="1021"/>
              </w:tabs>
              <w:ind w:right="111" w:firstLine="17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20</w:t>
            </w:r>
          </w:p>
        </w:tc>
      </w:tr>
    </w:tbl>
    <w:p w:rsidR="00AF7C3C" w:rsidRPr="006D0A31" w:rsidRDefault="00AF7C3C" w:rsidP="00AF7C3C">
      <w:pPr>
        <w:pStyle w:val="2"/>
        <w:keepLines/>
        <w:numPr>
          <w:ilvl w:val="1"/>
          <w:numId w:val="2"/>
        </w:numPr>
        <w:spacing w:before="360" w:after="240"/>
        <w:ind w:left="0" w:right="111" w:firstLine="709"/>
      </w:pPr>
      <w:bookmarkStart w:id="15" w:name="_Toc326091546"/>
      <w:bookmarkStart w:id="16" w:name="_Toc327228271"/>
      <w:bookmarkStart w:id="17" w:name="_Toc357360234"/>
      <w:bookmarkStart w:id="18" w:name="_Toc358068482"/>
      <w:bookmarkStart w:id="19" w:name="_Toc482920476"/>
      <w:r w:rsidRPr="006D0A31">
        <w:lastRenderedPageBreak/>
        <w:t xml:space="preserve">Определение объема </w:t>
      </w:r>
      <w:bookmarkEnd w:id="15"/>
      <w:bookmarkEnd w:id="16"/>
      <w:r w:rsidRPr="006D0A31">
        <w:t>программного средства</w:t>
      </w:r>
      <w:bookmarkEnd w:id="17"/>
      <w:bookmarkEnd w:id="18"/>
      <w:bookmarkEnd w:id="19"/>
    </w:p>
    <w:p w:rsidR="00AF7C3C" w:rsidRPr="005506BA" w:rsidRDefault="00AF7C3C" w:rsidP="00AF7C3C">
      <w:pPr>
        <w:spacing w:line="252" w:lineRule="auto"/>
        <w:ind w:right="111" w:firstLine="703"/>
        <w:rPr>
          <w:szCs w:val="28"/>
        </w:rPr>
      </w:pPr>
      <w:r w:rsidRPr="005506BA">
        <w:rPr>
          <w:szCs w:val="28"/>
        </w:rPr>
        <w:t xml:space="preserve">Объем ПС определяется путем подбора аналогов на основании классификации типов ПС, каталога функций ПС и аналогов ПС в разрезе функций, которые постоянно обновляются и утверждаются в установленном порядке. </w:t>
      </w:r>
    </w:p>
    <w:p w:rsidR="00AF7C3C" w:rsidRDefault="00AF7C3C" w:rsidP="00AF7C3C">
      <w:pPr>
        <w:spacing w:line="252" w:lineRule="auto"/>
        <w:ind w:right="111" w:firstLine="703"/>
        <w:rPr>
          <w:szCs w:val="28"/>
        </w:rPr>
      </w:pPr>
      <w:r w:rsidRPr="005506BA">
        <w:rPr>
          <w:szCs w:val="28"/>
        </w:rPr>
        <w:t>На основании информации о функциях разрабатываемого программного средства в дипломном проекте по каталогу функций определяется объем функций (данные занесены в таблицу 4.2). Как правило, этот показатель используется для прогноза трудозатрат на разработку конкретной программы, либо для оценки </w:t>
      </w:r>
      <w:hyperlink r:id="rId5" w:tooltip="Производительность труда" w:history="1">
        <w:r w:rsidRPr="005506BA">
          <w:rPr>
            <w:szCs w:val="28"/>
          </w:rPr>
          <w:t>производительности труда</w:t>
        </w:r>
      </w:hyperlink>
      <w:r w:rsidRPr="005506BA">
        <w:rPr>
          <w:szCs w:val="28"/>
        </w:rPr>
        <w:t> уже после того, как она написана.</w:t>
      </w:r>
    </w:p>
    <w:p w:rsidR="00AF7C3C" w:rsidRDefault="00AF7C3C" w:rsidP="00AF7C3C">
      <w:pPr>
        <w:rPr>
          <w:szCs w:val="28"/>
        </w:rPr>
      </w:pPr>
      <w:r>
        <w:rPr>
          <w:szCs w:val="28"/>
        </w:rPr>
        <w:br w:type="page"/>
      </w:r>
    </w:p>
    <w:p w:rsidR="00AF7C3C" w:rsidRPr="005506BA" w:rsidRDefault="00AF7C3C" w:rsidP="00AF7C3C">
      <w:pPr>
        <w:ind w:right="111"/>
        <w:rPr>
          <w:szCs w:val="28"/>
        </w:rPr>
      </w:pPr>
      <w:bookmarkStart w:id="20" w:name="_Toc325905782"/>
      <w:bookmarkStart w:id="21" w:name="_Toc325920549"/>
      <w:bookmarkStart w:id="22" w:name="_Toc326015136"/>
      <w:bookmarkStart w:id="23" w:name="_Toc326091547"/>
      <w:r w:rsidRPr="005506BA">
        <w:rPr>
          <w:szCs w:val="28"/>
        </w:rPr>
        <w:lastRenderedPageBreak/>
        <w:t xml:space="preserve">Таблица 4.2 – Содержание и объем функций </w:t>
      </w:r>
      <w:proofErr w:type="gramStart"/>
      <w:r w:rsidRPr="005506BA">
        <w:rPr>
          <w:szCs w:val="28"/>
        </w:rPr>
        <w:t>на</w:t>
      </w:r>
      <w:proofErr w:type="gramEnd"/>
      <w:r w:rsidRPr="005506BA">
        <w:rPr>
          <w:szCs w:val="28"/>
        </w:rPr>
        <w:t xml:space="preserve"> разрабатываемое ПС</w:t>
      </w:r>
      <w:bookmarkEnd w:id="20"/>
      <w:bookmarkEnd w:id="21"/>
      <w:bookmarkEnd w:id="22"/>
      <w:bookmarkEnd w:id="23"/>
    </w:p>
    <w:tbl>
      <w:tblPr>
        <w:tblW w:w="99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2"/>
        <w:gridCol w:w="5925"/>
        <w:gridCol w:w="2552"/>
      </w:tblGrid>
      <w:tr w:rsidR="00AF7C3C" w:rsidRPr="005506BA" w:rsidTr="008055A2">
        <w:trPr>
          <w:trHeight w:val="1210"/>
          <w:jc w:val="center"/>
        </w:trPr>
        <w:tc>
          <w:tcPr>
            <w:tcW w:w="1502" w:type="dxa"/>
            <w:vAlign w:val="center"/>
          </w:tcPr>
          <w:p w:rsidR="00AF7C3C" w:rsidRPr="005506BA" w:rsidRDefault="00AF7C3C" w:rsidP="008055A2">
            <w:pPr>
              <w:ind w:right="111" w:firstLine="34"/>
              <w:jc w:val="center"/>
              <w:rPr>
                <w:szCs w:val="28"/>
              </w:rPr>
            </w:pPr>
            <w:r w:rsidRPr="005506BA">
              <w:rPr>
                <w:szCs w:val="28"/>
              </w:rPr>
              <w:t>№ функции</w:t>
            </w:r>
          </w:p>
        </w:tc>
        <w:tc>
          <w:tcPr>
            <w:tcW w:w="5925" w:type="dxa"/>
            <w:vAlign w:val="center"/>
          </w:tcPr>
          <w:p w:rsidR="00AF7C3C" w:rsidRPr="005506BA" w:rsidRDefault="00AF7C3C" w:rsidP="008055A2">
            <w:pPr>
              <w:ind w:right="111"/>
              <w:jc w:val="center"/>
              <w:rPr>
                <w:szCs w:val="28"/>
              </w:rPr>
            </w:pPr>
            <w:r w:rsidRPr="005506BA">
              <w:rPr>
                <w:szCs w:val="28"/>
              </w:rPr>
              <w:t>Содержание функции</w:t>
            </w:r>
          </w:p>
        </w:tc>
        <w:tc>
          <w:tcPr>
            <w:tcW w:w="2552" w:type="dxa"/>
            <w:vAlign w:val="center"/>
          </w:tcPr>
          <w:p w:rsidR="00AF7C3C" w:rsidRPr="005506BA" w:rsidRDefault="00AF7C3C" w:rsidP="008055A2">
            <w:pPr>
              <w:ind w:right="111" w:hanging="6"/>
              <w:jc w:val="center"/>
              <w:rPr>
                <w:szCs w:val="28"/>
              </w:rPr>
            </w:pPr>
            <w:r w:rsidRPr="005506BA">
              <w:rPr>
                <w:szCs w:val="28"/>
              </w:rPr>
              <w:t xml:space="preserve">Объем </w:t>
            </w:r>
            <w:proofErr w:type="gramStart"/>
            <w:r w:rsidRPr="005506BA">
              <w:rPr>
                <w:szCs w:val="28"/>
              </w:rPr>
              <w:t>условных</w:t>
            </w:r>
            <w:proofErr w:type="gramEnd"/>
            <w:r w:rsidRPr="005506BA">
              <w:rPr>
                <w:szCs w:val="28"/>
              </w:rPr>
              <w:t xml:space="preserve"> </w:t>
            </w:r>
            <w:proofErr w:type="spellStart"/>
            <w:r w:rsidRPr="005506BA">
              <w:rPr>
                <w:szCs w:val="28"/>
              </w:rPr>
              <w:t>машино-команд</w:t>
            </w:r>
            <w:proofErr w:type="spellEnd"/>
            <w:r w:rsidRPr="005506BA">
              <w:rPr>
                <w:szCs w:val="28"/>
              </w:rPr>
              <w:t xml:space="preserve"> </w:t>
            </w:r>
          </w:p>
          <w:p w:rsidR="00AF7C3C" w:rsidRPr="005506BA" w:rsidRDefault="00AF7C3C" w:rsidP="008055A2">
            <w:pPr>
              <w:ind w:right="111" w:hanging="6"/>
              <w:jc w:val="center"/>
              <w:rPr>
                <w:szCs w:val="28"/>
              </w:rPr>
            </w:pPr>
            <w:proofErr w:type="spellStart"/>
            <w:r w:rsidRPr="005506BA">
              <w:rPr>
                <w:szCs w:val="28"/>
                <w:lang w:val="en-US"/>
              </w:rPr>
              <w:t>NetBeans</w:t>
            </w:r>
            <w:proofErr w:type="spellEnd"/>
          </w:p>
        </w:tc>
      </w:tr>
      <w:tr w:rsidR="00AF7C3C" w:rsidRPr="005506BA" w:rsidTr="008055A2">
        <w:trPr>
          <w:trHeight w:val="296"/>
          <w:jc w:val="center"/>
        </w:trPr>
        <w:tc>
          <w:tcPr>
            <w:tcW w:w="1502" w:type="dxa"/>
            <w:tcBorders>
              <w:top w:val="single" w:sz="6" w:space="0" w:color="auto"/>
              <w:right w:val="single" w:sz="6" w:space="0" w:color="auto"/>
            </w:tcBorders>
          </w:tcPr>
          <w:p w:rsidR="00AF7C3C" w:rsidRPr="00BC561B" w:rsidRDefault="00AF7C3C" w:rsidP="008055A2">
            <w:pPr>
              <w:ind w:right="111"/>
              <w:rPr>
                <w:szCs w:val="28"/>
              </w:rPr>
            </w:pPr>
            <w:r w:rsidRPr="00BC561B">
              <w:rPr>
                <w:szCs w:val="28"/>
              </w:rPr>
              <w:t>101</w:t>
            </w:r>
          </w:p>
        </w:tc>
        <w:tc>
          <w:tcPr>
            <w:tcW w:w="59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F7C3C" w:rsidRPr="00BC561B" w:rsidRDefault="00AF7C3C" w:rsidP="008055A2">
            <w:pPr>
              <w:ind w:right="111"/>
              <w:rPr>
                <w:szCs w:val="28"/>
              </w:rPr>
            </w:pPr>
            <w:r w:rsidRPr="00BC561B">
              <w:rPr>
                <w:szCs w:val="28"/>
              </w:rPr>
              <w:t>Организация ввода информации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</w:tcBorders>
          </w:tcPr>
          <w:p w:rsidR="00AF7C3C" w:rsidRPr="004B26F7" w:rsidRDefault="00AF7C3C" w:rsidP="008055A2">
            <w:pPr>
              <w:ind w:right="111" w:hanging="6"/>
              <w:jc w:val="center"/>
              <w:rPr>
                <w:color w:val="000000" w:themeColor="text1"/>
                <w:szCs w:val="28"/>
              </w:rPr>
            </w:pPr>
            <w:r w:rsidRPr="004B26F7">
              <w:rPr>
                <w:color w:val="000000" w:themeColor="text1"/>
                <w:szCs w:val="28"/>
              </w:rPr>
              <w:t>1 270</w:t>
            </w:r>
          </w:p>
        </w:tc>
      </w:tr>
      <w:tr w:rsidR="00AF7C3C" w:rsidRPr="005506BA" w:rsidTr="008055A2">
        <w:trPr>
          <w:trHeight w:val="296"/>
          <w:jc w:val="center"/>
        </w:trPr>
        <w:tc>
          <w:tcPr>
            <w:tcW w:w="1502" w:type="dxa"/>
          </w:tcPr>
          <w:p w:rsidR="00AF7C3C" w:rsidRPr="00BC561B" w:rsidRDefault="00AF7C3C" w:rsidP="008055A2">
            <w:pPr>
              <w:ind w:right="111"/>
              <w:rPr>
                <w:szCs w:val="28"/>
              </w:rPr>
            </w:pPr>
            <w:r w:rsidRPr="00BC561B">
              <w:rPr>
                <w:szCs w:val="28"/>
              </w:rPr>
              <w:t>102</w:t>
            </w:r>
          </w:p>
        </w:tc>
        <w:tc>
          <w:tcPr>
            <w:tcW w:w="5925" w:type="dxa"/>
          </w:tcPr>
          <w:p w:rsidR="00AF7C3C" w:rsidRPr="00BC561B" w:rsidRDefault="00AF7C3C" w:rsidP="008055A2">
            <w:pPr>
              <w:ind w:right="111"/>
              <w:rPr>
                <w:szCs w:val="28"/>
              </w:rPr>
            </w:pPr>
            <w:r w:rsidRPr="00BC561B">
              <w:rPr>
                <w:szCs w:val="28"/>
              </w:rPr>
              <w:t>Контроль, предварительная обработка и ввод информации</w:t>
            </w:r>
          </w:p>
        </w:tc>
        <w:tc>
          <w:tcPr>
            <w:tcW w:w="2552" w:type="dxa"/>
          </w:tcPr>
          <w:p w:rsidR="00AF7C3C" w:rsidRPr="004B26F7" w:rsidRDefault="00AF7C3C" w:rsidP="008055A2">
            <w:pPr>
              <w:ind w:right="111" w:hanging="6"/>
              <w:jc w:val="center"/>
              <w:rPr>
                <w:color w:val="000000" w:themeColor="text1"/>
                <w:szCs w:val="28"/>
              </w:rPr>
            </w:pPr>
            <w:r w:rsidRPr="004B26F7">
              <w:rPr>
                <w:color w:val="000000" w:themeColor="text1"/>
                <w:szCs w:val="28"/>
              </w:rPr>
              <w:t>2 644</w:t>
            </w:r>
          </w:p>
        </w:tc>
      </w:tr>
      <w:tr w:rsidR="00AF7C3C" w:rsidRPr="005506BA" w:rsidTr="008055A2">
        <w:trPr>
          <w:trHeight w:val="296"/>
          <w:jc w:val="center"/>
        </w:trPr>
        <w:tc>
          <w:tcPr>
            <w:tcW w:w="1502" w:type="dxa"/>
          </w:tcPr>
          <w:p w:rsidR="00AF7C3C" w:rsidRPr="00A13D82" w:rsidRDefault="00AF7C3C" w:rsidP="008055A2">
            <w:pPr>
              <w:ind w:right="111"/>
              <w:rPr>
                <w:szCs w:val="28"/>
              </w:rPr>
            </w:pPr>
            <w:r w:rsidRPr="00A13D82">
              <w:rPr>
                <w:szCs w:val="28"/>
              </w:rPr>
              <w:t>109</w:t>
            </w:r>
          </w:p>
        </w:tc>
        <w:tc>
          <w:tcPr>
            <w:tcW w:w="5925" w:type="dxa"/>
          </w:tcPr>
          <w:p w:rsidR="00AF7C3C" w:rsidRPr="00A13D82" w:rsidRDefault="00AF7C3C" w:rsidP="008055A2">
            <w:pPr>
              <w:ind w:right="111"/>
              <w:rPr>
                <w:b/>
                <w:szCs w:val="28"/>
              </w:rPr>
            </w:pPr>
            <w:r w:rsidRPr="00A13D82">
              <w:rPr>
                <w:szCs w:val="28"/>
              </w:rPr>
              <w:t>Организация ввода/вывода информации в интерактивном режиме</w:t>
            </w:r>
          </w:p>
        </w:tc>
        <w:tc>
          <w:tcPr>
            <w:tcW w:w="2552" w:type="dxa"/>
          </w:tcPr>
          <w:p w:rsidR="00AF7C3C" w:rsidRPr="004B26F7" w:rsidRDefault="00AF7C3C" w:rsidP="008055A2">
            <w:pPr>
              <w:ind w:right="111" w:hanging="6"/>
              <w:jc w:val="center"/>
              <w:rPr>
                <w:color w:val="000000" w:themeColor="text1"/>
                <w:szCs w:val="28"/>
              </w:rPr>
            </w:pPr>
            <w:r w:rsidRPr="004B26F7">
              <w:rPr>
                <w:color w:val="000000" w:themeColor="text1"/>
                <w:szCs w:val="28"/>
              </w:rPr>
              <w:t>526</w:t>
            </w:r>
          </w:p>
        </w:tc>
      </w:tr>
      <w:tr w:rsidR="00AF7C3C" w:rsidRPr="005506BA" w:rsidTr="008055A2">
        <w:trPr>
          <w:trHeight w:val="296"/>
          <w:jc w:val="center"/>
        </w:trPr>
        <w:tc>
          <w:tcPr>
            <w:tcW w:w="1502" w:type="dxa"/>
          </w:tcPr>
          <w:p w:rsidR="00AF7C3C" w:rsidRPr="00BC561B" w:rsidRDefault="00AF7C3C" w:rsidP="008055A2">
            <w:pPr>
              <w:ind w:right="111"/>
              <w:rPr>
                <w:szCs w:val="28"/>
                <w:lang w:val="en-US"/>
              </w:rPr>
            </w:pPr>
            <w:r w:rsidRPr="00BC561B">
              <w:rPr>
                <w:szCs w:val="28"/>
                <w:lang w:val="en-US"/>
              </w:rPr>
              <w:t>203</w:t>
            </w:r>
          </w:p>
        </w:tc>
        <w:tc>
          <w:tcPr>
            <w:tcW w:w="5925" w:type="dxa"/>
          </w:tcPr>
          <w:p w:rsidR="00AF7C3C" w:rsidRPr="00BC561B" w:rsidRDefault="00AF7C3C" w:rsidP="008055A2">
            <w:pPr>
              <w:tabs>
                <w:tab w:val="left" w:pos="891"/>
              </w:tabs>
              <w:ind w:right="111"/>
              <w:rPr>
                <w:szCs w:val="28"/>
              </w:rPr>
            </w:pPr>
            <w:r w:rsidRPr="00BC561B">
              <w:rPr>
                <w:szCs w:val="28"/>
              </w:rPr>
              <w:t>Формирование баз данных</w:t>
            </w:r>
          </w:p>
        </w:tc>
        <w:tc>
          <w:tcPr>
            <w:tcW w:w="2552" w:type="dxa"/>
          </w:tcPr>
          <w:p w:rsidR="00AF7C3C" w:rsidRPr="004B26F7" w:rsidRDefault="00AF7C3C" w:rsidP="008055A2">
            <w:pPr>
              <w:ind w:right="111" w:hanging="6"/>
              <w:jc w:val="center"/>
              <w:rPr>
                <w:color w:val="000000" w:themeColor="text1"/>
                <w:szCs w:val="28"/>
              </w:rPr>
            </w:pPr>
            <w:r w:rsidRPr="004B26F7">
              <w:rPr>
                <w:color w:val="000000" w:themeColor="text1"/>
                <w:szCs w:val="28"/>
              </w:rPr>
              <w:t>142</w:t>
            </w:r>
          </w:p>
        </w:tc>
      </w:tr>
      <w:tr w:rsidR="00AF7C3C" w:rsidRPr="005506BA" w:rsidTr="008055A2">
        <w:trPr>
          <w:trHeight w:val="296"/>
          <w:jc w:val="center"/>
        </w:trPr>
        <w:tc>
          <w:tcPr>
            <w:tcW w:w="1502" w:type="dxa"/>
          </w:tcPr>
          <w:p w:rsidR="00AF7C3C" w:rsidRPr="00BC561B" w:rsidRDefault="00AF7C3C" w:rsidP="008055A2">
            <w:pPr>
              <w:ind w:right="111"/>
              <w:rPr>
                <w:szCs w:val="28"/>
              </w:rPr>
            </w:pPr>
            <w:r w:rsidRPr="00BC561B">
              <w:rPr>
                <w:szCs w:val="28"/>
              </w:rPr>
              <w:t>207</w:t>
            </w:r>
          </w:p>
        </w:tc>
        <w:tc>
          <w:tcPr>
            <w:tcW w:w="5925" w:type="dxa"/>
          </w:tcPr>
          <w:p w:rsidR="00AF7C3C" w:rsidRPr="00BC561B" w:rsidRDefault="00AF7C3C" w:rsidP="008055A2">
            <w:pPr>
              <w:ind w:right="111"/>
              <w:rPr>
                <w:szCs w:val="28"/>
              </w:rPr>
            </w:pPr>
            <w:r w:rsidRPr="00BC561B">
              <w:rPr>
                <w:szCs w:val="28"/>
              </w:rPr>
              <w:t>Манипулирование данными</w:t>
            </w:r>
          </w:p>
        </w:tc>
        <w:tc>
          <w:tcPr>
            <w:tcW w:w="2552" w:type="dxa"/>
          </w:tcPr>
          <w:p w:rsidR="00AF7C3C" w:rsidRPr="004B26F7" w:rsidRDefault="00AF7C3C" w:rsidP="008055A2">
            <w:pPr>
              <w:ind w:right="111" w:hanging="6"/>
              <w:jc w:val="center"/>
              <w:rPr>
                <w:color w:val="000000" w:themeColor="text1"/>
                <w:szCs w:val="28"/>
              </w:rPr>
            </w:pPr>
            <w:r w:rsidRPr="004B26F7">
              <w:rPr>
                <w:color w:val="000000" w:themeColor="text1"/>
                <w:szCs w:val="28"/>
              </w:rPr>
              <w:t>641</w:t>
            </w:r>
          </w:p>
        </w:tc>
      </w:tr>
      <w:tr w:rsidR="00AF7C3C" w:rsidRPr="005506BA" w:rsidTr="008055A2">
        <w:trPr>
          <w:trHeight w:val="296"/>
          <w:jc w:val="center"/>
        </w:trPr>
        <w:tc>
          <w:tcPr>
            <w:tcW w:w="1502" w:type="dxa"/>
          </w:tcPr>
          <w:p w:rsidR="00AF7C3C" w:rsidRPr="00BC561B" w:rsidRDefault="00AF7C3C" w:rsidP="008055A2">
            <w:pPr>
              <w:ind w:right="111"/>
              <w:rPr>
                <w:szCs w:val="28"/>
              </w:rPr>
            </w:pPr>
            <w:r w:rsidRPr="00BC561B">
              <w:rPr>
                <w:szCs w:val="28"/>
              </w:rPr>
              <w:t>208</w:t>
            </w:r>
          </w:p>
        </w:tc>
        <w:tc>
          <w:tcPr>
            <w:tcW w:w="5925" w:type="dxa"/>
          </w:tcPr>
          <w:p w:rsidR="00AF7C3C" w:rsidRPr="00BC561B" w:rsidRDefault="00AF7C3C" w:rsidP="008055A2">
            <w:pPr>
              <w:ind w:right="111"/>
              <w:rPr>
                <w:szCs w:val="28"/>
              </w:rPr>
            </w:pPr>
            <w:r w:rsidRPr="00BC561B">
              <w:rPr>
                <w:szCs w:val="28"/>
              </w:rPr>
              <w:t>Организация поиска и поиск в базе данных</w:t>
            </w:r>
          </w:p>
        </w:tc>
        <w:tc>
          <w:tcPr>
            <w:tcW w:w="2552" w:type="dxa"/>
          </w:tcPr>
          <w:p w:rsidR="00AF7C3C" w:rsidRPr="004B26F7" w:rsidRDefault="00AF7C3C" w:rsidP="008055A2">
            <w:pPr>
              <w:ind w:right="111" w:hanging="6"/>
              <w:jc w:val="center"/>
              <w:rPr>
                <w:color w:val="000000" w:themeColor="text1"/>
                <w:szCs w:val="28"/>
              </w:rPr>
            </w:pPr>
            <w:r w:rsidRPr="004B26F7">
              <w:rPr>
                <w:color w:val="000000" w:themeColor="text1"/>
                <w:szCs w:val="28"/>
              </w:rPr>
              <w:t>115</w:t>
            </w:r>
          </w:p>
        </w:tc>
      </w:tr>
      <w:tr w:rsidR="00AF7C3C" w:rsidRPr="005506BA" w:rsidTr="008055A2">
        <w:trPr>
          <w:trHeight w:val="296"/>
          <w:jc w:val="center"/>
        </w:trPr>
        <w:tc>
          <w:tcPr>
            <w:tcW w:w="1502" w:type="dxa"/>
          </w:tcPr>
          <w:p w:rsidR="00AF7C3C" w:rsidRPr="00BC561B" w:rsidRDefault="00AF7C3C" w:rsidP="008055A2">
            <w:pPr>
              <w:ind w:right="111"/>
              <w:rPr>
                <w:szCs w:val="28"/>
                <w:lang w:val="en-US"/>
              </w:rPr>
            </w:pPr>
            <w:r w:rsidRPr="00BC561B">
              <w:rPr>
                <w:szCs w:val="28"/>
                <w:lang w:val="en-US"/>
              </w:rPr>
              <w:t>707</w:t>
            </w:r>
          </w:p>
        </w:tc>
        <w:tc>
          <w:tcPr>
            <w:tcW w:w="5925" w:type="dxa"/>
          </w:tcPr>
          <w:p w:rsidR="00AF7C3C" w:rsidRPr="007D429A" w:rsidRDefault="00AF7C3C" w:rsidP="008055A2">
            <w:pPr>
              <w:ind w:right="111"/>
              <w:rPr>
                <w:szCs w:val="28"/>
                <w:lang w:val="en-US"/>
              </w:rPr>
            </w:pPr>
            <w:r w:rsidRPr="00BC561B">
              <w:rPr>
                <w:szCs w:val="28"/>
              </w:rPr>
              <w:t>Графический вывод результатов</w:t>
            </w:r>
          </w:p>
        </w:tc>
        <w:tc>
          <w:tcPr>
            <w:tcW w:w="2552" w:type="dxa"/>
          </w:tcPr>
          <w:p w:rsidR="00AF7C3C" w:rsidRPr="004B26F7" w:rsidRDefault="00AF7C3C" w:rsidP="008055A2">
            <w:pPr>
              <w:ind w:right="111" w:hanging="6"/>
              <w:jc w:val="center"/>
              <w:rPr>
                <w:color w:val="000000" w:themeColor="text1"/>
                <w:szCs w:val="28"/>
              </w:rPr>
            </w:pPr>
            <w:r w:rsidRPr="004B26F7">
              <w:rPr>
                <w:color w:val="000000" w:themeColor="text1"/>
                <w:szCs w:val="28"/>
              </w:rPr>
              <w:t>963</w:t>
            </w:r>
          </w:p>
        </w:tc>
      </w:tr>
      <w:tr w:rsidR="00AF7C3C" w:rsidRPr="005506BA" w:rsidTr="008055A2">
        <w:trPr>
          <w:trHeight w:val="309"/>
          <w:jc w:val="center"/>
        </w:trPr>
        <w:tc>
          <w:tcPr>
            <w:tcW w:w="7427" w:type="dxa"/>
            <w:gridSpan w:val="2"/>
          </w:tcPr>
          <w:p w:rsidR="00AF7C3C" w:rsidRPr="005506BA" w:rsidRDefault="00AF7C3C" w:rsidP="008055A2">
            <w:pPr>
              <w:ind w:right="111"/>
              <w:rPr>
                <w:color w:val="FF0000"/>
                <w:szCs w:val="28"/>
              </w:rPr>
            </w:pPr>
            <w:r w:rsidRPr="004B26F7">
              <w:rPr>
                <w:color w:val="000000" w:themeColor="text1"/>
                <w:szCs w:val="28"/>
              </w:rPr>
              <w:t>ИТОГО</w:t>
            </w:r>
          </w:p>
        </w:tc>
        <w:tc>
          <w:tcPr>
            <w:tcW w:w="2552" w:type="dxa"/>
            <w:vAlign w:val="center"/>
          </w:tcPr>
          <w:p w:rsidR="00AF7C3C" w:rsidRPr="004B26F7" w:rsidRDefault="00AF7C3C" w:rsidP="008055A2">
            <w:pPr>
              <w:ind w:right="111" w:hanging="6"/>
              <w:jc w:val="center"/>
              <w:rPr>
                <w:color w:val="000000" w:themeColor="text1"/>
                <w:szCs w:val="28"/>
              </w:rPr>
            </w:pPr>
            <w:r w:rsidRPr="004B26F7">
              <w:rPr>
                <w:color w:val="000000" w:themeColor="text1"/>
                <w:szCs w:val="28"/>
              </w:rPr>
              <w:t>6 301</w:t>
            </w:r>
          </w:p>
        </w:tc>
      </w:tr>
    </w:tbl>
    <w:p w:rsidR="00AF7C3C" w:rsidRPr="005506BA" w:rsidRDefault="00AF7C3C" w:rsidP="00AF7C3C">
      <w:pPr>
        <w:spacing w:before="280"/>
        <w:ind w:right="111" w:firstLine="703"/>
        <w:rPr>
          <w:szCs w:val="28"/>
        </w:rPr>
      </w:pPr>
      <w:r w:rsidRPr="005506BA">
        <w:rPr>
          <w:szCs w:val="28"/>
        </w:rPr>
        <w:t>Общий объем ПС рассчитывается по формуле:</w:t>
      </w:r>
    </w:p>
    <w:p w:rsidR="00AF7C3C" w:rsidRPr="005506BA" w:rsidRDefault="00AF7C3C" w:rsidP="00AF7C3C">
      <w:pPr>
        <w:spacing w:before="120" w:after="120"/>
        <w:ind w:right="111"/>
        <w:jc w:val="right"/>
        <w:rPr>
          <w:szCs w:val="28"/>
        </w:rPr>
      </w:pPr>
      <w:r w:rsidRPr="005506BA">
        <w:rPr>
          <w:position w:val="-28"/>
          <w:szCs w:val="28"/>
        </w:rPr>
        <w:object w:dxaOrig="12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36pt" o:ole="" fillcolor="window">
            <v:imagedata r:id="rId6" o:title=""/>
          </v:shape>
          <o:OLEObject Type="Embed" ProgID="Equation.3" ShapeID="_x0000_i1025" DrawAspect="Content" ObjectID="_1556824367" r:id="rId7"/>
        </w:object>
      </w:r>
      <w:r w:rsidRPr="005506BA">
        <w:rPr>
          <w:szCs w:val="28"/>
        </w:rPr>
        <w:t xml:space="preserve">                                                        (4.1)</w:t>
      </w:r>
    </w:p>
    <w:p w:rsidR="00AF7C3C" w:rsidRPr="005506BA" w:rsidRDefault="00AF7C3C" w:rsidP="00AF7C3C">
      <w:pPr>
        <w:tabs>
          <w:tab w:val="left" w:pos="567"/>
        </w:tabs>
        <w:spacing w:before="240"/>
        <w:ind w:right="113"/>
        <w:rPr>
          <w:szCs w:val="28"/>
        </w:rPr>
      </w:pPr>
      <w:r w:rsidRPr="005506BA">
        <w:rPr>
          <w:szCs w:val="28"/>
        </w:rPr>
        <w:t>где</w:t>
      </w:r>
      <w:r w:rsidRPr="005506BA">
        <w:rPr>
          <w:szCs w:val="28"/>
        </w:rPr>
        <w:tab/>
      </w:r>
      <w:r w:rsidRPr="005506BA">
        <w:rPr>
          <w:i/>
          <w:szCs w:val="28"/>
          <w:lang w:val="en-US"/>
        </w:rPr>
        <w:t>V</w:t>
      </w:r>
      <w:r w:rsidRPr="005506BA">
        <w:rPr>
          <w:i/>
          <w:szCs w:val="28"/>
          <w:vertAlign w:val="subscript"/>
          <w:lang w:val="en-US"/>
        </w:rPr>
        <w:t>o</w:t>
      </w:r>
      <w:r w:rsidRPr="005506BA">
        <w:rPr>
          <w:szCs w:val="28"/>
        </w:rPr>
        <w:t xml:space="preserve"> – общий объем ПС, </w:t>
      </w:r>
      <w:proofErr w:type="gramStart"/>
      <w:r w:rsidRPr="005506BA">
        <w:rPr>
          <w:szCs w:val="28"/>
        </w:rPr>
        <w:t>условных</w:t>
      </w:r>
      <w:proofErr w:type="gramEnd"/>
      <w:r w:rsidRPr="005506BA">
        <w:rPr>
          <w:szCs w:val="28"/>
        </w:rPr>
        <w:t xml:space="preserve"> </w:t>
      </w:r>
      <w:proofErr w:type="spellStart"/>
      <w:r w:rsidRPr="005506BA">
        <w:rPr>
          <w:szCs w:val="28"/>
        </w:rPr>
        <w:t>машино-команд</w:t>
      </w:r>
      <w:proofErr w:type="spellEnd"/>
      <w:r w:rsidRPr="005506BA">
        <w:rPr>
          <w:szCs w:val="28"/>
        </w:rPr>
        <w:t xml:space="preserve">; </w:t>
      </w:r>
    </w:p>
    <w:p w:rsidR="00AF7C3C" w:rsidRPr="005506BA" w:rsidRDefault="00AF7C3C" w:rsidP="00AF7C3C">
      <w:pPr>
        <w:tabs>
          <w:tab w:val="left" w:pos="567"/>
        </w:tabs>
        <w:ind w:right="111" w:firstLine="567"/>
        <w:rPr>
          <w:szCs w:val="28"/>
        </w:rPr>
      </w:pPr>
      <w:proofErr w:type="gramStart"/>
      <w:r w:rsidRPr="005506BA">
        <w:rPr>
          <w:i/>
          <w:szCs w:val="28"/>
          <w:lang w:val="en-US"/>
        </w:rPr>
        <w:t>V</w:t>
      </w:r>
      <w:r w:rsidRPr="005506BA">
        <w:rPr>
          <w:i/>
          <w:szCs w:val="28"/>
          <w:vertAlign w:val="subscript"/>
          <w:lang w:val="en-US"/>
        </w:rPr>
        <w:t>i</w:t>
      </w:r>
      <w:proofErr w:type="gramEnd"/>
      <w:r w:rsidRPr="005506BA">
        <w:rPr>
          <w:szCs w:val="28"/>
        </w:rPr>
        <w:t xml:space="preserve"> – объем i-ой функции ПС, условных </w:t>
      </w:r>
      <w:proofErr w:type="spellStart"/>
      <w:r w:rsidRPr="005506BA">
        <w:rPr>
          <w:szCs w:val="28"/>
        </w:rPr>
        <w:t>машино-команд</w:t>
      </w:r>
      <w:proofErr w:type="spellEnd"/>
      <w:r w:rsidRPr="005506BA">
        <w:rPr>
          <w:szCs w:val="28"/>
        </w:rPr>
        <w:t xml:space="preserve">; </w:t>
      </w:r>
    </w:p>
    <w:p w:rsidR="00AF7C3C" w:rsidRPr="005506BA" w:rsidRDefault="00AF7C3C" w:rsidP="00AF7C3C">
      <w:pPr>
        <w:tabs>
          <w:tab w:val="left" w:pos="567"/>
        </w:tabs>
        <w:ind w:right="111" w:firstLine="567"/>
        <w:rPr>
          <w:szCs w:val="28"/>
        </w:rPr>
      </w:pPr>
      <w:proofErr w:type="spellStart"/>
      <w:r w:rsidRPr="005506BA">
        <w:rPr>
          <w:i/>
          <w:szCs w:val="28"/>
        </w:rPr>
        <w:t>n</w:t>
      </w:r>
      <w:proofErr w:type="spellEnd"/>
      <w:r w:rsidRPr="005506BA">
        <w:rPr>
          <w:szCs w:val="28"/>
        </w:rPr>
        <w:t xml:space="preserve"> – общее число функцией.</w:t>
      </w:r>
    </w:p>
    <w:p w:rsidR="00AF7C3C" w:rsidRPr="005506BA" w:rsidRDefault="00AF7C3C" w:rsidP="00AF7C3C">
      <w:pPr>
        <w:spacing w:after="240"/>
        <w:ind w:right="113" w:firstLine="703"/>
        <w:rPr>
          <w:szCs w:val="28"/>
        </w:rPr>
      </w:pPr>
      <w:r w:rsidRPr="005506BA">
        <w:rPr>
          <w:szCs w:val="28"/>
        </w:rPr>
        <w:t xml:space="preserve">В связи с достаточно быстрым изменением </w:t>
      </w:r>
      <w:proofErr w:type="gramStart"/>
      <w:r w:rsidRPr="005506BA">
        <w:rPr>
          <w:szCs w:val="28"/>
        </w:rPr>
        <w:t>ВТ</w:t>
      </w:r>
      <w:proofErr w:type="gramEnd"/>
      <w:r w:rsidRPr="005506BA">
        <w:rPr>
          <w:szCs w:val="28"/>
        </w:rPr>
        <w:t xml:space="preserve"> определяется скорректи</w:t>
      </w:r>
      <w:r w:rsidRPr="005506BA">
        <w:rPr>
          <w:szCs w:val="28"/>
        </w:rPr>
        <w:softHyphen/>
        <w:t>рованный объем функций по формуле:</w:t>
      </w:r>
    </w:p>
    <w:p w:rsidR="00AF7C3C" w:rsidRPr="007D429A" w:rsidRDefault="00AF7C3C" w:rsidP="00AF7C3C">
      <w:pPr>
        <w:spacing w:before="120" w:after="120"/>
        <w:ind w:right="111"/>
        <w:jc w:val="center"/>
        <w:rPr>
          <w:color w:val="000000" w:themeColor="text1"/>
          <w:szCs w:val="28"/>
        </w:rPr>
      </w:pPr>
      <w:r w:rsidRPr="00F46919">
        <w:rPr>
          <w:color w:val="FF0000"/>
          <w:position w:val="-12"/>
          <w:szCs w:val="28"/>
        </w:rPr>
        <w:object w:dxaOrig="1440" w:dyaOrig="380">
          <v:shape id="_x0000_i1026" type="#_x0000_t75" style="width:75.75pt;height:18.75pt" o:ole="" fillcolor="window">
            <v:imagedata r:id="rId8" o:title=""/>
          </v:shape>
          <o:OLEObject Type="Embed" ProgID="Equation.3" ShapeID="_x0000_i1026" DrawAspect="Content" ObjectID="_1556824368" r:id="rId9"/>
        </w:object>
      </w:r>
      <w:r w:rsidRPr="00F46919">
        <w:rPr>
          <w:color w:val="FF0000"/>
          <w:szCs w:val="28"/>
        </w:rPr>
        <w:t xml:space="preserve">,   </w:t>
      </w:r>
      <w:r w:rsidRPr="007D429A">
        <w:rPr>
          <w:color w:val="000000" w:themeColor="text1"/>
          <w:szCs w:val="28"/>
        </w:rPr>
        <w:t>(4.2)</w:t>
      </w:r>
    </w:p>
    <w:p w:rsidR="00AF7C3C" w:rsidRPr="005506BA" w:rsidRDefault="00AF7C3C" w:rsidP="00AF7C3C">
      <w:pPr>
        <w:pStyle w:val="a5"/>
        <w:tabs>
          <w:tab w:val="left" w:pos="567"/>
        </w:tabs>
        <w:spacing w:before="240" w:after="0" w:line="240" w:lineRule="auto"/>
        <w:ind w:right="113"/>
        <w:rPr>
          <w:szCs w:val="28"/>
        </w:rPr>
      </w:pPr>
      <w:r w:rsidRPr="005506BA">
        <w:rPr>
          <w:szCs w:val="28"/>
        </w:rPr>
        <w:t>где</w:t>
      </w:r>
      <w:r w:rsidRPr="005506BA">
        <w:rPr>
          <w:szCs w:val="28"/>
        </w:rPr>
        <w:tab/>
      </w:r>
      <w:r w:rsidRPr="005506BA">
        <w:rPr>
          <w:i/>
          <w:szCs w:val="28"/>
        </w:rPr>
        <w:t>V</w:t>
      </w:r>
      <w:r w:rsidRPr="005506BA">
        <w:rPr>
          <w:i/>
          <w:szCs w:val="28"/>
          <w:vertAlign w:val="subscript"/>
          <w:lang w:val="en-US"/>
        </w:rPr>
        <w:t>o</w:t>
      </w:r>
      <w:r w:rsidRPr="005506BA">
        <w:rPr>
          <w:szCs w:val="28"/>
        </w:rPr>
        <w:t xml:space="preserve"> – общий объем ПС, </w:t>
      </w:r>
      <w:proofErr w:type="gramStart"/>
      <w:r w:rsidRPr="005506BA">
        <w:rPr>
          <w:szCs w:val="28"/>
        </w:rPr>
        <w:t>условных</w:t>
      </w:r>
      <w:proofErr w:type="gramEnd"/>
      <w:r w:rsidRPr="005506BA">
        <w:rPr>
          <w:szCs w:val="28"/>
        </w:rPr>
        <w:t xml:space="preserve"> </w:t>
      </w:r>
      <w:proofErr w:type="spellStart"/>
      <w:r w:rsidRPr="005506BA">
        <w:rPr>
          <w:szCs w:val="28"/>
        </w:rPr>
        <w:t>машино-команд</w:t>
      </w:r>
      <w:proofErr w:type="spellEnd"/>
      <w:r w:rsidRPr="005506BA">
        <w:rPr>
          <w:szCs w:val="28"/>
        </w:rPr>
        <w:t xml:space="preserve">; </w:t>
      </w:r>
    </w:p>
    <w:p w:rsidR="00AF7C3C" w:rsidRPr="005506BA" w:rsidRDefault="00AF7C3C" w:rsidP="00AF7C3C">
      <w:pPr>
        <w:pStyle w:val="a5"/>
        <w:tabs>
          <w:tab w:val="left" w:pos="567"/>
        </w:tabs>
        <w:spacing w:after="0" w:line="240" w:lineRule="auto"/>
        <w:ind w:right="111" w:firstLine="567"/>
        <w:rPr>
          <w:szCs w:val="28"/>
        </w:rPr>
      </w:pPr>
      <w:proofErr w:type="spellStart"/>
      <w:r w:rsidRPr="005506BA">
        <w:rPr>
          <w:i/>
          <w:szCs w:val="28"/>
        </w:rPr>
        <w:t>К</w:t>
      </w:r>
      <w:r w:rsidRPr="005506BA">
        <w:rPr>
          <w:i/>
          <w:szCs w:val="28"/>
          <w:vertAlign w:val="subscript"/>
        </w:rPr>
        <w:t>ск</w:t>
      </w:r>
      <w:proofErr w:type="spellEnd"/>
      <w:r w:rsidRPr="005506BA">
        <w:rPr>
          <w:szCs w:val="28"/>
          <w:vertAlign w:val="subscript"/>
        </w:rPr>
        <w:t> </w:t>
      </w:r>
      <w:r w:rsidRPr="005506BA">
        <w:rPr>
          <w:szCs w:val="28"/>
        </w:rPr>
        <w:t>– коэффициент изменения скорости обработки информации.</w:t>
      </w:r>
    </w:p>
    <w:p w:rsidR="00AF7C3C" w:rsidRPr="007D429A" w:rsidRDefault="00AF7C3C" w:rsidP="00AF7C3C">
      <w:pPr>
        <w:tabs>
          <w:tab w:val="left" w:pos="567"/>
        </w:tabs>
        <w:ind w:right="111" w:firstLine="567"/>
        <w:rPr>
          <w:color w:val="000000" w:themeColor="text1"/>
          <w:szCs w:val="28"/>
        </w:rPr>
      </w:pPr>
      <w:proofErr w:type="spellStart"/>
      <w:r w:rsidRPr="007D429A">
        <w:rPr>
          <w:i/>
          <w:color w:val="000000" w:themeColor="text1"/>
          <w:szCs w:val="28"/>
        </w:rPr>
        <w:t>К</w:t>
      </w:r>
      <w:r w:rsidRPr="007D429A">
        <w:rPr>
          <w:i/>
          <w:color w:val="000000" w:themeColor="text1"/>
          <w:szCs w:val="28"/>
          <w:vertAlign w:val="subscript"/>
        </w:rPr>
        <w:t>ск</w:t>
      </w:r>
      <w:proofErr w:type="spellEnd"/>
      <w:r w:rsidRPr="007D429A">
        <w:rPr>
          <w:color w:val="000000" w:themeColor="text1"/>
          <w:szCs w:val="28"/>
          <w:vertAlign w:val="subscript"/>
          <w:lang w:val="en-US"/>
        </w:rPr>
        <w:t> </w:t>
      </w:r>
      <w:r w:rsidRPr="007D429A">
        <w:rPr>
          <w:color w:val="000000" w:themeColor="text1"/>
          <w:szCs w:val="28"/>
        </w:rPr>
        <w:t>=</w:t>
      </w:r>
      <w:r w:rsidRPr="007D429A">
        <w:rPr>
          <w:color w:val="000000" w:themeColor="text1"/>
          <w:szCs w:val="28"/>
          <w:lang w:val="en-US"/>
        </w:rPr>
        <w:t> </w:t>
      </w:r>
      <w:r w:rsidRPr="007D429A">
        <w:rPr>
          <w:color w:val="000000" w:themeColor="text1"/>
          <w:szCs w:val="28"/>
        </w:rPr>
        <w:t xml:space="preserve">0,7 – по исходным данным, </w:t>
      </w:r>
      <w:r w:rsidRPr="007D429A">
        <w:rPr>
          <w:i/>
          <w:color w:val="000000" w:themeColor="text1"/>
          <w:szCs w:val="28"/>
          <w:lang w:val="en-US"/>
        </w:rPr>
        <w:t>V</w:t>
      </w:r>
      <w:r w:rsidRPr="007D429A">
        <w:rPr>
          <w:color w:val="000000" w:themeColor="text1"/>
          <w:szCs w:val="28"/>
          <w:vertAlign w:val="subscript"/>
          <w:lang w:val="en-US"/>
        </w:rPr>
        <w:t>o</w:t>
      </w:r>
      <w:r w:rsidRPr="007D429A">
        <w:rPr>
          <w:color w:val="000000" w:themeColor="text1"/>
          <w:szCs w:val="28"/>
        </w:rPr>
        <w:t> = </w:t>
      </w:r>
      <w:r w:rsidRPr="004B26F7">
        <w:rPr>
          <w:color w:val="000000" w:themeColor="text1"/>
          <w:szCs w:val="28"/>
        </w:rPr>
        <w:t>6</w:t>
      </w:r>
      <w:r>
        <w:rPr>
          <w:color w:val="000000" w:themeColor="text1"/>
          <w:szCs w:val="28"/>
        </w:rPr>
        <w:t> </w:t>
      </w:r>
      <w:r w:rsidRPr="004B26F7">
        <w:rPr>
          <w:color w:val="000000" w:themeColor="text1"/>
          <w:szCs w:val="28"/>
        </w:rPr>
        <w:t>301</w:t>
      </w:r>
      <w:r w:rsidRPr="007D429A">
        <w:rPr>
          <w:color w:val="000000" w:themeColor="text1"/>
          <w:szCs w:val="28"/>
        </w:rPr>
        <w:t xml:space="preserve">условных </w:t>
      </w:r>
      <w:proofErr w:type="spellStart"/>
      <w:r w:rsidRPr="007D429A">
        <w:rPr>
          <w:color w:val="000000" w:themeColor="text1"/>
          <w:szCs w:val="28"/>
        </w:rPr>
        <w:t>машино-команд</w:t>
      </w:r>
      <w:proofErr w:type="spellEnd"/>
      <w:r w:rsidRPr="007D429A">
        <w:rPr>
          <w:color w:val="000000" w:themeColor="text1"/>
          <w:szCs w:val="28"/>
        </w:rPr>
        <w:t xml:space="preserve"> – подсчитано по формуле (4.1).</w:t>
      </w:r>
    </w:p>
    <w:p w:rsidR="00AF7C3C" w:rsidRPr="005506BA" w:rsidRDefault="00AF7C3C" w:rsidP="00AF7C3C">
      <w:pPr>
        <w:spacing w:before="120" w:after="120"/>
        <w:ind w:right="111"/>
        <w:jc w:val="center"/>
        <w:rPr>
          <w:szCs w:val="28"/>
        </w:rPr>
      </w:pPr>
      <w:r w:rsidRPr="005506BA">
        <w:rPr>
          <w:position w:val="-12"/>
          <w:szCs w:val="28"/>
        </w:rPr>
        <w:object w:dxaOrig="2320" w:dyaOrig="360">
          <v:shape id="_x0000_i1027" type="#_x0000_t75" style="width:120.75pt;height:19.5pt" o:ole="" fillcolor="window">
            <v:imagedata r:id="rId10" o:title=""/>
          </v:shape>
          <o:OLEObject Type="Embed" ProgID="Equation.3" ShapeID="_x0000_i1027" DrawAspect="Content" ObjectID="_1556824369" r:id="rId11"/>
        </w:object>
      </w:r>
      <w:r w:rsidRPr="005506BA">
        <w:rPr>
          <w:szCs w:val="28"/>
        </w:rPr>
        <w:t xml:space="preserve"> (</w:t>
      </w:r>
      <w:proofErr w:type="spellStart"/>
      <w:r w:rsidRPr="005506BA">
        <w:rPr>
          <w:szCs w:val="28"/>
        </w:rPr>
        <w:t>машино-команд</w:t>
      </w:r>
      <w:proofErr w:type="spellEnd"/>
      <w:r w:rsidRPr="005506BA">
        <w:rPr>
          <w:szCs w:val="28"/>
        </w:rPr>
        <w:t>).</w:t>
      </w:r>
    </w:p>
    <w:p w:rsidR="00AF7C3C" w:rsidRPr="006D0A31" w:rsidRDefault="00AF7C3C" w:rsidP="00AF7C3C">
      <w:pPr>
        <w:pStyle w:val="2"/>
        <w:keepLines/>
        <w:numPr>
          <w:ilvl w:val="1"/>
          <w:numId w:val="2"/>
        </w:numPr>
        <w:spacing w:before="360" w:after="240"/>
        <w:ind w:left="0" w:right="111" w:firstLine="709"/>
        <w:jc w:val="both"/>
      </w:pPr>
      <w:bookmarkStart w:id="24" w:name="_Toc326091548"/>
      <w:bookmarkStart w:id="25" w:name="_Toc327228272"/>
      <w:bookmarkStart w:id="26" w:name="_Toc357360235"/>
      <w:bookmarkStart w:id="27" w:name="_Toc358068483"/>
      <w:bookmarkStart w:id="28" w:name="_Toc482920477"/>
      <w:r w:rsidRPr="006D0A31">
        <w:lastRenderedPageBreak/>
        <w:t>Расчет трудоемкости выполняемой работы</w:t>
      </w:r>
      <w:bookmarkEnd w:id="24"/>
      <w:bookmarkEnd w:id="25"/>
      <w:bookmarkEnd w:id="26"/>
      <w:bookmarkEnd w:id="27"/>
      <w:bookmarkEnd w:id="28"/>
    </w:p>
    <w:p w:rsidR="00AF7C3C" w:rsidRPr="006D0A31" w:rsidRDefault="00AF7C3C" w:rsidP="00AF7C3C">
      <w:pPr>
        <w:ind w:right="111" w:firstLine="708"/>
        <w:rPr>
          <w:szCs w:val="28"/>
        </w:rPr>
      </w:pPr>
      <w:r w:rsidRPr="006D0A31">
        <w:rPr>
          <w:szCs w:val="28"/>
        </w:rPr>
        <w:t>Определение трудоемкости необходимо для дальнейшего расчета суммы основной заработной платы.</w:t>
      </w:r>
    </w:p>
    <w:p w:rsidR="00AF7C3C" w:rsidRPr="006D0A31" w:rsidRDefault="00AF7C3C" w:rsidP="00AF7C3C">
      <w:pPr>
        <w:widowControl w:val="0"/>
        <w:ind w:right="113"/>
        <w:rPr>
          <w:szCs w:val="28"/>
        </w:rPr>
      </w:pPr>
      <w:r w:rsidRPr="006D0A31">
        <w:rPr>
          <w:szCs w:val="28"/>
        </w:rPr>
        <w:t xml:space="preserve">Сумма основной заработной платы рассчитывается на основе численности специалистов, соответствующих тарифных ставок и фонда рабочего времени. Причем численность специалистов, календарные сроки разработки программы и фонд рабочего времени определяются по укрупненным нормам времени на разработку, сопровождение и адаптацию программного средства, или экспертным путем. В мелких и средних научно-технических организациях трудоемкость, численность исполнителей и сроки разработки программного средства определяются экспертным путем с использованием данных по базовым моделям. </w:t>
      </w:r>
    </w:p>
    <w:p w:rsidR="00AF7C3C" w:rsidRPr="006D0A31" w:rsidRDefault="00AF7C3C" w:rsidP="00AF7C3C">
      <w:pPr>
        <w:ind w:right="111" w:firstLine="708"/>
        <w:rPr>
          <w:szCs w:val="28"/>
        </w:rPr>
      </w:pPr>
      <w:r w:rsidRPr="006D0A31">
        <w:rPr>
          <w:szCs w:val="28"/>
        </w:rPr>
        <w:t xml:space="preserve">При определении трудоемкости программного средства учитываются объем программного средства (в </w:t>
      </w:r>
      <w:proofErr w:type="gramStart"/>
      <w:r w:rsidRPr="006D0A31">
        <w:rPr>
          <w:szCs w:val="28"/>
        </w:rPr>
        <w:t>тысячах строк</w:t>
      </w:r>
      <w:proofErr w:type="gramEnd"/>
      <w:r w:rsidRPr="006D0A31">
        <w:rPr>
          <w:szCs w:val="28"/>
        </w:rPr>
        <w:t xml:space="preserve"> условного кода), объем документации (тыс. строк), новизна и сложность программного средства, язык программирования, степень использования типовых (стандартных программ).</w:t>
      </w:r>
    </w:p>
    <w:p w:rsidR="00AF7C3C" w:rsidRPr="006D0A31" w:rsidRDefault="00AF7C3C" w:rsidP="00AF7C3C">
      <w:pPr>
        <w:ind w:right="111" w:firstLine="708"/>
        <w:rPr>
          <w:szCs w:val="28"/>
        </w:rPr>
      </w:pPr>
      <w:r w:rsidRPr="006D0A31">
        <w:rPr>
          <w:szCs w:val="28"/>
        </w:rPr>
        <w:t>На основании общего объема программного средства определяется нормативная трудоемкость (</w:t>
      </w:r>
      <w:proofErr w:type="spellStart"/>
      <w:r w:rsidRPr="00554487">
        <w:rPr>
          <w:i/>
          <w:szCs w:val="28"/>
        </w:rPr>
        <w:t>Т</w:t>
      </w:r>
      <w:r w:rsidRPr="004E79C4">
        <w:rPr>
          <w:i/>
          <w:szCs w:val="28"/>
          <w:vertAlign w:val="subscript"/>
        </w:rPr>
        <w:t>н</w:t>
      </w:r>
      <w:proofErr w:type="spellEnd"/>
      <w:r w:rsidRPr="006D0A31">
        <w:rPr>
          <w:szCs w:val="28"/>
        </w:rPr>
        <w:t>) по таблицам. Нормативная трудоемкость устанавливается с учетом сложности программного средства. Выделяется три группы сложности, в которых учтены следующие составляющие программного средства; языковой интерфейса, ввод-вывод, организация данных, режим работы, операционная и техническая среда. Кроме того, устанавливаются дополнительные коэффициенты сложности программного средства.</w:t>
      </w:r>
    </w:p>
    <w:p w:rsidR="00AF7C3C" w:rsidRPr="007B039F" w:rsidRDefault="00AF7C3C" w:rsidP="00AF7C3C">
      <w:pPr>
        <w:ind w:right="111" w:firstLine="708"/>
        <w:rPr>
          <w:szCs w:val="28"/>
        </w:rPr>
      </w:pPr>
      <w:r w:rsidRPr="007B039F">
        <w:rPr>
          <w:szCs w:val="28"/>
        </w:rPr>
        <w:t xml:space="preserve">С учетом дополнительного коэффициента сложности </w:t>
      </w:r>
      <w:proofErr w:type="spellStart"/>
      <w:r w:rsidRPr="007B039F">
        <w:rPr>
          <w:i/>
          <w:szCs w:val="28"/>
        </w:rPr>
        <w:t>К</w:t>
      </w:r>
      <w:r w:rsidRPr="007B039F">
        <w:rPr>
          <w:i/>
          <w:szCs w:val="28"/>
          <w:vertAlign w:val="subscript"/>
        </w:rPr>
        <w:t>сл</w:t>
      </w:r>
      <w:proofErr w:type="spellEnd"/>
      <w:r w:rsidRPr="007B039F">
        <w:rPr>
          <w:szCs w:val="28"/>
        </w:rPr>
        <w:t xml:space="preserve"> рассчитывается общая трудоемкость ПС:</w:t>
      </w:r>
    </w:p>
    <w:p w:rsidR="00AF7C3C" w:rsidRPr="007B039F" w:rsidRDefault="00AF7C3C" w:rsidP="00AF7C3C">
      <w:pPr>
        <w:spacing w:before="120" w:after="120"/>
        <w:ind w:right="111"/>
        <w:jc w:val="right"/>
        <w:rPr>
          <w:szCs w:val="28"/>
        </w:rPr>
      </w:pPr>
      <w:r w:rsidRPr="007B039F">
        <w:rPr>
          <w:position w:val="-12"/>
          <w:szCs w:val="28"/>
        </w:rPr>
        <w:object w:dxaOrig="1960" w:dyaOrig="380">
          <v:shape id="_x0000_i1028" type="#_x0000_t75" style="width:94.5pt;height:18.75pt" o:ole="" fillcolor="window">
            <v:imagedata r:id="rId12" o:title=""/>
          </v:shape>
          <o:OLEObject Type="Embed" ProgID="Equation.3" ShapeID="_x0000_i1028" DrawAspect="Content" ObjectID="_1556824370" r:id="rId13"/>
        </w:object>
      </w:r>
      <w:r w:rsidRPr="007B039F">
        <w:rPr>
          <w:szCs w:val="28"/>
        </w:rPr>
        <w:t>,                                                 (4.3)</w:t>
      </w:r>
    </w:p>
    <w:p w:rsidR="00AF7C3C" w:rsidRPr="007B039F" w:rsidRDefault="00AF7C3C" w:rsidP="00AF7C3C">
      <w:pPr>
        <w:spacing w:before="240"/>
        <w:ind w:right="113"/>
        <w:rPr>
          <w:szCs w:val="28"/>
        </w:rPr>
      </w:pPr>
      <w:r w:rsidRPr="007B039F">
        <w:rPr>
          <w:szCs w:val="28"/>
        </w:rPr>
        <w:t xml:space="preserve">где   </w:t>
      </w:r>
      <w:proofErr w:type="spellStart"/>
      <w:r w:rsidRPr="007B039F">
        <w:rPr>
          <w:i/>
          <w:szCs w:val="28"/>
        </w:rPr>
        <w:t>Т</w:t>
      </w:r>
      <w:r w:rsidRPr="007B039F">
        <w:rPr>
          <w:i/>
          <w:szCs w:val="28"/>
          <w:vertAlign w:val="subscript"/>
        </w:rPr>
        <w:t>н</w:t>
      </w:r>
      <w:proofErr w:type="spellEnd"/>
      <w:r w:rsidRPr="007B039F">
        <w:rPr>
          <w:szCs w:val="28"/>
        </w:rPr>
        <w:t> – нормативная трудоемкость, человеко-дней;</w:t>
      </w:r>
    </w:p>
    <w:p w:rsidR="00AF7C3C" w:rsidRPr="007B039F" w:rsidRDefault="00AF7C3C" w:rsidP="00AF7C3C">
      <w:pPr>
        <w:ind w:right="111" w:firstLine="567"/>
        <w:rPr>
          <w:szCs w:val="28"/>
        </w:rPr>
      </w:pPr>
      <w:proofErr w:type="spellStart"/>
      <w:r w:rsidRPr="007B039F">
        <w:rPr>
          <w:i/>
          <w:szCs w:val="28"/>
        </w:rPr>
        <w:t>К</w:t>
      </w:r>
      <w:r w:rsidRPr="007B039F">
        <w:rPr>
          <w:i/>
          <w:szCs w:val="28"/>
          <w:vertAlign w:val="subscript"/>
        </w:rPr>
        <w:t>сл</w:t>
      </w:r>
      <w:proofErr w:type="spellEnd"/>
      <w:r w:rsidRPr="007B039F">
        <w:rPr>
          <w:szCs w:val="28"/>
        </w:rPr>
        <w:t xml:space="preserve"> – дополнительный коэффициент сложности, ед.</w:t>
      </w:r>
    </w:p>
    <w:p w:rsidR="00AF7C3C" w:rsidRPr="007B039F" w:rsidRDefault="00AF7C3C" w:rsidP="00AF7C3C">
      <w:pPr>
        <w:ind w:right="111" w:firstLine="567"/>
        <w:rPr>
          <w:szCs w:val="28"/>
        </w:rPr>
      </w:pPr>
      <w:proofErr w:type="spellStart"/>
      <w:r w:rsidRPr="007B039F">
        <w:rPr>
          <w:i/>
          <w:szCs w:val="28"/>
        </w:rPr>
        <w:t>Т</w:t>
      </w:r>
      <w:r w:rsidRPr="007B039F">
        <w:rPr>
          <w:i/>
          <w:szCs w:val="28"/>
          <w:vertAlign w:val="subscript"/>
        </w:rPr>
        <w:t>н</w:t>
      </w:r>
      <w:proofErr w:type="spellEnd"/>
      <w:r>
        <w:rPr>
          <w:szCs w:val="28"/>
        </w:rPr>
        <w:t xml:space="preserve"> = 240</w:t>
      </w:r>
      <w:r w:rsidRPr="007B039F">
        <w:rPr>
          <w:szCs w:val="28"/>
        </w:rPr>
        <w:t xml:space="preserve"> человеко-дня – по данным, приведенным в приложении 3 методического пособия [34];</w:t>
      </w:r>
    </w:p>
    <w:p w:rsidR="00AF7C3C" w:rsidRPr="007B039F" w:rsidRDefault="00AF7C3C" w:rsidP="00AF7C3C">
      <w:pPr>
        <w:ind w:right="111" w:firstLine="567"/>
        <w:rPr>
          <w:szCs w:val="28"/>
        </w:rPr>
      </w:pPr>
      <w:proofErr w:type="spellStart"/>
      <w:r w:rsidRPr="007B039F">
        <w:rPr>
          <w:i/>
          <w:szCs w:val="28"/>
        </w:rPr>
        <w:t>К</w:t>
      </w:r>
      <w:r w:rsidRPr="007B039F">
        <w:rPr>
          <w:i/>
          <w:szCs w:val="28"/>
          <w:vertAlign w:val="subscript"/>
        </w:rPr>
        <w:t>сл</w:t>
      </w:r>
      <w:proofErr w:type="spellEnd"/>
      <w:r w:rsidRPr="007B039F">
        <w:rPr>
          <w:szCs w:val="28"/>
        </w:rPr>
        <w:t xml:space="preserve"> = 0,12 – по данным, приведенным в методическом пособии [34] приложении 4 таблице 4.2.</w:t>
      </w:r>
    </w:p>
    <w:p w:rsidR="00AF7C3C" w:rsidRPr="003F08FF" w:rsidRDefault="00AF7C3C" w:rsidP="00AF7C3C">
      <w:pPr>
        <w:spacing w:before="120" w:after="120"/>
        <w:ind w:right="111"/>
        <w:jc w:val="center"/>
        <w:rPr>
          <w:szCs w:val="28"/>
        </w:rPr>
      </w:pPr>
      <w:r w:rsidRPr="003F08FF">
        <w:rPr>
          <w:position w:val="-12"/>
          <w:szCs w:val="28"/>
        </w:rPr>
        <w:object w:dxaOrig="2720" w:dyaOrig="360">
          <v:shape id="_x0000_i1029" type="#_x0000_t75" style="width:138.75pt;height:18pt" o:ole="" fillcolor="window">
            <v:imagedata r:id="rId14" o:title=""/>
          </v:shape>
          <o:OLEObject Type="Embed" ProgID="Equation.3" ShapeID="_x0000_i1029" DrawAspect="Content" ObjectID="_1556824371" r:id="rId15"/>
        </w:object>
      </w:r>
      <w:r w:rsidRPr="003F08FF">
        <w:rPr>
          <w:szCs w:val="28"/>
        </w:rPr>
        <w:t xml:space="preserve"> (человеко-дней).</w:t>
      </w:r>
    </w:p>
    <w:p w:rsidR="00AF7C3C" w:rsidRPr="006D0A31" w:rsidRDefault="00AF7C3C" w:rsidP="00AF7C3C">
      <w:pPr>
        <w:pStyle w:val="2"/>
        <w:keepLines/>
        <w:numPr>
          <w:ilvl w:val="1"/>
          <w:numId w:val="2"/>
        </w:numPr>
        <w:spacing w:before="360" w:after="240"/>
        <w:ind w:left="0" w:right="111" w:firstLine="709"/>
        <w:jc w:val="both"/>
      </w:pPr>
      <w:bookmarkStart w:id="29" w:name="_Toc326091549"/>
      <w:bookmarkStart w:id="30" w:name="_Toc327228273"/>
      <w:bookmarkStart w:id="31" w:name="_Toc357360236"/>
      <w:bookmarkStart w:id="32" w:name="_Toc358068484"/>
      <w:bookmarkStart w:id="33" w:name="_Toc482920478"/>
      <w:r w:rsidRPr="006D0A31">
        <w:lastRenderedPageBreak/>
        <w:t>Расчет основной заработной платы</w:t>
      </w:r>
      <w:bookmarkEnd w:id="29"/>
      <w:bookmarkEnd w:id="30"/>
      <w:bookmarkEnd w:id="31"/>
      <w:bookmarkEnd w:id="32"/>
      <w:bookmarkEnd w:id="33"/>
    </w:p>
    <w:p w:rsidR="00AF7C3C" w:rsidRPr="006D0A31" w:rsidRDefault="00AF7C3C" w:rsidP="00AF7C3C">
      <w:pPr>
        <w:ind w:right="113"/>
        <w:rPr>
          <w:szCs w:val="28"/>
        </w:rPr>
      </w:pPr>
      <w:r w:rsidRPr="006D0A31">
        <w:rPr>
          <w:szCs w:val="28"/>
        </w:rPr>
        <w:t>В соответствии с «Рекомендациями по применению «Единой тарифной сетки» рабочих и служащих народного хозяйства» и тарифными разрядами и коэффициентами должностей каждому исполнителю устанавливается разряд и тарифный коэффициент.</w:t>
      </w:r>
    </w:p>
    <w:p w:rsidR="00AF7C3C" w:rsidRPr="006D0A31" w:rsidRDefault="00AF7C3C" w:rsidP="00AF7C3C">
      <w:pPr>
        <w:ind w:right="111" w:firstLine="708"/>
        <w:rPr>
          <w:szCs w:val="28"/>
        </w:rPr>
      </w:pPr>
      <w:r w:rsidRPr="006D0A31">
        <w:rPr>
          <w:szCs w:val="28"/>
        </w:rPr>
        <w:t>Месячная тарифная ставка каждого исполнителя определяется путем умножения действующей месячной тарифной ставки 1-го разряда на тарифный коэффициент, соответствующий установленному тарифному разряду:</w:t>
      </w:r>
    </w:p>
    <w:p w:rsidR="00AF7C3C" w:rsidRPr="006D0A31" w:rsidRDefault="00AF7C3C" w:rsidP="00AF7C3C">
      <w:pPr>
        <w:spacing w:before="120" w:after="120"/>
        <w:ind w:right="111"/>
        <w:jc w:val="right"/>
        <w:rPr>
          <w:szCs w:val="28"/>
        </w:rPr>
      </w:pPr>
      <w:r w:rsidRPr="006D0A31">
        <w:rPr>
          <w:position w:val="-12"/>
          <w:szCs w:val="28"/>
        </w:rPr>
        <w:object w:dxaOrig="1420" w:dyaOrig="400">
          <v:shape id="_x0000_i1030" type="#_x0000_t75" style="width:83.25pt;height:23.25pt" o:ole="" fillcolor="window">
            <v:imagedata r:id="rId16" o:title=""/>
          </v:shape>
          <o:OLEObject Type="Embed" ProgID="Equation.3" ShapeID="_x0000_i1030" DrawAspect="Content" ObjectID="_1556824372" r:id="rId17"/>
        </w:object>
      </w:r>
      <w:r w:rsidRPr="006D0A31">
        <w:rPr>
          <w:szCs w:val="28"/>
        </w:rPr>
        <w:t>,                                                 (4.4)</w:t>
      </w:r>
    </w:p>
    <w:p w:rsidR="00AF7C3C" w:rsidRPr="006D0A31" w:rsidRDefault="00AF7C3C" w:rsidP="00AF7C3C">
      <w:pPr>
        <w:pStyle w:val="a5"/>
        <w:spacing w:before="240" w:after="240" w:line="240" w:lineRule="auto"/>
        <w:ind w:right="113"/>
        <w:rPr>
          <w:spacing w:val="-4"/>
          <w:szCs w:val="28"/>
        </w:rPr>
      </w:pPr>
      <w:r w:rsidRPr="006D0A31">
        <w:rPr>
          <w:i/>
          <w:spacing w:val="-4"/>
          <w:szCs w:val="28"/>
        </w:rPr>
        <w:t>С</w:t>
      </w:r>
      <w:r w:rsidRPr="002B15D8">
        <w:rPr>
          <w:i/>
          <w:spacing w:val="-4"/>
          <w:szCs w:val="28"/>
          <w:vertAlign w:val="subscript"/>
        </w:rPr>
        <w:t>зм</w:t>
      </w:r>
      <w:proofErr w:type="gramStart"/>
      <w:r w:rsidRPr="006D0A31">
        <w:rPr>
          <w:spacing w:val="-4"/>
          <w:szCs w:val="28"/>
          <w:vertAlign w:val="superscript"/>
        </w:rPr>
        <w:t>1</w:t>
      </w:r>
      <w:proofErr w:type="gramEnd"/>
      <w:r w:rsidRPr="006D0A31">
        <w:rPr>
          <w:spacing w:val="-4"/>
          <w:szCs w:val="28"/>
          <w:vertAlign w:val="superscript"/>
        </w:rPr>
        <w:t> </w:t>
      </w:r>
      <w:r w:rsidRPr="006D0A31">
        <w:rPr>
          <w:spacing w:val="-4"/>
          <w:szCs w:val="28"/>
        </w:rPr>
        <w:t>= </w:t>
      </w:r>
      <w:r>
        <w:rPr>
          <w:spacing w:val="-4"/>
          <w:szCs w:val="28"/>
        </w:rPr>
        <w:t>50</w:t>
      </w:r>
      <w:r w:rsidRPr="006D0A31">
        <w:rPr>
          <w:spacing w:val="-4"/>
          <w:szCs w:val="28"/>
        </w:rPr>
        <w:t xml:space="preserve"> руб. – по исходным данным; </w:t>
      </w:r>
      <w:r w:rsidRPr="006D0A31">
        <w:rPr>
          <w:i/>
          <w:spacing w:val="-4"/>
          <w:szCs w:val="28"/>
        </w:rPr>
        <w:t>К</w:t>
      </w:r>
      <w:r w:rsidRPr="0088645E">
        <w:rPr>
          <w:i/>
          <w:spacing w:val="-4"/>
          <w:szCs w:val="28"/>
          <w:vertAlign w:val="subscript"/>
        </w:rPr>
        <w:t>т</w:t>
      </w:r>
      <w:r w:rsidRPr="006D0A31">
        <w:rPr>
          <w:spacing w:val="-4"/>
          <w:szCs w:val="28"/>
        </w:rPr>
        <w:t xml:space="preserve"> = 2,65 – по исходным данным.</w:t>
      </w:r>
    </w:p>
    <w:p w:rsidR="00AF7C3C" w:rsidRPr="006D0A31" w:rsidRDefault="00AF7C3C" w:rsidP="00AF7C3C">
      <w:pPr>
        <w:spacing w:before="120" w:after="120"/>
        <w:ind w:right="111"/>
        <w:jc w:val="center"/>
        <w:rPr>
          <w:szCs w:val="28"/>
        </w:rPr>
      </w:pPr>
      <w:r w:rsidRPr="002B15D8">
        <w:rPr>
          <w:position w:val="-12"/>
          <w:szCs w:val="28"/>
        </w:rPr>
        <w:object w:dxaOrig="2180" w:dyaOrig="360">
          <v:shape id="_x0000_i1031" type="#_x0000_t75" style="width:130.5pt;height:21pt" o:ole="" fillcolor="window">
            <v:imagedata r:id="rId18" o:title=""/>
          </v:shape>
          <o:OLEObject Type="Embed" ProgID="Equation.3" ShapeID="_x0000_i1031" DrawAspect="Content" ObjectID="_1556824373" r:id="rId19"/>
        </w:object>
      </w:r>
      <w:r w:rsidRPr="006D0A31">
        <w:rPr>
          <w:szCs w:val="28"/>
        </w:rPr>
        <w:t xml:space="preserve"> (руб.).</w:t>
      </w:r>
    </w:p>
    <w:p w:rsidR="00AF7C3C" w:rsidRPr="0002241B" w:rsidRDefault="00AF7C3C" w:rsidP="00AF7C3C">
      <w:pPr>
        <w:widowControl w:val="0"/>
        <w:spacing w:before="240" w:after="240"/>
        <w:ind w:right="113"/>
        <w:rPr>
          <w:szCs w:val="28"/>
        </w:rPr>
      </w:pPr>
      <w:r w:rsidRPr="006D0A31">
        <w:rPr>
          <w:szCs w:val="28"/>
        </w:rPr>
        <w:t xml:space="preserve">Основная заработная плата исполнителей на </w:t>
      </w:r>
      <w:proofErr w:type="gramStart"/>
      <w:r w:rsidRPr="006D0A31">
        <w:rPr>
          <w:szCs w:val="28"/>
        </w:rPr>
        <w:t>конкретное</w:t>
      </w:r>
      <w:proofErr w:type="gramEnd"/>
      <w:r w:rsidRPr="006D0A31">
        <w:rPr>
          <w:szCs w:val="28"/>
        </w:rPr>
        <w:t xml:space="preserve"> ПС рассчитывается по формуле</w:t>
      </w:r>
      <w:r w:rsidRPr="0002241B">
        <w:rPr>
          <w:szCs w:val="28"/>
        </w:rPr>
        <w:t>:</w:t>
      </w:r>
    </w:p>
    <w:p w:rsidR="00AF7C3C" w:rsidRPr="006D0A31" w:rsidRDefault="00AF7C3C" w:rsidP="00AF7C3C">
      <w:pPr>
        <w:spacing w:before="120" w:after="120"/>
        <w:ind w:right="111"/>
        <w:jc w:val="right"/>
        <w:rPr>
          <w:szCs w:val="28"/>
        </w:rPr>
      </w:pPr>
      <w:r w:rsidRPr="002F63DF">
        <w:rPr>
          <w:position w:val="-14"/>
          <w:szCs w:val="28"/>
        </w:rPr>
        <w:object w:dxaOrig="2200" w:dyaOrig="380">
          <v:shape id="_x0000_i1032" type="#_x0000_t75" style="width:136.5pt;height:22.5pt" o:ole="" fillcolor="window">
            <v:imagedata r:id="rId20" o:title=""/>
          </v:shape>
          <o:OLEObject Type="Embed" ProgID="Equation.3" ShapeID="_x0000_i1032" DrawAspect="Content" ObjectID="_1556824374" r:id="rId21"/>
        </w:object>
      </w:r>
      <w:r w:rsidRPr="006D0A31">
        <w:rPr>
          <w:szCs w:val="28"/>
        </w:rPr>
        <w:t>,                                           (4.5)</w:t>
      </w:r>
    </w:p>
    <w:p w:rsidR="00AF7C3C" w:rsidRPr="006D0A31" w:rsidRDefault="00AF7C3C" w:rsidP="00AF7C3C">
      <w:pPr>
        <w:pStyle w:val="a5"/>
        <w:tabs>
          <w:tab w:val="left" w:pos="567"/>
        </w:tabs>
        <w:spacing w:after="0" w:line="240" w:lineRule="auto"/>
        <w:ind w:right="111"/>
        <w:rPr>
          <w:szCs w:val="28"/>
        </w:rPr>
      </w:pPr>
      <w:r w:rsidRPr="006D0A31">
        <w:rPr>
          <w:szCs w:val="28"/>
        </w:rPr>
        <w:t>где</w:t>
      </w:r>
      <w:r w:rsidRPr="006D0A31">
        <w:rPr>
          <w:szCs w:val="28"/>
        </w:rPr>
        <w:tab/>
      </w:r>
      <w:proofErr w:type="spellStart"/>
      <w:r w:rsidRPr="006D0A31">
        <w:rPr>
          <w:i/>
          <w:szCs w:val="28"/>
        </w:rPr>
        <w:t>С</w:t>
      </w:r>
      <w:r w:rsidRPr="002B15D8">
        <w:rPr>
          <w:i/>
          <w:szCs w:val="28"/>
          <w:vertAlign w:val="subscript"/>
        </w:rPr>
        <w:t>зд</w:t>
      </w:r>
      <w:proofErr w:type="spellEnd"/>
      <w:r>
        <w:rPr>
          <w:szCs w:val="28"/>
        </w:rPr>
        <w:t xml:space="preserve">– </w:t>
      </w:r>
      <w:proofErr w:type="gramStart"/>
      <w:r>
        <w:rPr>
          <w:szCs w:val="28"/>
        </w:rPr>
        <w:t>та</w:t>
      </w:r>
      <w:proofErr w:type="gramEnd"/>
      <w:r>
        <w:rPr>
          <w:szCs w:val="28"/>
        </w:rPr>
        <w:t>рифная ставка за день,</w:t>
      </w:r>
      <w:r w:rsidRPr="006D0A31">
        <w:rPr>
          <w:szCs w:val="28"/>
        </w:rPr>
        <w:t xml:space="preserve"> руб.;</w:t>
      </w:r>
    </w:p>
    <w:p w:rsidR="00AF7C3C" w:rsidRPr="006D0A31" w:rsidRDefault="00AF7C3C" w:rsidP="00AF7C3C">
      <w:pPr>
        <w:pStyle w:val="a5"/>
        <w:spacing w:after="0" w:line="240" w:lineRule="auto"/>
        <w:ind w:right="111" w:firstLine="567"/>
        <w:rPr>
          <w:szCs w:val="28"/>
        </w:rPr>
      </w:pPr>
      <w:r w:rsidRPr="006D0A31">
        <w:rPr>
          <w:i/>
          <w:szCs w:val="28"/>
        </w:rPr>
        <w:t>Т</w:t>
      </w:r>
      <w:r w:rsidRPr="002B15D8">
        <w:rPr>
          <w:i/>
          <w:szCs w:val="28"/>
          <w:vertAlign w:val="subscript"/>
        </w:rPr>
        <w:t>о</w:t>
      </w:r>
      <w:r w:rsidRPr="006D0A31">
        <w:rPr>
          <w:szCs w:val="28"/>
        </w:rPr>
        <w:t xml:space="preserve"> – общая трудоемкость программного средства, человеко-дней;</w:t>
      </w:r>
    </w:p>
    <w:p w:rsidR="00AF7C3C" w:rsidRPr="006D0A31" w:rsidRDefault="00AF7C3C" w:rsidP="00AF7C3C">
      <w:pPr>
        <w:pStyle w:val="a5"/>
        <w:spacing w:after="0" w:line="240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К</w:t>
      </w:r>
      <w:r w:rsidRPr="002B15D8">
        <w:rPr>
          <w:i/>
          <w:szCs w:val="28"/>
          <w:vertAlign w:val="subscript"/>
        </w:rPr>
        <w:t>п</w:t>
      </w:r>
      <w:proofErr w:type="spellEnd"/>
      <w:r w:rsidRPr="006D0A31">
        <w:rPr>
          <w:szCs w:val="28"/>
        </w:rPr>
        <w:t xml:space="preserve"> – коэффициент естественных потерь рабочего времени, ед.;</w:t>
      </w:r>
    </w:p>
    <w:p w:rsidR="00AF7C3C" w:rsidRPr="006D0A31" w:rsidRDefault="00AF7C3C" w:rsidP="00AF7C3C">
      <w:pPr>
        <w:pStyle w:val="a5"/>
        <w:spacing w:after="0" w:line="240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К</w:t>
      </w:r>
      <w:r w:rsidRPr="002B15D8">
        <w:rPr>
          <w:i/>
          <w:szCs w:val="28"/>
          <w:vertAlign w:val="subscript"/>
        </w:rPr>
        <w:t>пр</w:t>
      </w:r>
      <w:proofErr w:type="spellEnd"/>
      <w:r w:rsidRPr="006D0A31">
        <w:rPr>
          <w:szCs w:val="28"/>
        </w:rPr>
        <w:t xml:space="preserve"> – коэффициент премирования, ед.</w:t>
      </w:r>
    </w:p>
    <w:p w:rsidR="00AF7C3C" w:rsidRPr="006D0A31" w:rsidRDefault="00AF7C3C" w:rsidP="00AF7C3C">
      <w:pPr>
        <w:pStyle w:val="a5"/>
        <w:spacing w:after="200" w:line="240" w:lineRule="auto"/>
        <w:ind w:right="111" w:firstLine="567"/>
        <w:rPr>
          <w:szCs w:val="28"/>
        </w:rPr>
      </w:pPr>
      <w:r w:rsidRPr="006D0A31">
        <w:rPr>
          <w:i/>
          <w:szCs w:val="28"/>
        </w:rPr>
        <w:t>Т</w:t>
      </w:r>
      <w:r w:rsidRPr="002B15D8">
        <w:rPr>
          <w:i/>
          <w:szCs w:val="28"/>
          <w:vertAlign w:val="subscript"/>
        </w:rPr>
        <w:t>о</w:t>
      </w:r>
      <w:r>
        <w:rPr>
          <w:szCs w:val="28"/>
        </w:rPr>
        <w:t> = 268,8</w:t>
      </w:r>
      <w:r w:rsidRPr="006D0A31">
        <w:rPr>
          <w:szCs w:val="28"/>
        </w:rPr>
        <w:t xml:space="preserve"> человеко-дней – подсчитано по формуле (4.3); </w:t>
      </w:r>
      <w:proofErr w:type="spellStart"/>
      <w:r w:rsidRPr="006D0A31">
        <w:rPr>
          <w:i/>
          <w:szCs w:val="28"/>
        </w:rPr>
        <w:t>К</w:t>
      </w:r>
      <w:r w:rsidRPr="002B15D8">
        <w:rPr>
          <w:i/>
          <w:szCs w:val="28"/>
          <w:vertAlign w:val="subscript"/>
        </w:rPr>
        <w:t>п</w:t>
      </w:r>
      <w:proofErr w:type="spellEnd"/>
      <w:r w:rsidRPr="006D0A31">
        <w:rPr>
          <w:szCs w:val="28"/>
        </w:rPr>
        <w:t xml:space="preserve"> = 1,1 – по исходным данным; </w:t>
      </w:r>
      <w:r w:rsidRPr="006D0A31">
        <w:rPr>
          <w:i/>
          <w:szCs w:val="28"/>
        </w:rPr>
        <w:t>К</w:t>
      </w:r>
      <w:r w:rsidRPr="002B15D8">
        <w:rPr>
          <w:i/>
          <w:szCs w:val="28"/>
          <w:vertAlign w:val="subscript"/>
        </w:rPr>
        <w:t>пр</w:t>
      </w:r>
      <w:r w:rsidRPr="006D0A31">
        <w:rPr>
          <w:szCs w:val="28"/>
        </w:rPr>
        <w:t>=1,2 – по исходным данным.</w:t>
      </w:r>
    </w:p>
    <w:p w:rsidR="00AF7C3C" w:rsidRPr="006D0A31" w:rsidRDefault="00AF7C3C" w:rsidP="00AF7C3C">
      <w:pPr>
        <w:spacing w:before="120" w:after="120"/>
        <w:ind w:right="111"/>
        <w:jc w:val="center"/>
        <w:rPr>
          <w:szCs w:val="28"/>
        </w:rPr>
      </w:pPr>
      <w:r w:rsidRPr="006D0A31">
        <w:rPr>
          <w:position w:val="-12"/>
          <w:szCs w:val="28"/>
        </w:rPr>
        <w:object w:dxaOrig="4220" w:dyaOrig="360">
          <v:shape id="_x0000_i1033" type="#_x0000_t75" style="width:276pt;height:21pt" o:ole="" fillcolor="window">
            <v:imagedata r:id="rId22" o:title=""/>
          </v:shape>
          <o:OLEObject Type="Embed" ProgID="Equation.3" ShapeID="_x0000_i1033" DrawAspect="Content" ObjectID="_1556824375" r:id="rId23"/>
        </w:object>
      </w:r>
      <w:r w:rsidRPr="006D0A31">
        <w:rPr>
          <w:szCs w:val="28"/>
        </w:rPr>
        <w:t xml:space="preserve"> (руб.).</w:t>
      </w:r>
    </w:p>
    <w:p w:rsidR="00AF7C3C" w:rsidRPr="006D0A31" w:rsidRDefault="00AF7C3C" w:rsidP="00AF7C3C">
      <w:pPr>
        <w:pStyle w:val="2"/>
        <w:keepLines/>
        <w:numPr>
          <w:ilvl w:val="1"/>
          <w:numId w:val="2"/>
        </w:numPr>
        <w:spacing w:before="360" w:after="240"/>
        <w:ind w:left="0" w:right="111" w:firstLine="709"/>
        <w:jc w:val="both"/>
      </w:pPr>
      <w:bookmarkStart w:id="34" w:name="_Toc326091550"/>
      <w:bookmarkStart w:id="35" w:name="_Toc327228274"/>
      <w:bookmarkStart w:id="36" w:name="_Toc357360237"/>
      <w:bookmarkStart w:id="37" w:name="_Toc358068485"/>
      <w:bookmarkStart w:id="38" w:name="_Toc482920479"/>
      <w:r w:rsidRPr="006D0A31">
        <w:t>Расчет дополнительной заработной платы</w:t>
      </w:r>
      <w:bookmarkEnd w:id="34"/>
      <w:bookmarkEnd w:id="35"/>
      <w:bookmarkEnd w:id="36"/>
      <w:bookmarkEnd w:id="37"/>
      <w:bookmarkEnd w:id="38"/>
    </w:p>
    <w:p w:rsidR="00AF7C3C" w:rsidRPr="006D0A31" w:rsidRDefault="00AF7C3C" w:rsidP="00AF7C3C">
      <w:pPr>
        <w:spacing w:after="240"/>
        <w:ind w:right="113"/>
        <w:rPr>
          <w:szCs w:val="28"/>
        </w:rPr>
      </w:pPr>
      <w:r w:rsidRPr="006D0A31">
        <w:rPr>
          <w:szCs w:val="28"/>
        </w:rPr>
        <w:t xml:space="preserve">Дополнительная заработная плата на </w:t>
      </w:r>
      <w:proofErr w:type="gramStart"/>
      <w:r w:rsidRPr="006D0A31">
        <w:rPr>
          <w:szCs w:val="28"/>
        </w:rPr>
        <w:t>конкретное</w:t>
      </w:r>
      <w:proofErr w:type="gramEnd"/>
      <w:r w:rsidRPr="006D0A31">
        <w:rPr>
          <w:szCs w:val="28"/>
        </w:rPr>
        <w:t xml:space="preserve"> ПС включает выплаты, предусмотренные законодательством о труде (оплата отпусков, льготных часов, времени выполнения государственных обязанностей и других выплат, не связанных с основной деятельностью исполнителей), и определяется по нормативу в процентах к основной заработной плате.</w:t>
      </w:r>
    </w:p>
    <w:p w:rsidR="00AF7C3C" w:rsidRPr="006D0A31" w:rsidRDefault="00AF7C3C" w:rsidP="00AF7C3C">
      <w:pPr>
        <w:spacing w:before="120" w:after="120"/>
        <w:ind w:right="111"/>
        <w:jc w:val="right"/>
        <w:rPr>
          <w:szCs w:val="28"/>
        </w:rPr>
      </w:pPr>
      <w:r w:rsidRPr="002F63DF">
        <w:rPr>
          <w:position w:val="-24"/>
          <w:szCs w:val="28"/>
        </w:rPr>
        <w:object w:dxaOrig="1500" w:dyaOrig="620">
          <v:shape id="_x0000_i1034" type="#_x0000_t75" style="width:87.75pt;height:36pt" o:ole="" fillcolor="window">
            <v:imagedata r:id="rId24" o:title=""/>
          </v:shape>
          <o:OLEObject Type="Embed" ProgID="Equation.3" ShapeID="_x0000_i1034" DrawAspect="Content" ObjectID="_1556824376" r:id="rId25"/>
        </w:object>
      </w:r>
      <w:r w:rsidRPr="006D0A31">
        <w:rPr>
          <w:szCs w:val="28"/>
        </w:rPr>
        <w:t>,                                                   (4.6)</w:t>
      </w:r>
    </w:p>
    <w:p w:rsidR="00AF7C3C" w:rsidRPr="006D0A31" w:rsidRDefault="00AF7C3C" w:rsidP="00AF7C3C">
      <w:pPr>
        <w:pStyle w:val="a5"/>
        <w:tabs>
          <w:tab w:val="left" w:pos="567"/>
        </w:tabs>
        <w:spacing w:before="240" w:after="0" w:line="240" w:lineRule="auto"/>
        <w:ind w:right="113"/>
        <w:rPr>
          <w:szCs w:val="28"/>
        </w:rPr>
      </w:pPr>
      <w:r w:rsidRPr="006D0A31">
        <w:rPr>
          <w:szCs w:val="28"/>
        </w:rPr>
        <w:t>где</w:t>
      </w:r>
      <w:r w:rsidRPr="006D0A31">
        <w:rPr>
          <w:szCs w:val="28"/>
        </w:rPr>
        <w:tab/>
      </w:r>
      <w:proofErr w:type="spellStart"/>
      <w:r w:rsidRPr="006D0A31">
        <w:rPr>
          <w:i/>
          <w:szCs w:val="28"/>
        </w:rPr>
        <w:t>С</w:t>
      </w:r>
      <w:r w:rsidRPr="002B15D8">
        <w:rPr>
          <w:i/>
          <w:szCs w:val="28"/>
          <w:vertAlign w:val="subscript"/>
        </w:rPr>
        <w:t>оз</w:t>
      </w:r>
      <w:proofErr w:type="spellEnd"/>
      <w:r w:rsidRPr="006D0A31">
        <w:rPr>
          <w:szCs w:val="28"/>
        </w:rPr>
        <w:t xml:space="preserve"> – </w:t>
      </w:r>
      <w:r>
        <w:rPr>
          <w:szCs w:val="28"/>
        </w:rPr>
        <w:t xml:space="preserve">основная заработная плата, </w:t>
      </w:r>
      <w:r w:rsidRPr="006D0A31">
        <w:rPr>
          <w:szCs w:val="28"/>
        </w:rPr>
        <w:t xml:space="preserve">руб.; </w:t>
      </w:r>
    </w:p>
    <w:p w:rsidR="00AF7C3C" w:rsidRPr="006D0A31" w:rsidRDefault="00AF7C3C" w:rsidP="00AF7C3C">
      <w:pPr>
        <w:pStyle w:val="a5"/>
        <w:spacing w:after="0" w:line="240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Н</w:t>
      </w:r>
      <w:r w:rsidRPr="002B15D8">
        <w:rPr>
          <w:i/>
          <w:szCs w:val="28"/>
          <w:vertAlign w:val="subscript"/>
        </w:rPr>
        <w:t>дз</w:t>
      </w:r>
      <w:proofErr w:type="spellEnd"/>
      <w:r w:rsidRPr="006D0A31">
        <w:rPr>
          <w:szCs w:val="28"/>
        </w:rPr>
        <w:t xml:space="preserve"> – норматив дополнительной заработной платы, %.</w:t>
      </w:r>
    </w:p>
    <w:p w:rsidR="00AF7C3C" w:rsidRPr="006D0A31" w:rsidRDefault="00AF7C3C" w:rsidP="00AF7C3C">
      <w:pPr>
        <w:pStyle w:val="a5"/>
        <w:spacing w:after="240" w:line="240" w:lineRule="auto"/>
        <w:ind w:right="113" w:firstLine="567"/>
        <w:rPr>
          <w:szCs w:val="28"/>
        </w:rPr>
      </w:pPr>
      <w:proofErr w:type="spellStart"/>
      <w:r w:rsidRPr="006D0A31">
        <w:rPr>
          <w:i/>
          <w:szCs w:val="28"/>
        </w:rPr>
        <w:lastRenderedPageBreak/>
        <w:t>С</w:t>
      </w:r>
      <w:r w:rsidRPr="002B15D8">
        <w:rPr>
          <w:i/>
          <w:szCs w:val="28"/>
          <w:vertAlign w:val="subscript"/>
        </w:rPr>
        <w:t>оз</w:t>
      </w:r>
      <w:proofErr w:type="spellEnd"/>
      <w:r w:rsidRPr="006D0A31">
        <w:rPr>
          <w:szCs w:val="28"/>
        </w:rPr>
        <w:t> = </w:t>
      </w:r>
      <w:r>
        <w:rPr>
          <w:szCs w:val="28"/>
        </w:rPr>
        <w:t>2 186,66</w:t>
      </w:r>
      <w:r w:rsidRPr="006D0A31">
        <w:rPr>
          <w:szCs w:val="28"/>
        </w:rPr>
        <w:t xml:space="preserve"> руб. – подсчитано по формуле (4.5); </w:t>
      </w:r>
      <w:proofErr w:type="spellStart"/>
      <w:r w:rsidRPr="006D0A31">
        <w:rPr>
          <w:i/>
          <w:szCs w:val="28"/>
        </w:rPr>
        <w:t>Н</w:t>
      </w:r>
      <w:r w:rsidRPr="002B15D8">
        <w:rPr>
          <w:i/>
          <w:szCs w:val="28"/>
          <w:vertAlign w:val="subscript"/>
        </w:rPr>
        <w:t>дз</w:t>
      </w:r>
      <w:proofErr w:type="spellEnd"/>
      <w:r w:rsidRPr="006D0A31">
        <w:rPr>
          <w:szCs w:val="28"/>
        </w:rPr>
        <w:t> = 10% – по исходным данным, приведенным в таблице 4.1.</w:t>
      </w:r>
    </w:p>
    <w:p w:rsidR="00AF7C3C" w:rsidRPr="006D0A31" w:rsidRDefault="00AF7C3C" w:rsidP="00AF7C3C">
      <w:pPr>
        <w:spacing w:before="120" w:after="120"/>
        <w:ind w:right="111"/>
        <w:jc w:val="center"/>
        <w:rPr>
          <w:szCs w:val="28"/>
        </w:rPr>
      </w:pPr>
      <w:r w:rsidRPr="002F63DF">
        <w:rPr>
          <w:position w:val="-24"/>
          <w:szCs w:val="28"/>
        </w:rPr>
        <w:object w:dxaOrig="2780" w:dyaOrig="620">
          <v:shape id="_x0000_i1035" type="#_x0000_t75" style="width:157.5pt;height:36pt" o:ole="" fillcolor="window">
            <v:imagedata r:id="rId26" o:title=""/>
          </v:shape>
          <o:OLEObject Type="Embed" ProgID="Equation.3" ShapeID="_x0000_i1035" DrawAspect="Content" ObjectID="_1556824377" r:id="rId27"/>
        </w:object>
      </w:r>
      <w:r w:rsidRPr="006D0A31">
        <w:rPr>
          <w:szCs w:val="28"/>
        </w:rPr>
        <w:t xml:space="preserve"> (руб.).</w:t>
      </w:r>
    </w:p>
    <w:p w:rsidR="00AF7C3C" w:rsidRPr="006D0A31" w:rsidRDefault="00AF7C3C" w:rsidP="00AF7C3C">
      <w:pPr>
        <w:pStyle w:val="2"/>
        <w:keepLines/>
        <w:numPr>
          <w:ilvl w:val="1"/>
          <w:numId w:val="2"/>
        </w:numPr>
        <w:spacing w:before="360" w:after="240"/>
        <w:ind w:left="0" w:right="111" w:firstLine="709"/>
        <w:jc w:val="both"/>
      </w:pPr>
      <w:bookmarkStart w:id="39" w:name="_Toc326091551"/>
      <w:bookmarkStart w:id="40" w:name="_Toc327228275"/>
      <w:bookmarkStart w:id="41" w:name="_Toc357360238"/>
      <w:bookmarkStart w:id="42" w:name="_Toc358068486"/>
      <w:bookmarkStart w:id="43" w:name="_Toc482920480"/>
      <w:r w:rsidRPr="006D0A31">
        <w:t>Расчет отчислений в Фонд социальной защиты населения</w:t>
      </w:r>
      <w:bookmarkEnd w:id="39"/>
      <w:bookmarkEnd w:id="40"/>
      <w:bookmarkEnd w:id="41"/>
      <w:bookmarkEnd w:id="42"/>
      <w:bookmarkEnd w:id="43"/>
    </w:p>
    <w:p w:rsidR="00AF7C3C" w:rsidRPr="006D0A31" w:rsidRDefault="00AF7C3C" w:rsidP="00AF7C3C">
      <w:pPr>
        <w:spacing w:after="240"/>
        <w:ind w:right="113"/>
        <w:rPr>
          <w:szCs w:val="28"/>
        </w:rPr>
      </w:pPr>
      <w:r w:rsidRPr="006D0A31">
        <w:rPr>
          <w:szCs w:val="28"/>
        </w:rPr>
        <w:t>Отчисления в Фонд социальной защиты населения (ФСЗН)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исполнителей:</w:t>
      </w:r>
    </w:p>
    <w:p w:rsidR="00AF7C3C" w:rsidRPr="006D0A31" w:rsidRDefault="00AF7C3C" w:rsidP="00AF7C3C">
      <w:pPr>
        <w:spacing w:before="120" w:after="120"/>
        <w:ind w:right="111"/>
        <w:jc w:val="right"/>
        <w:rPr>
          <w:szCs w:val="28"/>
        </w:rPr>
      </w:pPr>
      <w:r w:rsidRPr="002F63DF">
        <w:rPr>
          <w:position w:val="-24"/>
          <w:szCs w:val="28"/>
        </w:rPr>
        <w:object w:dxaOrig="2560" w:dyaOrig="660">
          <v:shape id="_x0000_i1036" type="#_x0000_t75" style="width:137.25pt;height:36pt" o:ole="" fillcolor="window">
            <v:imagedata r:id="rId28" o:title=""/>
          </v:shape>
          <o:OLEObject Type="Embed" ProgID="Equation.3" ShapeID="_x0000_i1036" DrawAspect="Content" ObjectID="_1556824378" r:id="rId29"/>
        </w:object>
      </w:r>
      <w:r w:rsidRPr="006D0A31">
        <w:rPr>
          <w:szCs w:val="28"/>
        </w:rPr>
        <w:t>,                                          (4.7)</w:t>
      </w:r>
    </w:p>
    <w:p w:rsidR="00AF7C3C" w:rsidRPr="006D0A31" w:rsidRDefault="00AF7C3C" w:rsidP="00AF7C3C">
      <w:pPr>
        <w:pStyle w:val="a5"/>
        <w:tabs>
          <w:tab w:val="left" w:pos="567"/>
        </w:tabs>
        <w:spacing w:before="240" w:after="0" w:line="240" w:lineRule="auto"/>
        <w:ind w:right="113"/>
        <w:rPr>
          <w:szCs w:val="28"/>
        </w:rPr>
      </w:pPr>
      <w:r w:rsidRPr="006D0A31">
        <w:rPr>
          <w:szCs w:val="28"/>
        </w:rPr>
        <w:t>где</w:t>
      </w:r>
      <w:r w:rsidRPr="006D0A31">
        <w:rPr>
          <w:szCs w:val="28"/>
        </w:rPr>
        <w:tab/>
      </w:r>
      <w:proofErr w:type="spellStart"/>
      <w:r w:rsidRPr="006D0A31">
        <w:rPr>
          <w:i/>
          <w:szCs w:val="28"/>
        </w:rPr>
        <w:t>С</w:t>
      </w:r>
      <w:r w:rsidRPr="002B15D8">
        <w:rPr>
          <w:i/>
          <w:szCs w:val="28"/>
          <w:vertAlign w:val="subscript"/>
        </w:rPr>
        <w:t>оз</w:t>
      </w:r>
      <w:proofErr w:type="spellEnd"/>
      <w:r w:rsidRPr="006D0A31">
        <w:rPr>
          <w:szCs w:val="28"/>
        </w:rPr>
        <w:t xml:space="preserve"> – основная заработная плата, руб.;</w:t>
      </w:r>
    </w:p>
    <w:p w:rsidR="00AF7C3C" w:rsidRPr="006D0A31" w:rsidRDefault="00AF7C3C" w:rsidP="00AF7C3C">
      <w:pPr>
        <w:pStyle w:val="a5"/>
        <w:spacing w:after="0" w:line="240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С</w:t>
      </w:r>
      <w:r w:rsidRPr="002B15D8">
        <w:rPr>
          <w:i/>
          <w:szCs w:val="28"/>
          <w:vertAlign w:val="subscript"/>
        </w:rPr>
        <w:t>дз</w:t>
      </w:r>
      <w:proofErr w:type="spellEnd"/>
      <w:r w:rsidRPr="006D0A31">
        <w:rPr>
          <w:szCs w:val="28"/>
        </w:rPr>
        <w:t xml:space="preserve"> – дополнительная заработн</w:t>
      </w:r>
      <w:r>
        <w:rPr>
          <w:szCs w:val="28"/>
        </w:rPr>
        <w:t xml:space="preserve">ая плата на </w:t>
      </w:r>
      <w:proofErr w:type="gramStart"/>
      <w:r>
        <w:rPr>
          <w:szCs w:val="28"/>
        </w:rPr>
        <w:t>конкретное</w:t>
      </w:r>
      <w:proofErr w:type="gramEnd"/>
      <w:r>
        <w:rPr>
          <w:szCs w:val="28"/>
        </w:rPr>
        <w:t xml:space="preserve"> ПС, </w:t>
      </w:r>
      <w:r w:rsidRPr="006D0A31">
        <w:rPr>
          <w:szCs w:val="28"/>
        </w:rPr>
        <w:t xml:space="preserve">руб.; </w:t>
      </w:r>
    </w:p>
    <w:p w:rsidR="00AF7C3C" w:rsidRPr="006D0A31" w:rsidRDefault="00AF7C3C" w:rsidP="00AF7C3C">
      <w:pPr>
        <w:pStyle w:val="a5"/>
        <w:widowControl w:val="0"/>
        <w:spacing w:after="0" w:line="240" w:lineRule="auto"/>
        <w:ind w:right="113" w:firstLine="567"/>
        <w:rPr>
          <w:szCs w:val="28"/>
        </w:rPr>
      </w:pPr>
      <w:proofErr w:type="spellStart"/>
      <w:r w:rsidRPr="006D0A31">
        <w:rPr>
          <w:i/>
          <w:szCs w:val="28"/>
        </w:rPr>
        <w:t>Н</w:t>
      </w:r>
      <w:r w:rsidRPr="002B15D8">
        <w:rPr>
          <w:i/>
          <w:szCs w:val="28"/>
          <w:vertAlign w:val="subscript"/>
        </w:rPr>
        <w:t>фсзн</w:t>
      </w:r>
      <w:proofErr w:type="spellEnd"/>
      <w:r w:rsidRPr="006D0A31">
        <w:rPr>
          <w:szCs w:val="28"/>
        </w:rPr>
        <w:t xml:space="preserve">– </w:t>
      </w:r>
      <w:proofErr w:type="gramStart"/>
      <w:r w:rsidRPr="006D0A31">
        <w:rPr>
          <w:szCs w:val="28"/>
        </w:rPr>
        <w:t>но</w:t>
      </w:r>
      <w:proofErr w:type="gramEnd"/>
      <w:r w:rsidRPr="006D0A31">
        <w:rPr>
          <w:szCs w:val="28"/>
        </w:rPr>
        <w:t>рматив отчислений в Фонд социальной защиты населения, %.</w:t>
      </w:r>
    </w:p>
    <w:p w:rsidR="00AF7C3C" w:rsidRPr="006D0A31" w:rsidRDefault="00AF7C3C" w:rsidP="00AF7C3C">
      <w:pPr>
        <w:pStyle w:val="a5"/>
        <w:widowControl w:val="0"/>
        <w:spacing w:after="240" w:line="240" w:lineRule="auto"/>
        <w:ind w:right="113" w:firstLine="567"/>
        <w:rPr>
          <w:spacing w:val="-2"/>
          <w:szCs w:val="28"/>
        </w:rPr>
      </w:pPr>
      <w:proofErr w:type="spellStart"/>
      <w:r w:rsidRPr="006D0A31">
        <w:rPr>
          <w:i/>
          <w:spacing w:val="-2"/>
          <w:szCs w:val="28"/>
        </w:rPr>
        <w:t>С</w:t>
      </w:r>
      <w:r w:rsidRPr="002B15D8">
        <w:rPr>
          <w:i/>
          <w:spacing w:val="-2"/>
          <w:szCs w:val="28"/>
          <w:vertAlign w:val="subscript"/>
        </w:rPr>
        <w:t>оз</w:t>
      </w:r>
      <w:proofErr w:type="spellEnd"/>
      <w:r w:rsidRPr="006D0A31">
        <w:rPr>
          <w:spacing w:val="-2"/>
          <w:szCs w:val="28"/>
        </w:rPr>
        <w:t> = </w:t>
      </w:r>
      <w:r>
        <w:rPr>
          <w:szCs w:val="28"/>
        </w:rPr>
        <w:t>2 186,66</w:t>
      </w:r>
      <w:r w:rsidRPr="006D0A31">
        <w:rPr>
          <w:spacing w:val="-2"/>
          <w:szCs w:val="28"/>
        </w:rPr>
        <w:t xml:space="preserve"> руб. – подсчитано по формуле (4.5); </w:t>
      </w:r>
      <w:proofErr w:type="spellStart"/>
      <w:r w:rsidRPr="006D0A31">
        <w:rPr>
          <w:i/>
          <w:spacing w:val="-2"/>
          <w:szCs w:val="28"/>
        </w:rPr>
        <w:t>С</w:t>
      </w:r>
      <w:r w:rsidRPr="002B15D8">
        <w:rPr>
          <w:i/>
          <w:spacing w:val="-2"/>
          <w:szCs w:val="28"/>
          <w:vertAlign w:val="subscript"/>
        </w:rPr>
        <w:t>дз</w:t>
      </w:r>
      <w:proofErr w:type="spellEnd"/>
      <w:r w:rsidRPr="006D0A31">
        <w:rPr>
          <w:spacing w:val="-2"/>
          <w:szCs w:val="28"/>
        </w:rPr>
        <w:t xml:space="preserve"> = </w:t>
      </w:r>
      <w:r>
        <w:rPr>
          <w:szCs w:val="28"/>
        </w:rPr>
        <w:t>218,67</w:t>
      </w:r>
      <w:r w:rsidRPr="006D0A31">
        <w:rPr>
          <w:spacing w:val="-2"/>
          <w:szCs w:val="28"/>
        </w:rPr>
        <w:t xml:space="preserve">руб. – подсчитано по формуле (4.6); </w:t>
      </w:r>
      <w:proofErr w:type="spellStart"/>
      <w:r w:rsidRPr="006D0A31">
        <w:rPr>
          <w:i/>
          <w:spacing w:val="-2"/>
          <w:szCs w:val="28"/>
        </w:rPr>
        <w:t>Н</w:t>
      </w:r>
      <w:r w:rsidRPr="002B15D8">
        <w:rPr>
          <w:i/>
          <w:spacing w:val="-2"/>
          <w:szCs w:val="28"/>
          <w:vertAlign w:val="subscript"/>
        </w:rPr>
        <w:t>фсзн</w:t>
      </w:r>
      <w:proofErr w:type="spellEnd"/>
      <w:r w:rsidRPr="006D0A31">
        <w:rPr>
          <w:spacing w:val="-2"/>
          <w:szCs w:val="28"/>
        </w:rPr>
        <w:t> = 34% – по исходным данным, приведенным в таблице 4.1.</w:t>
      </w:r>
    </w:p>
    <w:p w:rsidR="00AF7C3C" w:rsidRPr="006D0A31" w:rsidRDefault="00AF7C3C" w:rsidP="00AF7C3C">
      <w:pPr>
        <w:spacing w:before="120" w:after="120"/>
        <w:ind w:right="111"/>
        <w:jc w:val="center"/>
        <w:rPr>
          <w:szCs w:val="28"/>
        </w:rPr>
      </w:pPr>
      <w:r w:rsidRPr="002F63DF">
        <w:rPr>
          <w:position w:val="-24"/>
          <w:szCs w:val="28"/>
        </w:rPr>
        <w:object w:dxaOrig="3879" w:dyaOrig="620">
          <v:shape id="_x0000_i1037" type="#_x0000_t75" style="width:210.75pt;height:36pt" o:ole="" fillcolor="window">
            <v:imagedata r:id="rId30" o:title=""/>
          </v:shape>
          <o:OLEObject Type="Embed" ProgID="Equation.3" ShapeID="_x0000_i1037" DrawAspect="Content" ObjectID="_1556824379" r:id="rId31"/>
        </w:object>
      </w:r>
      <w:r w:rsidRPr="006D0A31">
        <w:rPr>
          <w:szCs w:val="28"/>
        </w:rPr>
        <w:t xml:space="preserve"> (руб.).</w:t>
      </w:r>
    </w:p>
    <w:p w:rsidR="00AF7C3C" w:rsidRPr="006D0A31" w:rsidRDefault="00AF7C3C" w:rsidP="00AF7C3C">
      <w:pPr>
        <w:pStyle w:val="2"/>
        <w:keepLines/>
        <w:numPr>
          <w:ilvl w:val="1"/>
          <w:numId w:val="2"/>
        </w:numPr>
        <w:spacing w:before="360" w:after="240"/>
        <w:ind w:left="0" w:right="111" w:firstLine="709"/>
        <w:jc w:val="both"/>
      </w:pPr>
      <w:bookmarkStart w:id="44" w:name="_Toc326091552"/>
      <w:bookmarkStart w:id="45" w:name="_Toc327228276"/>
      <w:bookmarkStart w:id="46" w:name="_Toc357360239"/>
      <w:bookmarkStart w:id="47" w:name="_Toc358068487"/>
      <w:bookmarkStart w:id="48" w:name="_Toc482920481"/>
      <w:r w:rsidRPr="006D0A31">
        <w:t>Расчет отчислений по обязательному страхованию от несчастных случаев на производстве и профессиональных заболеваний</w:t>
      </w:r>
      <w:bookmarkEnd w:id="44"/>
      <w:bookmarkEnd w:id="45"/>
      <w:bookmarkEnd w:id="46"/>
      <w:bookmarkEnd w:id="47"/>
      <w:bookmarkEnd w:id="48"/>
    </w:p>
    <w:p w:rsidR="00AF7C3C" w:rsidRPr="006D0A31" w:rsidRDefault="00AF7C3C" w:rsidP="00AF7C3C">
      <w:pPr>
        <w:spacing w:after="240"/>
        <w:ind w:right="111"/>
        <w:rPr>
          <w:szCs w:val="28"/>
        </w:rPr>
      </w:pPr>
      <w:r w:rsidRPr="006D0A31">
        <w:rPr>
          <w:szCs w:val="28"/>
        </w:rPr>
        <w:t>Отчисления по обязательному страхованию от несчастных случаев на производстве и профессиональных заболеваний определяются в соответствии с действующими законодательными актами в зависимости от уровня риска отрасли, к которой относится организация-разработчик.</w:t>
      </w:r>
    </w:p>
    <w:p w:rsidR="00AF7C3C" w:rsidRPr="006D0A31" w:rsidRDefault="00AF7C3C" w:rsidP="00AF7C3C">
      <w:pPr>
        <w:spacing w:before="120" w:after="120"/>
        <w:ind w:right="111"/>
        <w:jc w:val="right"/>
        <w:rPr>
          <w:szCs w:val="28"/>
        </w:rPr>
      </w:pPr>
      <w:r w:rsidRPr="002F63DF">
        <w:rPr>
          <w:position w:val="-24"/>
          <w:szCs w:val="28"/>
        </w:rPr>
        <w:object w:dxaOrig="2320" w:dyaOrig="620">
          <v:shape id="_x0000_i1038" type="#_x0000_t75" style="width:130.5pt;height:34.5pt" o:ole="" fillcolor="window">
            <v:imagedata r:id="rId32" o:title=""/>
          </v:shape>
          <o:OLEObject Type="Embed" ProgID="Equation.3" ShapeID="_x0000_i1038" DrawAspect="Content" ObjectID="_1556824380" r:id="rId33"/>
        </w:object>
      </w:r>
      <w:r w:rsidRPr="006D0A31">
        <w:rPr>
          <w:szCs w:val="28"/>
        </w:rPr>
        <w:t>,                                         (4.8)</w:t>
      </w:r>
    </w:p>
    <w:p w:rsidR="00AF7C3C" w:rsidRPr="006D0A31" w:rsidRDefault="00AF7C3C" w:rsidP="00AF7C3C">
      <w:pPr>
        <w:pStyle w:val="a5"/>
        <w:tabs>
          <w:tab w:val="left" w:pos="567"/>
        </w:tabs>
        <w:spacing w:before="240" w:after="0" w:line="240" w:lineRule="auto"/>
        <w:ind w:right="111"/>
        <w:rPr>
          <w:szCs w:val="28"/>
        </w:rPr>
      </w:pPr>
      <w:r w:rsidRPr="006D0A31">
        <w:rPr>
          <w:szCs w:val="28"/>
        </w:rPr>
        <w:t>где</w:t>
      </w:r>
      <w:r w:rsidRPr="006D0A31">
        <w:rPr>
          <w:szCs w:val="28"/>
        </w:rPr>
        <w:tab/>
      </w:r>
      <w:proofErr w:type="spellStart"/>
      <w:r w:rsidRPr="006D0A31">
        <w:rPr>
          <w:i/>
          <w:szCs w:val="28"/>
        </w:rPr>
        <w:t>С</w:t>
      </w:r>
      <w:r w:rsidRPr="002B15D8">
        <w:rPr>
          <w:i/>
          <w:szCs w:val="28"/>
          <w:vertAlign w:val="subscript"/>
        </w:rPr>
        <w:t>оз</w:t>
      </w:r>
      <w:proofErr w:type="spellEnd"/>
      <w:r w:rsidRPr="006D0A31">
        <w:rPr>
          <w:szCs w:val="28"/>
        </w:rPr>
        <w:t xml:space="preserve"> –</w:t>
      </w:r>
      <w:r>
        <w:rPr>
          <w:szCs w:val="28"/>
        </w:rPr>
        <w:t xml:space="preserve"> основная заработная плата,</w:t>
      </w:r>
      <w:r w:rsidRPr="006D0A31">
        <w:rPr>
          <w:szCs w:val="28"/>
        </w:rPr>
        <w:t xml:space="preserve"> руб.;</w:t>
      </w:r>
    </w:p>
    <w:p w:rsidR="00AF7C3C" w:rsidRPr="006D0A31" w:rsidRDefault="00AF7C3C" w:rsidP="00AF7C3C">
      <w:pPr>
        <w:pStyle w:val="a5"/>
        <w:spacing w:after="0" w:line="240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С</w:t>
      </w:r>
      <w:r w:rsidRPr="002B15D8">
        <w:rPr>
          <w:i/>
          <w:szCs w:val="28"/>
          <w:vertAlign w:val="subscript"/>
        </w:rPr>
        <w:t>дз</w:t>
      </w:r>
      <w:proofErr w:type="spellEnd"/>
      <w:r w:rsidRPr="006D0A31">
        <w:rPr>
          <w:szCs w:val="28"/>
        </w:rPr>
        <w:t xml:space="preserve"> – дополнительная заработная плата на </w:t>
      </w:r>
      <w:proofErr w:type="gramStart"/>
      <w:r w:rsidRPr="006D0A31">
        <w:rPr>
          <w:szCs w:val="28"/>
        </w:rPr>
        <w:t>конкретное</w:t>
      </w:r>
      <w:proofErr w:type="gramEnd"/>
      <w:r w:rsidRPr="006D0A31">
        <w:rPr>
          <w:szCs w:val="28"/>
        </w:rPr>
        <w:t xml:space="preserve"> ПС, руб.;</w:t>
      </w:r>
    </w:p>
    <w:p w:rsidR="00AF7C3C" w:rsidRPr="006D0A31" w:rsidRDefault="00AF7C3C" w:rsidP="00AF7C3C">
      <w:pPr>
        <w:pStyle w:val="a5"/>
        <w:spacing w:after="0" w:line="240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Н</w:t>
      </w:r>
      <w:r w:rsidRPr="002B15D8">
        <w:rPr>
          <w:i/>
          <w:szCs w:val="28"/>
          <w:vertAlign w:val="subscript"/>
        </w:rPr>
        <w:t>бгс</w:t>
      </w:r>
      <w:proofErr w:type="spellEnd"/>
      <w:r w:rsidRPr="006D0A31">
        <w:rPr>
          <w:szCs w:val="28"/>
        </w:rPr>
        <w:t xml:space="preserve"> – норматив отчислений по обязательному страхованию от несчастных случаев на производстве и профессиональных заболеваний, %.</w:t>
      </w:r>
    </w:p>
    <w:p w:rsidR="00AF7C3C" w:rsidRPr="006D0A31" w:rsidRDefault="00AF7C3C" w:rsidP="00AF7C3C">
      <w:pPr>
        <w:pStyle w:val="a5"/>
        <w:spacing w:after="200" w:line="240" w:lineRule="auto"/>
        <w:ind w:right="111" w:firstLine="567"/>
        <w:rPr>
          <w:spacing w:val="-2"/>
          <w:szCs w:val="28"/>
        </w:rPr>
      </w:pPr>
      <w:proofErr w:type="spellStart"/>
      <w:r w:rsidRPr="006D0A31">
        <w:rPr>
          <w:i/>
          <w:spacing w:val="-2"/>
          <w:szCs w:val="28"/>
        </w:rPr>
        <w:t>С</w:t>
      </w:r>
      <w:r w:rsidRPr="002B15D8">
        <w:rPr>
          <w:i/>
          <w:spacing w:val="-2"/>
          <w:szCs w:val="28"/>
          <w:vertAlign w:val="subscript"/>
        </w:rPr>
        <w:t>оз</w:t>
      </w:r>
      <w:proofErr w:type="spellEnd"/>
      <w:r w:rsidRPr="006D0A31">
        <w:rPr>
          <w:spacing w:val="-2"/>
          <w:szCs w:val="28"/>
        </w:rPr>
        <w:t> = </w:t>
      </w:r>
      <w:r>
        <w:rPr>
          <w:szCs w:val="28"/>
        </w:rPr>
        <w:t>2 186,66</w:t>
      </w:r>
      <w:r w:rsidRPr="006D0A31">
        <w:rPr>
          <w:spacing w:val="-2"/>
          <w:szCs w:val="28"/>
        </w:rPr>
        <w:t xml:space="preserve"> руб. – подсчитано по формуле (4.5); </w:t>
      </w:r>
      <w:proofErr w:type="spellStart"/>
      <w:r w:rsidRPr="006D0A31">
        <w:rPr>
          <w:i/>
          <w:spacing w:val="-2"/>
          <w:szCs w:val="28"/>
        </w:rPr>
        <w:t>С</w:t>
      </w:r>
      <w:r w:rsidRPr="002B15D8">
        <w:rPr>
          <w:i/>
          <w:spacing w:val="-2"/>
          <w:szCs w:val="28"/>
          <w:vertAlign w:val="subscript"/>
        </w:rPr>
        <w:t>дз</w:t>
      </w:r>
      <w:proofErr w:type="spellEnd"/>
      <w:r w:rsidRPr="006D0A31">
        <w:rPr>
          <w:spacing w:val="-2"/>
          <w:szCs w:val="28"/>
        </w:rPr>
        <w:t> = </w:t>
      </w:r>
      <w:r>
        <w:rPr>
          <w:szCs w:val="28"/>
        </w:rPr>
        <w:t>218,67</w:t>
      </w:r>
      <w:r w:rsidRPr="006D0A31">
        <w:rPr>
          <w:spacing w:val="-2"/>
          <w:szCs w:val="28"/>
        </w:rPr>
        <w:t> руб. – подсчитано по формуле (4.6</w:t>
      </w:r>
      <w:r>
        <w:rPr>
          <w:spacing w:val="-2"/>
          <w:szCs w:val="28"/>
        </w:rPr>
        <w:t xml:space="preserve">); </w:t>
      </w:r>
      <w:proofErr w:type="spellStart"/>
      <w:r w:rsidRPr="006D0A31">
        <w:rPr>
          <w:i/>
          <w:spacing w:val="-2"/>
          <w:szCs w:val="28"/>
        </w:rPr>
        <w:t>Н</w:t>
      </w:r>
      <w:r w:rsidRPr="002B15D8">
        <w:rPr>
          <w:i/>
          <w:spacing w:val="-2"/>
          <w:szCs w:val="28"/>
          <w:vertAlign w:val="subscript"/>
        </w:rPr>
        <w:t>бгс</w:t>
      </w:r>
      <w:proofErr w:type="spellEnd"/>
      <w:r w:rsidRPr="006D0A31">
        <w:rPr>
          <w:spacing w:val="-2"/>
          <w:szCs w:val="28"/>
        </w:rPr>
        <w:t> = 0,5% – по исходным данным, приведенным в таблице 4.1.</w:t>
      </w:r>
    </w:p>
    <w:p w:rsidR="00AF7C3C" w:rsidRPr="006D0A31" w:rsidRDefault="00AF7C3C" w:rsidP="00AF7C3C">
      <w:pPr>
        <w:spacing w:before="120" w:after="120"/>
        <w:ind w:right="111"/>
        <w:jc w:val="center"/>
        <w:rPr>
          <w:szCs w:val="28"/>
        </w:rPr>
      </w:pPr>
      <w:r w:rsidRPr="002F63DF">
        <w:rPr>
          <w:position w:val="-24"/>
          <w:szCs w:val="28"/>
        </w:rPr>
        <w:object w:dxaOrig="3700" w:dyaOrig="620">
          <v:shape id="_x0000_i1039" type="#_x0000_t75" style="width:205.5pt;height:36pt" o:ole="" fillcolor="window">
            <v:imagedata r:id="rId34" o:title=""/>
          </v:shape>
          <o:OLEObject Type="Embed" ProgID="Equation.3" ShapeID="_x0000_i1039" DrawAspect="Content" ObjectID="_1556824381" r:id="rId35"/>
        </w:object>
      </w:r>
      <w:r w:rsidRPr="006D0A31">
        <w:rPr>
          <w:szCs w:val="28"/>
        </w:rPr>
        <w:t xml:space="preserve"> (руб.).</w:t>
      </w:r>
    </w:p>
    <w:p w:rsidR="00AF7C3C" w:rsidRPr="006D0A31" w:rsidRDefault="00AF7C3C" w:rsidP="00AF7C3C">
      <w:pPr>
        <w:pStyle w:val="2"/>
        <w:keepLines/>
        <w:numPr>
          <w:ilvl w:val="1"/>
          <w:numId w:val="2"/>
        </w:numPr>
        <w:spacing w:before="360" w:after="240"/>
        <w:ind w:left="0" w:right="111" w:firstLine="709"/>
        <w:jc w:val="both"/>
      </w:pPr>
      <w:bookmarkStart w:id="49" w:name="_Toc326091553"/>
      <w:bookmarkStart w:id="50" w:name="_Toc327228277"/>
      <w:bookmarkStart w:id="51" w:name="_Toc357360240"/>
      <w:bookmarkStart w:id="52" w:name="_Toc358068488"/>
      <w:bookmarkStart w:id="53" w:name="_Toc482920482"/>
      <w:r w:rsidRPr="006D0A31">
        <w:t>Расчет расходов на материалы</w:t>
      </w:r>
      <w:bookmarkEnd w:id="49"/>
      <w:bookmarkEnd w:id="50"/>
      <w:bookmarkEnd w:id="51"/>
      <w:bookmarkEnd w:id="52"/>
      <w:bookmarkEnd w:id="53"/>
    </w:p>
    <w:p w:rsidR="00AF7C3C" w:rsidRPr="006D0A31" w:rsidRDefault="00AF7C3C" w:rsidP="00AF7C3C">
      <w:pPr>
        <w:spacing w:after="240"/>
        <w:ind w:right="111"/>
        <w:rPr>
          <w:spacing w:val="-2"/>
          <w:szCs w:val="28"/>
        </w:rPr>
      </w:pPr>
      <w:r w:rsidRPr="006D0A31">
        <w:rPr>
          <w:spacing w:val="-2"/>
          <w:szCs w:val="28"/>
        </w:rPr>
        <w:t xml:space="preserve">Расходы на материалы определяются с учетом действующих нормативов. По данной статье отражаются расходы на </w:t>
      </w:r>
      <w:r>
        <w:rPr>
          <w:spacing w:val="-2"/>
          <w:szCs w:val="28"/>
        </w:rPr>
        <w:t>магнитные</w:t>
      </w:r>
      <w:r w:rsidRPr="006D0A31">
        <w:rPr>
          <w:spacing w:val="-2"/>
          <w:szCs w:val="28"/>
        </w:rPr>
        <w:t xml:space="preserve"> носители, перфокарты, бумагу, красящие ленты и другие материалы, необходимые для разработки ПС. Нормы расхода материалов в суммарном выражении определяются в расчете на 100 строк исходного кода. Сумма затрат материалов рассчитывается по формуле:</w:t>
      </w:r>
    </w:p>
    <w:p w:rsidR="00AF7C3C" w:rsidRPr="006D0A31" w:rsidRDefault="00AF7C3C" w:rsidP="00AF7C3C">
      <w:pPr>
        <w:spacing w:before="120" w:after="120"/>
        <w:ind w:right="111"/>
        <w:jc w:val="right"/>
        <w:rPr>
          <w:szCs w:val="28"/>
        </w:rPr>
      </w:pPr>
      <w:r w:rsidRPr="002F63DF">
        <w:rPr>
          <w:position w:val="-24"/>
          <w:szCs w:val="28"/>
        </w:rPr>
        <w:object w:dxaOrig="1460" w:dyaOrig="620">
          <v:shape id="_x0000_i1040" type="#_x0000_t75" style="width:83.25pt;height:36pt" o:ole="" fillcolor="window">
            <v:imagedata r:id="rId36" o:title=""/>
          </v:shape>
          <o:OLEObject Type="Embed" ProgID="Equation.3" ShapeID="_x0000_i1040" DrawAspect="Content" ObjectID="_1556824382" r:id="rId37"/>
        </w:object>
      </w:r>
      <w:r w:rsidRPr="006D0A31">
        <w:rPr>
          <w:szCs w:val="28"/>
        </w:rPr>
        <w:t>,                                                   (4.9)</w:t>
      </w:r>
    </w:p>
    <w:p w:rsidR="00AF7C3C" w:rsidRPr="006D0A31" w:rsidRDefault="00AF7C3C" w:rsidP="00AF7C3C">
      <w:pPr>
        <w:pStyle w:val="a5"/>
        <w:tabs>
          <w:tab w:val="left" w:pos="567"/>
        </w:tabs>
        <w:spacing w:before="240" w:after="0" w:line="240" w:lineRule="auto"/>
        <w:ind w:right="111"/>
        <w:rPr>
          <w:szCs w:val="28"/>
        </w:rPr>
      </w:pPr>
      <w:r w:rsidRPr="006D0A31">
        <w:rPr>
          <w:szCs w:val="28"/>
        </w:rPr>
        <w:t>где</w:t>
      </w:r>
      <w:r w:rsidRPr="006D0A31">
        <w:rPr>
          <w:szCs w:val="28"/>
        </w:rPr>
        <w:tab/>
      </w:r>
      <w:proofErr w:type="spellStart"/>
      <w:r w:rsidRPr="00D54F7A">
        <w:rPr>
          <w:i/>
          <w:color w:val="000000" w:themeColor="text1"/>
          <w:szCs w:val="28"/>
        </w:rPr>
        <w:t>V</w:t>
      </w:r>
      <w:r w:rsidRPr="00D54F7A">
        <w:rPr>
          <w:i/>
          <w:color w:val="000000" w:themeColor="text1"/>
          <w:szCs w:val="28"/>
          <w:vertAlign w:val="subscript"/>
        </w:rPr>
        <w:t>o</w:t>
      </w:r>
      <w:proofErr w:type="spellEnd"/>
      <w:r w:rsidRPr="00D54F7A">
        <w:rPr>
          <w:i/>
          <w:color w:val="000000" w:themeColor="text1"/>
          <w:szCs w:val="28"/>
        </w:rPr>
        <w:t>’</w:t>
      </w:r>
      <w:r w:rsidRPr="00D54F7A">
        <w:rPr>
          <w:color w:val="000000" w:themeColor="text1"/>
          <w:szCs w:val="28"/>
        </w:rPr>
        <w:t xml:space="preserve"> – скорректированный объем ПС, </w:t>
      </w:r>
      <w:proofErr w:type="gramStart"/>
      <w:r w:rsidRPr="00D54F7A">
        <w:rPr>
          <w:color w:val="000000" w:themeColor="text1"/>
          <w:szCs w:val="28"/>
        </w:rPr>
        <w:t>условных</w:t>
      </w:r>
      <w:proofErr w:type="gramEnd"/>
      <w:r w:rsidRPr="00D54F7A">
        <w:rPr>
          <w:color w:val="000000" w:themeColor="text1"/>
          <w:szCs w:val="28"/>
        </w:rPr>
        <w:t xml:space="preserve"> </w:t>
      </w:r>
      <w:proofErr w:type="spellStart"/>
      <w:r w:rsidRPr="00D54F7A">
        <w:rPr>
          <w:color w:val="000000" w:themeColor="text1"/>
          <w:szCs w:val="28"/>
        </w:rPr>
        <w:t>машино-команд</w:t>
      </w:r>
      <w:proofErr w:type="spellEnd"/>
      <w:r w:rsidRPr="00D54F7A">
        <w:rPr>
          <w:color w:val="000000" w:themeColor="text1"/>
          <w:szCs w:val="28"/>
        </w:rPr>
        <w:t xml:space="preserve">; </w:t>
      </w:r>
    </w:p>
    <w:p w:rsidR="00AF7C3C" w:rsidRPr="006D0A31" w:rsidRDefault="00AF7C3C" w:rsidP="00AF7C3C">
      <w:pPr>
        <w:pStyle w:val="a5"/>
        <w:spacing w:after="0" w:line="240" w:lineRule="auto"/>
        <w:ind w:right="111" w:firstLine="567"/>
        <w:rPr>
          <w:szCs w:val="28"/>
        </w:rPr>
      </w:pPr>
      <w:r w:rsidRPr="006D0A31">
        <w:rPr>
          <w:i/>
          <w:szCs w:val="28"/>
        </w:rPr>
        <w:t>Н</w:t>
      </w:r>
      <w:r w:rsidRPr="002B15D8">
        <w:rPr>
          <w:i/>
          <w:szCs w:val="28"/>
          <w:vertAlign w:val="subscript"/>
        </w:rPr>
        <w:t>м</w:t>
      </w:r>
      <w:r w:rsidRPr="006D0A31">
        <w:rPr>
          <w:szCs w:val="28"/>
        </w:rPr>
        <w:t xml:space="preserve"> – норма расхода материалов в расчете на 100 строк исходного кода ПС, руб.</w:t>
      </w:r>
    </w:p>
    <w:p w:rsidR="00AF7C3C" w:rsidRPr="00554487" w:rsidRDefault="00AF7C3C" w:rsidP="00AF7C3C">
      <w:pPr>
        <w:pStyle w:val="a5"/>
        <w:spacing w:after="0" w:line="240" w:lineRule="auto"/>
        <w:ind w:right="111" w:firstLine="567"/>
        <w:rPr>
          <w:szCs w:val="28"/>
        </w:rPr>
      </w:pPr>
      <w:proofErr w:type="spellStart"/>
      <w:r w:rsidRPr="002D5FE0">
        <w:rPr>
          <w:i/>
          <w:color w:val="000000" w:themeColor="text1"/>
          <w:spacing w:val="-8"/>
          <w:szCs w:val="28"/>
        </w:rPr>
        <w:t>V</w:t>
      </w:r>
      <w:r w:rsidRPr="002D5FE0">
        <w:rPr>
          <w:i/>
          <w:color w:val="000000" w:themeColor="text1"/>
          <w:spacing w:val="-8"/>
          <w:szCs w:val="28"/>
          <w:vertAlign w:val="subscript"/>
        </w:rPr>
        <w:t>o</w:t>
      </w:r>
      <w:proofErr w:type="spellEnd"/>
      <w:r w:rsidRPr="002D5FE0">
        <w:rPr>
          <w:i/>
          <w:color w:val="000000" w:themeColor="text1"/>
          <w:spacing w:val="-8"/>
          <w:szCs w:val="28"/>
        </w:rPr>
        <w:t>’</w:t>
      </w:r>
      <w:r w:rsidRPr="002D5FE0">
        <w:rPr>
          <w:color w:val="000000" w:themeColor="text1"/>
          <w:spacing w:val="-8"/>
          <w:szCs w:val="28"/>
          <w:lang w:val="en-US"/>
        </w:rPr>
        <w:t> </w:t>
      </w:r>
      <w:r w:rsidRPr="002D5FE0">
        <w:rPr>
          <w:color w:val="000000" w:themeColor="text1"/>
          <w:spacing w:val="-8"/>
          <w:szCs w:val="28"/>
        </w:rPr>
        <w:t>=</w:t>
      </w:r>
      <w:r w:rsidRPr="002D5FE0">
        <w:rPr>
          <w:color w:val="000000" w:themeColor="text1"/>
          <w:spacing w:val="-8"/>
          <w:szCs w:val="28"/>
          <w:lang w:val="en-US"/>
        </w:rPr>
        <w:t> </w:t>
      </w:r>
      <w:r>
        <w:rPr>
          <w:color w:val="000000" w:themeColor="text1"/>
          <w:szCs w:val="28"/>
        </w:rPr>
        <w:t>4 411</w:t>
      </w:r>
      <w:r w:rsidRPr="002D5FE0">
        <w:rPr>
          <w:color w:val="000000" w:themeColor="text1"/>
          <w:spacing w:val="-8"/>
          <w:szCs w:val="28"/>
        </w:rPr>
        <w:t xml:space="preserve"> условных </w:t>
      </w:r>
      <w:proofErr w:type="spellStart"/>
      <w:r w:rsidRPr="002D5FE0">
        <w:rPr>
          <w:color w:val="000000" w:themeColor="text1"/>
          <w:spacing w:val="-8"/>
          <w:szCs w:val="28"/>
        </w:rPr>
        <w:t>машино-команд</w:t>
      </w:r>
      <w:proofErr w:type="spellEnd"/>
      <w:r w:rsidRPr="002D5FE0">
        <w:rPr>
          <w:color w:val="000000" w:themeColor="text1"/>
          <w:spacing w:val="-8"/>
          <w:szCs w:val="28"/>
        </w:rPr>
        <w:t xml:space="preserve"> – подсчитано по формуле (4.2); </w:t>
      </w:r>
      <w:r w:rsidRPr="002D5FE0">
        <w:rPr>
          <w:color w:val="000000" w:themeColor="text1"/>
          <w:spacing w:val="-8"/>
          <w:szCs w:val="28"/>
        </w:rPr>
        <w:br/>
      </w:r>
      <w:r w:rsidRPr="006D0A31">
        <w:rPr>
          <w:i/>
          <w:spacing w:val="-8"/>
          <w:szCs w:val="28"/>
        </w:rPr>
        <w:t>Н</w:t>
      </w:r>
      <w:r w:rsidRPr="002B15D8">
        <w:rPr>
          <w:i/>
          <w:spacing w:val="-8"/>
          <w:szCs w:val="28"/>
          <w:vertAlign w:val="subscript"/>
        </w:rPr>
        <w:t>м</w:t>
      </w:r>
      <w:r w:rsidRPr="006D0A31">
        <w:rPr>
          <w:spacing w:val="-8"/>
          <w:szCs w:val="28"/>
          <w:lang w:val="en-US"/>
        </w:rPr>
        <w:t> </w:t>
      </w:r>
      <w:r w:rsidRPr="006D0A31">
        <w:rPr>
          <w:spacing w:val="-8"/>
          <w:szCs w:val="28"/>
        </w:rPr>
        <w:t>=</w:t>
      </w:r>
      <w:r w:rsidRPr="006D0A31">
        <w:rPr>
          <w:spacing w:val="-8"/>
          <w:szCs w:val="28"/>
          <w:lang w:val="en-US"/>
        </w:rPr>
        <w:t> </w:t>
      </w:r>
      <w:r>
        <w:rPr>
          <w:spacing w:val="-8"/>
          <w:szCs w:val="28"/>
        </w:rPr>
        <w:t>3,8</w:t>
      </w:r>
      <w:r w:rsidRPr="006D0A31">
        <w:rPr>
          <w:spacing w:val="-8"/>
          <w:szCs w:val="28"/>
        </w:rPr>
        <w:t xml:space="preserve"> руб. – по данным, приведенным в приложении 5 методического пособия [</w:t>
      </w:r>
      <w:r w:rsidRPr="0002241B">
        <w:rPr>
          <w:spacing w:val="-8"/>
          <w:szCs w:val="28"/>
        </w:rPr>
        <w:t>34</w:t>
      </w:r>
      <w:r w:rsidRPr="006D0A31">
        <w:rPr>
          <w:spacing w:val="-8"/>
          <w:szCs w:val="28"/>
        </w:rPr>
        <w:t>].</w:t>
      </w:r>
    </w:p>
    <w:p w:rsidR="00AF7C3C" w:rsidRPr="002D5FE0" w:rsidRDefault="00AF7C3C" w:rsidP="00AF7C3C">
      <w:pPr>
        <w:spacing w:before="120" w:after="120"/>
        <w:ind w:right="111"/>
        <w:jc w:val="center"/>
        <w:rPr>
          <w:color w:val="000000" w:themeColor="text1"/>
          <w:szCs w:val="28"/>
        </w:rPr>
      </w:pPr>
      <w:r w:rsidRPr="002D5FE0">
        <w:rPr>
          <w:color w:val="000000" w:themeColor="text1"/>
          <w:position w:val="-24"/>
          <w:szCs w:val="28"/>
        </w:rPr>
        <w:object w:dxaOrig="2400" w:dyaOrig="620">
          <v:shape id="_x0000_i1041" type="#_x0000_t75" style="width:129pt;height:34.5pt" o:ole="" fillcolor="window">
            <v:imagedata r:id="rId38" o:title=""/>
          </v:shape>
          <o:OLEObject Type="Embed" ProgID="Equation.3" ShapeID="_x0000_i1041" DrawAspect="Content" ObjectID="_1556824383" r:id="rId39"/>
        </w:object>
      </w:r>
      <w:r w:rsidRPr="002D5FE0">
        <w:rPr>
          <w:color w:val="000000" w:themeColor="text1"/>
          <w:szCs w:val="28"/>
        </w:rPr>
        <w:t xml:space="preserve"> (руб.).</w:t>
      </w:r>
    </w:p>
    <w:p w:rsidR="00AF7C3C" w:rsidRPr="006D0A31" w:rsidRDefault="00AF7C3C" w:rsidP="00AF7C3C">
      <w:pPr>
        <w:pStyle w:val="2"/>
        <w:keepLines/>
        <w:numPr>
          <w:ilvl w:val="1"/>
          <w:numId w:val="2"/>
        </w:numPr>
        <w:spacing w:before="360" w:after="240"/>
        <w:ind w:left="0" w:right="111" w:firstLine="709"/>
        <w:jc w:val="both"/>
      </w:pPr>
      <w:bookmarkStart w:id="54" w:name="_Toc326091554"/>
      <w:bookmarkStart w:id="55" w:name="_Toc327228278"/>
      <w:bookmarkStart w:id="56" w:name="_Toc357360241"/>
      <w:bookmarkStart w:id="57" w:name="_Toc358068489"/>
      <w:bookmarkStart w:id="58" w:name="_Toc482920483"/>
      <w:r w:rsidRPr="006D0A31">
        <w:t>Расчет расходов на оплату машинного времени</w:t>
      </w:r>
      <w:bookmarkEnd w:id="54"/>
      <w:bookmarkEnd w:id="55"/>
      <w:bookmarkEnd w:id="56"/>
      <w:bookmarkEnd w:id="57"/>
      <w:bookmarkEnd w:id="58"/>
    </w:p>
    <w:p w:rsidR="00AF7C3C" w:rsidRPr="006D0A31" w:rsidRDefault="00AF7C3C" w:rsidP="00AF7C3C">
      <w:pPr>
        <w:ind w:right="113"/>
        <w:rPr>
          <w:szCs w:val="28"/>
        </w:rPr>
      </w:pPr>
      <w:r>
        <w:rPr>
          <w:szCs w:val="28"/>
        </w:rPr>
        <w:t xml:space="preserve">Расходы </w:t>
      </w:r>
      <w:r w:rsidRPr="006D0A31">
        <w:rPr>
          <w:szCs w:val="28"/>
        </w:rPr>
        <w:t>включают оплату машинного времени, необходимого для разработки и отладки ПС, которое определяется по нормативам (в машино-часах) на 100 строк исходного кода машинного времени в зависимости от характера решаемых задач и типа ПЭВМ:</w:t>
      </w:r>
    </w:p>
    <w:p w:rsidR="00AF7C3C" w:rsidRPr="006D0A31" w:rsidRDefault="00AF7C3C" w:rsidP="00AF7C3C">
      <w:pPr>
        <w:spacing w:before="120" w:after="120"/>
        <w:ind w:right="111" w:firstLine="708"/>
        <w:jc w:val="right"/>
        <w:rPr>
          <w:szCs w:val="28"/>
        </w:rPr>
      </w:pPr>
      <w:r w:rsidRPr="002F63DF">
        <w:rPr>
          <w:position w:val="-24"/>
          <w:szCs w:val="28"/>
        </w:rPr>
        <w:object w:dxaOrig="2040" w:dyaOrig="620">
          <v:shape id="_x0000_i1042" type="#_x0000_t75" style="width:115.5pt;height:36pt" o:ole="" fillcolor="window">
            <v:imagedata r:id="rId40" o:title=""/>
          </v:shape>
          <o:OLEObject Type="Embed" ProgID="Equation.3" ShapeID="_x0000_i1042" DrawAspect="Content" ObjectID="_1556824384" r:id="rId41"/>
        </w:object>
      </w:r>
      <w:r w:rsidRPr="006D0A31">
        <w:rPr>
          <w:szCs w:val="28"/>
        </w:rPr>
        <w:t>,                                           (4.10)</w:t>
      </w:r>
    </w:p>
    <w:p w:rsidR="00AF7C3C" w:rsidRPr="006D0A31" w:rsidRDefault="00AF7C3C" w:rsidP="00AF7C3C">
      <w:pPr>
        <w:pStyle w:val="a5"/>
        <w:tabs>
          <w:tab w:val="left" w:pos="567"/>
        </w:tabs>
        <w:spacing w:before="240" w:after="0" w:line="240" w:lineRule="auto"/>
        <w:ind w:right="111"/>
        <w:rPr>
          <w:szCs w:val="28"/>
        </w:rPr>
      </w:pPr>
      <w:r w:rsidRPr="006D0A31">
        <w:rPr>
          <w:szCs w:val="28"/>
        </w:rPr>
        <w:t>где</w:t>
      </w:r>
      <w:r w:rsidRPr="006D0A31">
        <w:rPr>
          <w:szCs w:val="28"/>
        </w:rPr>
        <w:tab/>
      </w:r>
      <w:proofErr w:type="spellStart"/>
      <w:r w:rsidRPr="006D0A31">
        <w:rPr>
          <w:i/>
          <w:szCs w:val="28"/>
        </w:rPr>
        <w:t>С</w:t>
      </w:r>
      <w:r w:rsidRPr="002B15D8">
        <w:rPr>
          <w:i/>
          <w:szCs w:val="28"/>
          <w:vertAlign w:val="subscript"/>
        </w:rPr>
        <w:t>мв</w:t>
      </w:r>
      <w:proofErr w:type="spellEnd"/>
      <w:r w:rsidRPr="006D0A31">
        <w:rPr>
          <w:szCs w:val="28"/>
        </w:rPr>
        <w:t xml:space="preserve"> – сумма расходов на</w:t>
      </w:r>
      <w:r>
        <w:rPr>
          <w:szCs w:val="28"/>
        </w:rPr>
        <w:t xml:space="preserve"> оплату машинного времени, </w:t>
      </w:r>
      <w:r w:rsidRPr="006D0A31">
        <w:rPr>
          <w:szCs w:val="28"/>
        </w:rPr>
        <w:t>руб.;</w:t>
      </w:r>
    </w:p>
    <w:p w:rsidR="00AF7C3C" w:rsidRPr="006D0A31" w:rsidRDefault="00AF7C3C" w:rsidP="00AF7C3C">
      <w:pPr>
        <w:pStyle w:val="a5"/>
        <w:spacing w:after="0" w:line="240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Ц</w:t>
      </w:r>
      <w:r w:rsidRPr="002B15D8">
        <w:rPr>
          <w:i/>
          <w:szCs w:val="28"/>
          <w:vertAlign w:val="subscript"/>
        </w:rPr>
        <w:t>м</w:t>
      </w:r>
      <w:proofErr w:type="spellEnd"/>
      <w:r w:rsidRPr="006D0A31">
        <w:rPr>
          <w:i/>
          <w:szCs w:val="28"/>
        </w:rPr>
        <w:t xml:space="preserve"> – </w:t>
      </w:r>
      <w:r w:rsidRPr="006D0A31">
        <w:rPr>
          <w:szCs w:val="28"/>
        </w:rPr>
        <w:t>цена одного машино-часа, руб.;</w:t>
      </w:r>
    </w:p>
    <w:p w:rsidR="00AF7C3C" w:rsidRPr="006D0A31" w:rsidRDefault="00AF7C3C" w:rsidP="00AF7C3C">
      <w:pPr>
        <w:pStyle w:val="a5"/>
        <w:spacing w:after="0" w:line="240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V</w:t>
      </w:r>
      <w:r w:rsidRPr="002B15D8">
        <w:rPr>
          <w:i/>
          <w:szCs w:val="28"/>
          <w:vertAlign w:val="subscript"/>
        </w:rPr>
        <w:t>o</w:t>
      </w:r>
      <w:proofErr w:type="spellEnd"/>
      <w:r w:rsidRPr="002B15D8">
        <w:rPr>
          <w:i/>
          <w:szCs w:val="28"/>
        </w:rPr>
        <w:t>’</w:t>
      </w:r>
      <w:r w:rsidRPr="006D0A31">
        <w:rPr>
          <w:i/>
          <w:szCs w:val="28"/>
        </w:rPr>
        <w:t xml:space="preserve"> – </w:t>
      </w:r>
      <w:r w:rsidRPr="006D0A31">
        <w:rPr>
          <w:szCs w:val="28"/>
        </w:rPr>
        <w:t xml:space="preserve">скорректированный объем ПС, </w:t>
      </w:r>
      <w:proofErr w:type="gramStart"/>
      <w:r w:rsidRPr="006D0A31">
        <w:rPr>
          <w:szCs w:val="28"/>
        </w:rPr>
        <w:t>условных</w:t>
      </w:r>
      <w:proofErr w:type="gramEnd"/>
      <w:r w:rsidRPr="006D0A31">
        <w:rPr>
          <w:szCs w:val="28"/>
        </w:rPr>
        <w:t xml:space="preserve"> </w:t>
      </w:r>
      <w:proofErr w:type="spellStart"/>
      <w:r w:rsidRPr="006D0A31">
        <w:rPr>
          <w:szCs w:val="28"/>
        </w:rPr>
        <w:t>машино-команд</w:t>
      </w:r>
      <w:proofErr w:type="spellEnd"/>
      <w:r w:rsidRPr="006D0A31">
        <w:rPr>
          <w:szCs w:val="28"/>
        </w:rPr>
        <w:t>;</w:t>
      </w:r>
    </w:p>
    <w:p w:rsidR="00AF7C3C" w:rsidRPr="006D0A31" w:rsidRDefault="00AF7C3C" w:rsidP="00AF7C3C">
      <w:pPr>
        <w:pStyle w:val="a5"/>
        <w:spacing w:after="0" w:line="240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Н</w:t>
      </w:r>
      <w:r w:rsidRPr="002B15D8">
        <w:rPr>
          <w:i/>
          <w:szCs w:val="28"/>
          <w:vertAlign w:val="subscript"/>
        </w:rPr>
        <w:t>мв</w:t>
      </w:r>
      <w:proofErr w:type="spellEnd"/>
      <w:r w:rsidRPr="006D0A31">
        <w:rPr>
          <w:szCs w:val="28"/>
        </w:rPr>
        <w:t xml:space="preserve"> – норматив расхода машинного времени на отладку 100 строк исходного кода, машино-часов.</w:t>
      </w:r>
    </w:p>
    <w:p w:rsidR="00AF7C3C" w:rsidRPr="00CE5C42" w:rsidRDefault="00AF7C3C" w:rsidP="00AF7C3C">
      <w:pPr>
        <w:pStyle w:val="a5"/>
        <w:spacing w:after="0" w:line="240" w:lineRule="auto"/>
        <w:ind w:right="111" w:firstLine="567"/>
        <w:rPr>
          <w:color w:val="000000" w:themeColor="text1"/>
          <w:szCs w:val="28"/>
        </w:rPr>
      </w:pPr>
      <w:proofErr w:type="spellStart"/>
      <w:r w:rsidRPr="006D0A31">
        <w:rPr>
          <w:i/>
          <w:szCs w:val="28"/>
        </w:rPr>
        <w:t>Ц</w:t>
      </w:r>
      <w:r w:rsidRPr="002B15D8">
        <w:rPr>
          <w:i/>
          <w:szCs w:val="28"/>
          <w:vertAlign w:val="subscript"/>
        </w:rPr>
        <w:t>м</w:t>
      </w:r>
      <w:proofErr w:type="spellEnd"/>
      <w:r w:rsidRPr="006D0A31">
        <w:rPr>
          <w:szCs w:val="28"/>
        </w:rPr>
        <w:t> = </w:t>
      </w:r>
      <w:r>
        <w:rPr>
          <w:szCs w:val="28"/>
        </w:rPr>
        <w:t>4</w:t>
      </w:r>
      <w:r w:rsidRPr="006D0A31">
        <w:rPr>
          <w:szCs w:val="28"/>
        </w:rPr>
        <w:t xml:space="preserve"> руб. – по исходным данным, приведенным в таблице 4.1; </w:t>
      </w:r>
      <w:proofErr w:type="spellStart"/>
      <w:r w:rsidRPr="00CE5C42">
        <w:rPr>
          <w:i/>
          <w:color w:val="000000" w:themeColor="text1"/>
          <w:szCs w:val="28"/>
        </w:rPr>
        <w:t>V</w:t>
      </w:r>
      <w:r w:rsidRPr="00CE5C42">
        <w:rPr>
          <w:i/>
          <w:color w:val="000000" w:themeColor="text1"/>
          <w:szCs w:val="28"/>
          <w:vertAlign w:val="subscript"/>
        </w:rPr>
        <w:t>o</w:t>
      </w:r>
      <w:proofErr w:type="spellEnd"/>
      <w:r w:rsidRPr="00CE5C42">
        <w:rPr>
          <w:i/>
          <w:color w:val="000000" w:themeColor="text1"/>
          <w:szCs w:val="28"/>
        </w:rPr>
        <w:t>’</w:t>
      </w:r>
      <w:r w:rsidRPr="00CE5C42">
        <w:rPr>
          <w:color w:val="000000" w:themeColor="text1"/>
          <w:szCs w:val="28"/>
        </w:rPr>
        <w:t xml:space="preserve"> = 4 411условных </w:t>
      </w:r>
      <w:proofErr w:type="spellStart"/>
      <w:r w:rsidRPr="00CE5C42">
        <w:rPr>
          <w:color w:val="000000" w:themeColor="text1"/>
          <w:szCs w:val="28"/>
        </w:rPr>
        <w:t>машино-команд</w:t>
      </w:r>
      <w:proofErr w:type="spellEnd"/>
      <w:r w:rsidRPr="00CE5C42">
        <w:rPr>
          <w:color w:val="000000" w:themeColor="text1"/>
          <w:szCs w:val="28"/>
        </w:rPr>
        <w:t> – подсчитано по формуле (4.2).</w:t>
      </w:r>
    </w:p>
    <w:p w:rsidR="00AF7C3C" w:rsidRPr="006D0A31" w:rsidRDefault="00AF7C3C" w:rsidP="00AF7C3C">
      <w:pPr>
        <w:pStyle w:val="a5"/>
        <w:spacing w:after="200" w:line="240" w:lineRule="auto"/>
        <w:ind w:right="113"/>
        <w:rPr>
          <w:szCs w:val="28"/>
        </w:rPr>
      </w:pPr>
      <w:r w:rsidRPr="006D0A31">
        <w:rPr>
          <w:szCs w:val="28"/>
        </w:rPr>
        <w:t xml:space="preserve">Так как информационная система выполняет общесистемные задачи, то </w:t>
      </w:r>
      <w:proofErr w:type="spellStart"/>
      <w:r w:rsidRPr="006D0A31">
        <w:rPr>
          <w:i/>
          <w:szCs w:val="28"/>
        </w:rPr>
        <w:t>Н</w:t>
      </w:r>
      <w:r w:rsidRPr="002B15D8">
        <w:rPr>
          <w:i/>
          <w:szCs w:val="28"/>
          <w:vertAlign w:val="subscript"/>
        </w:rPr>
        <w:t>мв</w:t>
      </w:r>
      <w:proofErr w:type="spellEnd"/>
      <w:r w:rsidRPr="006D0A31">
        <w:rPr>
          <w:szCs w:val="28"/>
        </w:rPr>
        <w:t> = 12 машино-часов – по данным, приведенным в приложении 6 методического пособия [</w:t>
      </w:r>
      <w:r w:rsidRPr="0002241B">
        <w:rPr>
          <w:szCs w:val="28"/>
        </w:rPr>
        <w:t>34</w:t>
      </w:r>
      <w:r w:rsidRPr="006D0A31">
        <w:rPr>
          <w:szCs w:val="28"/>
        </w:rPr>
        <w:t>].</w:t>
      </w:r>
    </w:p>
    <w:p w:rsidR="00AF7C3C" w:rsidRPr="00CE5C42" w:rsidRDefault="00AF7C3C" w:rsidP="00AF7C3C">
      <w:pPr>
        <w:spacing w:before="120" w:after="120"/>
        <w:ind w:right="111"/>
        <w:jc w:val="center"/>
        <w:rPr>
          <w:color w:val="000000" w:themeColor="text1"/>
          <w:szCs w:val="28"/>
        </w:rPr>
      </w:pPr>
      <w:r w:rsidRPr="00CE5C42">
        <w:rPr>
          <w:color w:val="000000" w:themeColor="text1"/>
          <w:position w:val="-24"/>
          <w:szCs w:val="28"/>
        </w:rPr>
        <w:object w:dxaOrig="2860" w:dyaOrig="620">
          <v:shape id="_x0000_i1043" type="#_x0000_t75" style="width:167.25pt;height:36pt" o:ole="" fillcolor="window">
            <v:imagedata r:id="rId42" o:title=""/>
          </v:shape>
          <o:OLEObject Type="Embed" ProgID="Equation.3" ShapeID="_x0000_i1043" DrawAspect="Content" ObjectID="_1556824385" r:id="rId43"/>
        </w:object>
      </w:r>
      <w:r w:rsidRPr="00CE5C42">
        <w:rPr>
          <w:color w:val="000000" w:themeColor="text1"/>
          <w:szCs w:val="28"/>
        </w:rPr>
        <w:t xml:space="preserve"> (руб.).</w:t>
      </w:r>
    </w:p>
    <w:p w:rsidR="00AF7C3C" w:rsidRPr="006D0A31" w:rsidRDefault="00AF7C3C" w:rsidP="00AF7C3C">
      <w:pPr>
        <w:pStyle w:val="2"/>
        <w:keepLines/>
        <w:numPr>
          <w:ilvl w:val="1"/>
          <w:numId w:val="2"/>
        </w:numPr>
        <w:spacing w:before="360" w:after="240"/>
        <w:ind w:left="0" w:right="111" w:firstLine="709"/>
      </w:pPr>
      <w:bookmarkStart w:id="59" w:name="_Toc326091555"/>
      <w:bookmarkStart w:id="60" w:name="_Toc327228279"/>
      <w:bookmarkStart w:id="61" w:name="_Toc357360242"/>
      <w:bookmarkStart w:id="62" w:name="_Toc358068490"/>
      <w:bookmarkStart w:id="63" w:name="_Toc482920484"/>
      <w:r w:rsidRPr="006D0A31">
        <w:t>Расчет прочих прямых затрат</w:t>
      </w:r>
      <w:bookmarkEnd w:id="59"/>
      <w:bookmarkEnd w:id="60"/>
      <w:bookmarkEnd w:id="61"/>
      <w:bookmarkEnd w:id="62"/>
      <w:bookmarkEnd w:id="63"/>
    </w:p>
    <w:p w:rsidR="00AF7C3C" w:rsidRPr="006D0A31" w:rsidRDefault="00AF7C3C" w:rsidP="00AF7C3C">
      <w:pPr>
        <w:spacing w:after="240"/>
        <w:ind w:right="111"/>
        <w:rPr>
          <w:szCs w:val="28"/>
        </w:rPr>
      </w:pPr>
      <w:proofErr w:type="gramStart"/>
      <w:r w:rsidRPr="006D0A31">
        <w:rPr>
          <w:szCs w:val="28"/>
        </w:rPr>
        <w:t>Расходы на конкретное ПС включают затраты на приобретение и подготовку специальной научно-технической информации и специальной литературы.</w:t>
      </w:r>
      <w:proofErr w:type="gramEnd"/>
      <w:r w:rsidRPr="006D0A31">
        <w:rPr>
          <w:szCs w:val="28"/>
        </w:rPr>
        <w:t xml:space="preserve"> Определяются по нормативу в процентах к основной заработной плате:</w:t>
      </w:r>
    </w:p>
    <w:p w:rsidR="00AF7C3C" w:rsidRPr="006D0A31" w:rsidRDefault="00AF7C3C" w:rsidP="00AF7C3C">
      <w:pPr>
        <w:spacing w:before="120" w:after="120"/>
        <w:ind w:right="111" w:firstLine="708"/>
        <w:jc w:val="right"/>
        <w:rPr>
          <w:szCs w:val="28"/>
        </w:rPr>
      </w:pPr>
      <w:r w:rsidRPr="00331AB9">
        <w:rPr>
          <w:position w:val="-24"/>
          <w:szCs w:val="28"/>
        </w:rPr>
        <w:object w:dxaOrig="1520" w:dyaOrig="620">
          <v:shape id="_x0000_i1044" type="#_x0000_t75" style="width:90pt;height:36pt" o:ole="" fillcolor="window">
            <v:imagedata r:id="rId44" o:title=""/>
          </v:shape>
          <o:OLEObject Type="Embed" ProgID="Equation.3" ShapeID="_x0000_i1044" DrawAspect="Content" ObjectID="_1556824386" r:id="rId45"/>
        </w:object>
      </w:r>
      <w:r w:rsidRPr="006D0A31">
        <w:rPr>
          <w:szCs w:val="28"/>
        </w:rPr>
        <w:t>,                                             (4.11)</w:t>
      </w:r>
    </w:p>
    <w:p w:rsidR="00AF7C3C" w:rsidRPr="006D0A31" w:rsidRDefault="00AF7C3C" w:rsidP="00AF7C3C">
      <w:pPr>
        <w:pStyle w:val="a5"/>
        <w:tabs>
          <w:tab w:val="left" w:pos="567"/>
        </w:tabs>
        <w:spacing w:before="200" w:after="0" w:line="240" w:lineRule="auto"/>
        <w:ind w:right="113"/>
        <w:rPr>
          <w:szCs w:val="28"/>
        </w:rPr>
      </w:pPr>
      <w:r w:rsidRPr="006D0A31">
        <w:rPr>
          <w:szCs w:val="28"/>
        </w:rPr>
        <w:t>где</w:t>
      </w:r>
      <w:r w:rsidRPr="006D0A31">
        <w:rPr>
          <w:szCs w:val="28"/>
        </w:rPr>
        <w:tab/>
      </w: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пз</w:t>
      </w:r>
      <w:proofErr w:type="spellEnd"/>
      <w:r>
        <w:rPr>
          <w:szCs w:val="28"/>
        </w:rPr>
        <w:t xml:space="preserve"> – сумма прочих затрат,</w:t>
      </w:r>
      <w:r w:rsidRPr="006D0A31">
        <w:rPr>
          <w:szCs w:val="28"/>
        </w:rPr>
        <w:t xml:space="preserve"> руб.;</w:t>
      </w:r>
    </w:p>
    <w:p w:rsidR="00AF7C3C" w:rsidRPr="006D0A31" w:rsidRDefault="00AF7C3C" w:rsidP="00AF7C3C">
      <w:pPr>
        <w:pStyle w:val="a5"/>
        <w:spacing w:after="0" w:line="240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оз</w:t>
      </w:r>
      <w:proofErr w:type="spellEnd"/>
      <w:r w:rsidRPr="006D0A31">
        <w:rPr>
          <w:szCs w:val="28"/>
        </w:rPr>
        <w:t xml:space="preserve"> – </w:t>
      </w:r>
      <w:r>
        <w:rPr>
          <w:szCs w:val="28"/>
        </w:rPr>
        <w:t xml:space="preserve">основная заработная плата, </w:t>
      </w:r>
      <w:r w:rsidRPr="006D0A31">
        <w:rPr>
          <w:szCs w:val="28"/>
        </w:rPr>
        <w:t>руб.;</w:t>
      </w:r>
    </w:p>
    <w:p w:rsidR="00AF7C3C" w:rsidRPr="006D0A31" w:rsidRDefault="00AF7C3C" w:rsidP="00AF7C3C">
      <w:pPr>
        <w:pStyle w:val="a5"/>
        <w:spacing w:after="0" w:line="240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Н</w:t>
      </w:r>
      <w:r w:rsidRPr="008C2BDF">
        <w:rPr>
          <w:i/>
          <w:szCs w:val="28"/>
          <w:vertAlign w:val="subscript"/>
        </w:rPr>
        <w:t>пз</w:t>
      </w:r>
      <w:proofErr w:type="spellEnd"/>
      <w:r w:rsidRPr="006D0A31">
        <w:rPr>
          <w:szCs w:val="28"/>
        </w:rPr>
        <w:t xml:space="preserve"> – нор</w:t>
      </w:r>
      <w:r>
        <w:rPr>
          <w:szCs w:val="28"/>
        </w:rPr>
        <w:t xml:space="preserve">матив прочих затрат в целом по </w:t>
      </w:r>
      <w:r w:rsidRPr="006D0A31">
        <w:rPr>
          <w:szCs w:val="28"/>
        </w:rPr>
        <w:t>организации</w:t>
      </w:r>
      <w:proofErr w:type="gramStart"/>
      <w:r w:rsidRPr="006D0A31">
        <w:rPr>
          <w:szCs w:val="28"/>
        </w:rPr>
        <w:t>, %;</w:t>
      </w:r>
      <w:proofErr w:type="gramEnd"/>
    </w:p>
    <w:p w:rsidR="00AF7C3C" w:rsidRPr="006D0A31" w:rsidRDefault="00AF7C3C" w:rsidP="00AF7C3C">
      <w:pPr>
        <w:pStyle w:val="a5"/>
        <w:spacing w:after="0" w:line="240" w:lineRule="auto"/>
        <w:ind w:right="113" w:firstLine="567"/>
        <w:rPr>
          <w:szCs w:val="28"/>
        </w:rPr>
      </w:pP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оз</w:t>
      </w:r>
      <w:proofErr w:type="spellEnd"/>
      <w:r w:rsidRPr="006D0A31">
        <w:rPr>
          <w:szCs w:val="28"/>
        </w:rPr>
        <w:t> = </w:t>
      </w:r>
      <w:r>
        <w:rPr>
          <w:szCs w:val="28"/>
        </w:rPr>
        <w:t>2 186,66</w:t>
      </w:r>
      <w:r w:rsidRPr="006D0A31">
        <w:rPr>
          <w:szCs w:val="28"/>
        </w:rPr>
        <w:t xml:space="preserve">руб. – подсчитано по формуле (4.5); </w:t>
      </w:r>
    </w:p>
    <w:p w:rsidR="00AF7C3C" w:rsidRPr="006D0A31" w:rsidRDefault="00AF7C3C" w:rsidP="00AF7C3C">
      <w:pPr>
        <w:pStyle w:val="a5"/>
        <w:spacing w:after="240" w:line="240" w:lineRule="auto"/>
        <w:ind w:right="113" w:firstLine="567"/>
        <w:rPr>
          <w:szCs w:val="28"/>
        </w:rPr>
      </w:pPr>
      <w:proofErr w:type="spellStart"/>
      <w:r w:rsidRPr="006D0A31">
        <w:rPr>
          <w:i/>
          <w:szCs w:val="28"/>
        </w:rPr>
        <w:t>Н</w:t>
      </w:r>
      <w:r w:rsidRPr="008C2BDF">
        <w:rPr>
          <w:i/>
          <w:szCs w:val="28"/>
          <w:vertAlign w:val="subscript"/>
        </w:rPr>
        <w:t>пз</w:t>
      </w:r>
      <w:proofErr w:type="spellEnd"/>
      <w:r w:rsidRPr="006D0A31">
        <w:rPr>
          <w:szCs w:val="28"/>
        </w:rPr>
        <w:t> = 10% – по исходным данным, приведенным в таблице 4.1.</w:t>
      </w:r>
    </w:p>
    <w:p w:rsidR="00AF7C3C" w:rsidRPr="006D0A31" w:rsidRDefault="00AF7C3C" w:rsidP="00AF7C3C">
      <w:pPr>
        <w:spacing w:before="120" w:after="120"/>
        <w:ind w:right="111"/>
        <w:jc w:val="center"/>
        <w:rPr>
          <w:szCs w:val="28"/>
        </w:rPr>
      </w:pPr>
      <w:r w:rsidRPr="00331AB9">
        <w:rPr>
          <w:position w:val="-24"/>
          <w:szCs w:val="28"/>
        </w:rPr>
        <w:object w:dxaOrig="2720" w:dyaOrig="620">
          <v:shape id="_x0000_i1045" type="#_x0000_t75" style="width:163.5pt;height:36pt" o:ole="" fillcolor="window">
            <v:imagedata r:id="rId46" o:title=""/>
          </v:shape>
          <o:OLEObject Type="Embed" ProgID="Equation.3" ShapeID="_x0000_i1045" DrawAspect="Content" ObjectID="_1556824387" r:id="rId47"/>
        </w:object>
      </w:r>
      <w:r w:rsidRPr="006D0A31">
        <w:rPr>
          <w:szCs w:val="28"/>
        </w:rPr>
        <w:t xml:space="preserve"> (руб.).</w:t>
      </w:r>
    </w:p>
    <w:p w:rsidR="00AF7C3C" w:rsidRPr="006D0A31" w:rsidRDefault="00AF7C3C" w:rsidP="00AF7C3C">
      <w:pPr>
        <w:pStyle w:val="2"/>
        <w:keepLines/>
        <w:numPr>
          <w:ilvl w:val="1"/>
          <w:numId w:val="2"/>
        </w:numPr>
        <w:spacing w:before="360" w:after="240"/>
        <w:ind w:left="0" w:right="111" w:firstLine="709"/>
      </w:pPr>
      <w:bookmarkStart w:id="64" w:name="_Toc326091556"/>
      <w:bookmarkStart w:id="65" w:name="_Toc327228280"/>
      <w:bookmarkStart w:id="66" w:name="_Toc357360243"/>
      <w:bookmarkStart w:id="67" w:name="_Toc358068491"/>
      <w:bookmarkStart w:id="68" w:name="_Toc482920485"/>
      <w:r w:rsidRPr="006D0A31">
        <w:t>Расчет накладных расходов</w:t>
      </w:r>
      <w:bookmarkEnd w:id="64"/>
      <w:bookmarkEnd w:id="65"/>
      <w:bookmarkEnd w:id="66"/>
      <w:bookmarkEnd w:id="67"/>
      <w:bookmarkEnd w:id="68"/>
    </w:p>
    <w:p w:rsidR="00AF7C3C" w:rsidRPr="006D0A31" w:rsidRDefault="00AF7C3C" w:rsidP="00AF7C3C">
      <w:pPr>
        <w:widowControl w:val="0"/>
        <w:ind w:right="113"/>
        <w:rPr>
          <w:szCs w:val="28"/>
        </w:rPr>
      </w:pPr>
      <w:r w:rsidRPr="006D0A31">
        <w:rPr>
          <w:szCs w:val="28"/>
        </w:rPr>
        <w:t>Данные затраты,</w:t>
      </w:r>
      <w:r>
        <w:rPr>
          <w:szCs w:val="28"/>
        </w:rPr>
        <w:t xml:space="preserve"> не связаны непосредственно с разработкой конкретного ПС, а связанны</w:t>
      </w:r>
      <w:r w:rsidRPr="006D0A31">
        <w:rPr>
          <w:szCs w:val="28"/>
        </w:rPr>
        <w:t xml:space="preserve"> с необходимостью содержания аппарата управления, а также с расходами на общехозяйственные нужды, относятся на </w:t>
      </w:r>
      <w:proofErr w:type="gramStart"/>
      <w:r w:rsidRPr="006D0A31">
        <w:rPr>
          <w:szCs w:val="28"/>
        </w:rPr>
        <w:t>конкретное</w:t>
      </w:r>
      <w:proofErr w:type="gramEnd"/>
      <w:r w:rsidRPr="006D0A31">
        <w:rPr>
          <w:szCs w:val="28"/>
        </w:rPr>
        <w:t xml:space="preserve"> ПС по нормативу в процентном отношении к основной заработной плате исполнителей.</w:t>
      </w:r>
    </w:p>
    <w:p w:rsidR="00AF7C3C" w:rsidRPr="006D0A31" w:rsidRDefault="00AF7C3C" w:rsidP="00AF7C3C">
      <w:pPr>
        <w:spacing w:before="120" w:after="120"/>
        <w:ind w:right="111" w:firstLine="708"/>
        <w:jc w:val="right"/>
        <w:rPr>
          <w:szCs w:val="28"/>
        </w:rPr>
      </w:pPr>
      <w:r w:rsidRPr="00331AB9">
        <w:rPr>
          <w:position w:val="-24"/>
          <w:szCs w:val="28"/>
        </w:rPr>
        <w:object w:dxaOrig="1540" w:dyaOrig="660">
          <v:shape id="_x0000_i1046" type="#_x0000_t75" style="width:90.75pt;height:40.5pt" o:ole="" fillcolor="window">
            <v:imagedata r:id="rId48" o:title=""/>
          </v:shape>
          <o:OLEObject Type="Embed" ProgID="Equation.3" ShapeID="_x0000_i1046" DrawAspect="Content" ObjectID="_1556824388" r:id="rId49"/>
        </w:object>
      </w:r>
      <w:r w:rsidRPr="006D0A31">
        <w:rPr>
          <w:szCs w:val="28"/>
        </w:rPr>
        <w:t>,                                               (4.12)</w:t>
      </w:r>
    </w:p>
    <w:p w:rsidR="00AF7C3C" w:rsidRPr="006D0A31" w:rsidRDefault="00AF7C3C" w:rsidP="00AF7C3C">
      <w:pPr>
        <w:pStyle w:val="a5"/>
        <w:tabs>
          <w:tab w:val="left" w:pos="567"/>
        </w:tabs>
        <w:spacing w:before="240" w:after="0" w:line="240" w:lineRule="auto"/>
        <w:ind w:right="111"/>
        <w:rPr>
          <w:szCs w:val="28"/>
        </w:rPr>
      </w:pPr>
      <w:r w:rsidRPr="006D0A31">
        <w:rPr>
          <w:szCs w:val="28"/>
        </w:rPr>
        <w:t>где</w:t>
      </w:r>
      <w:r w:rsidRPr="006D0A31">
        <w:rPr>
          <w:szCs w:val="28"/>
        </w:rPr>
        <w:tab/>
      </w: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оз</w:t>
      </w:r>
      <w:proofErr w:type="spellEnd"/>
      <w:r w:rsidRPr="006D0A31">
        <w:rPr>
          <w:szCs w:val="28"/>
        </w:rPr>
        <w:t xml:space="preserve"> – </w:t>
      </w:r>
      <w:r>
        <w:rPr>
          <w:szCs w:val="28"/>
        </w:rPr>
        <w:t xml:space="preserve">основная заработная плата, </w:t>
      </w:r>
      <w:r w:rsidRPr="006D0A31">
        <w:rPr>
          <w:szCs w:val="28"/>
        </w:rPr>
        <w:t xml:space="preserve">руб.; </w:t>
      </w:r>
    </w:p>
    <w:p w:rsidR="00AF7C3C" w:rsidRPr="006D0A31" w:rsidRDefault="00AF7C3C" w:rsidP="00AF7C3C">
      <w:pPr>
        <w:pStyle w:val="a5"/>
        <w:spacing w:after="0" w:line="252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Н</w:t>
      </w:r>
      <w:r w:rsidRPr="008C2BDF">
        <w:rPr>
          <w:i/>
          <w:szCs w:val="28"/>
          <w:vertAlign w:val="subscript"/>
        </w:rPr>
        <w:t>нр</w:t>
      </w:r>
      <w:proofErr w:type="spellEnd"/>
      <w:r w:rsidRPr="006D0A31">
        <w:rPr>
          <w:szCs w:val="28"/>
        </w:rPr>
        <w:t xml:space="preserve"> – норматив накладных расходов в целом по организации, %.</w:t>
      </w:r>
    </w:p>
    <w:p w:rsidR="00AF7C3C" w:rsidRPr="006D0A31" w:rsidRDefault="00AF7C3C" w:rsidP="00AF7C3C">
      <w:pPr>
        <w:pStyle w:val="a5"/>
        <w:spacing w:after="0" w:line="252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оз</w:t>
      </w:r>
      <w:proofErr w:type="spellEnd"/>
      <w:r w:rsidRPr="006D0A31">
        <w:rPr>
          <w:szCs w:val="28"/>
        </w:rPr>
        <w:t> = </w:t>
      </w:r>
      <w:r>
        <w:rPr>
          <w:szCs w:val="28"/>
        </w:rPr>
        <w:t>2 186,66</w:t>
      </w:r>
      <w:r w:rsidRPr="006D0A31">
        <w:rPr>
          <w:szCs w:val="28"/>
        </w:rPr>
        <w:t xml:space="preserve">руб. – подсчитано по формуле (4.5); </w:t>
      </w:r>
    </w:p>
    <w:p w:rsidR="00AF7C3C" w:rsidRPr="006D0A31" w:rsidRDefault="00AF7C3C" w:rsidP="00AF7C3C">
      <w:pPr>
        <w:pStyle w:val="a5"/>
        <w:spacing w:after="240" w:line="252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Н</w:t>
      </w:r>
      <w:r w:rsidRPr="008C2BDF">
        <w:rPr>
          <w:i/>
          <w:szCs w:val="28"/>
          <w:vertAlign w:val="subscript"/>
        </w:rPr>
        <w:t>нр</w:t>
      </w:r>
      <w:proofErr w:type="spellEnd"/>
      <w:r w:rsidRPr="006D0A31">
        <w:rPr>
          <w:szCs w:val="28"/>
        </w:rPr>
        <w:t> = 30% – по исходным данным, приведенным в таблице 4.1.</w:t>
      </w:r>
    </w:p>
    <w:p w:rsidR="00AF7C3C" w:rsidRPr="006D0A31" w:rsidRDefault="00AF7C3C" w:rsidP="00AF7C3C">
      <w:pPr>
        <w:spacing w:before="120" w:after="120"/>
        <w:ind w:right="111"/>
        <w:jc w:val="center"/>
        <w:rPr>
          <w:szCs w:val="28"/>
        </w:rPr>
      </w:pPr>
      <w:r w:rsidRPr="00331AB9">
        <w:rPr>
          <w:position w:val="-24"/>
          <w:szCs w:val="28"/>
        </w:rPr>
        <w:object w:dxaOrig="2740" w:dyaOrig="620">
          <v:shape id="_x0000_i1047" type="#_x0000_t75" style="width:165.75pt;height:37.5pt" o:ole="" fillcolor="window">
            <v:imagedata r:id="rId50" o:title=""/>
          </v:shape>
          <o:OLEObject Type="Embed" ProgID="Equation.3" ShapeID="_x0000_i1047" DrawAspect="Content" ObjectID="_1556824389" r:id="rId51"/>
        </w:object>
      </w:r>
      <w:r w:rsidRPr="006D0A31">
        <w:rPr>
          <w:szCs w:val="28"/>
        </w:rPr>
        <w:t>( руб.).</w:t>
      </w:r>
    </w:p>
    <w:p w:rsidR="00AF7C3C" w:rsidRPr="006D0A31" w:rsidRDefault="00AF7C3C" w:rsidP="00AF7C3C">
      <w:pPr>
        <w:pStyle w:val="2"/>
        <w:keepLines/>
        <w:numPr>
          <w:ilvl w:val="1"/>
          <w:numId w:val="2"/>
        </w:numPr>
        <w:spacing w:before="360" w:after="240"/>
        <w:ind w:left="0" w:right="111" w:firstLine="709"/>
        <w:jc w:val="both"/>
      </w:pPr>
      <w:bookmarkStart w:id="69" w:name="_Toc326091557"/>
      <w:bookmarkStart w:id="70" w:name="_Toc327228281"/>
      <w:bookmarkStart w:id="71" w:name="_Toc357360244"/>
      <w:bookmarkStart w:id="72" w:name="_Toc358068492"/>
      <w:bookmarkStart w:id="73" w:name="_Toc482920486"/>
      <w:r w:rsidRPr="006D0A31">
        <w:lastRenderedPageBreak/>
        <w:t>Расчет суммы расходов на разработку ПС</w:t>
      </w:r>
      <w:bookmarkEnd w:id="69"/>
      <w:bookmarkEnd w:id="70"/>
      <w:bookmarkEnd w:id="71"/>
      <w:bookmarkEnd w:id="72"/>
      <w:bookmarkEnd w:id="73"/>
    </w:p>
    <w:p w:rsidR="00AF7C3C" w:rsidRPr="006D0A31" w:rsidRDefault="00AF7C3C" w:rsidP="00AF7C3C">
      <w:pPr>
        <w:spacing w:after="240"/>
        <w:ind w:right="111"/>
        <w:rPr>
          <w:szCs w:val="28"/>
        </w:rPr>
      </w:pPr>
      <w:r w:rsidRPr="006D0A31">
        <w:rPr>
          <w:szCs w:val="28"/>
        </w:rPr>
        <w:t xml:space="preserve">Общая сумма </w:t>
      </w:r>
      <w:proofErr w:type="spellStart"/>
      <w:r w:rsidRPr="006D0A31">
        <w:rPr>
          <w:szCs w:val="28"/>
        </w:rPr>
        <w:t>расходовна</w:t>
      </w:r>
      <w:proofErr w:type="spellEnd"/>
      <w:r w:rsidRPr="006D0A31">
        <w:rPr>
          <w:szCs w:val="28"/>
        </w:rPr>
        <w:t xml:space="preserve"> ПС</w:t>
      </w:r>
      <w:r>
        <w:rPr>
          <w:szCs w:val="28"/>
        </w:rPr>
        <w:t xml:space="preserve"> состоит из всех расходов и затрат на оплату труда и </w:t>
      </w:r>
      <w:r w:rsidRPr="006D0A31">
        <w:rPr>
          <w:szCs w:val="28"/>
        </w:rPr>
        <w:t>рассчитывается по формуле</w:t>
      </w:r>
      <w:r>
        <w:rPr>
          <w:szCs w:val="28"/>
        </w:rPr>
        <w:t>:</w:t>
      </w:r>
    </w:p>
    <w:p w:rsidR="00AF7C3C" w:rsidRPr="006D0A31" w:rsidRDefault="00AF7C3C" w:rsidP="00AF7C3C">
      <w:pPr>
        <w:spacing w:before="120" w:after="120"/>
        <w:ind w:right="111"/>
        <w:jc w:val="right"/>
        <w:rPr>
          <w:szCs w:val="28"/>
        </w:rPr>
      </w:pPr>
      <w:r w:rsidRPr="00331AB9">
        <w:rPr>
          <w:position w:val="-14"/>
          <w:szCs w:val="28"/>
        </w:rPr>
        <w:object w:dxaOrig="5539" w:dyaOrig="380">
          <v:shape id="_x0000_i1048" type="#_x0000_t75" style="width:332.25pt;height:22.5pt" o:ole="" fillcolor="window">
            <v:imagedata r:id="rId52" o:title=""/>
          </v:shape>
          <o:OLEObject Type="Embed" ProgID="Equation.3" ShapeID="_x0000_i1048" DrawAspect="Content" ObjectID="_1556824390" r:id="rId53"/>
        </w:object>
      </w:r>
      <w:r w:rsidRPr="006D0A31">
        <w:rPr>
          <w:szCs w:val="28"/>
        </w:rPr>
        <w:t>,            (4.13)</w:t>
      </w:r>
    </w:p>
    <w:p w:rsidR="00AF7C3C" w:rsidRPr="006D0A31" w:rsidRDefault="00AF7C3C" w:rsidP="00AF7C3C">
      <w:pPr>
        <w:pStyle w:val="a5"/>
        <w:tabs>
          <w:tab w:val="left" w:pos="567"/>
        </w:tabs>
        <w:spacing w:before="240" w:after="0" w:line="252" w:lineRule="auto"/>
        <w:ind w:right="111"/>
        <w:rPr>
          <w:szCs w:val="28"/>
        </w:rPr>
      </w:pPr>
      <w:r w:rsidRPr="006D0A31">
        <w:rPr>
          <w:szCs w:val="28"/>
        </w:rPr>
        <w:t>где</w:t>
      </w:r>
      <w:r w:rsidRPr="006D0A31">
        <w:rPr>
          <w:szCs w:val="28"/>
        </w:rPr>
        <w:tab/>
      </w: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оз</w:t>
      </w:r>
      <w:proofErr w:type="spellEnd"/>
      <w:r w:rsidRPr="006D0A31">
        <w:rPr>
          <w:szCs w:val="28"/>
        </w:rPr>
        <w:t xml:space="preserve"> –</w:t>
      </w:r>
      <w:r>
        <w:rPr>
          <w:szCs w:val="28"/>
        </w:rPr>
        <w:t xml:space="preserve"> основная заработная плата,</w:t>
      </w:r>
      <w:r w:rsidRPr="006D0A31">
        <w:rPr>
          <w:szCs w:val="28"/>
        </w:rPr>
        <w:t xml:space="preserve"> руб.;</w:t>
      </w:r>
    </w:p>
    <w:p w:rsidR="00AF7C3C" w:rsidRPr="006D0A31" w:rsidRDefault="00AF7C3C" w:rsidP="00AF7C3C">
      <w:pPr>
        <w:pStyle w:val="a5"/>
        <w:spacing w:after="0" w:line="252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дз</w:t>
      </w:r>
      <w:proofErr w:type="spellEnd"/>
      <w:r w:rsidRPr="006D0A31">
        <w:rPr>
          <w:szCs w:val="28"/>
        </w:rPr>
        <w:t xml:space="preserve"> – дополнительная заработная плата на </w:t>
      </w:r>
      <w:proofErr w:type="gramStart"/>
      <w:r w:rsidRPr="006D0A31">
        <w:rPr>
          <w:szCs w:val="28"/>
        </w:rPr>
        <w:t>конкретное</w:t>
      </w:r>
      <w:proofErr w:type="gramEnd"/>
      <w:r w:rsidRPr="006D0A31">
        <w:rPr>
          <w:szCs w:val="28"/>
        </w:rPr>
        <w:t xml:space="preserve"> ПС, руб.; </w:t>
      </w:r>
    </w:p>
    <w:p w:rsidR="00AF7C3C" w:rsidRPr="006D0A31" w:rsidRDefault="00AF7C3C" w:rsidP="00AF7C3C">
      <w:pPr>
        <w:pStyle w:val="a5"/>
        <w:spacing w:after="0" w:line="252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фсзн</w:t>
      </w:r>
      <w:proofErr w:type="spellEnd"/>
      <w:r w:rsidRPr="006D0A31">
        <w:rPr>
          <w:szCs w:val="28"/>
        </w:rPr>
        <w:t xml:space="preserve"> – сумма отчислений в Фонд с</w:t>
      </w:r>
      <w:r>
        <w:rPr>
          <w:szCs w:val="28"/>
        </w:rPr>
        <w:t>оциальной защиты населения,</w:t>
      </w:r>
      <w:r w:rsidRPr="006D0A31">
        <w:rPr>
          <w:szCs w:val="28"/>
        </w:rPr>
        <w:t xml:space="preserve"> руб.;</w:t>
      </w:r>
    </w:p>
    <w:p w:rsidR="00AF7C3C" w:rsidRPr="006D0A31" w:rsidRDefault="00AF7C3C" w:rsidP="00AF7C3C">
      <w:pPr>
        <w:pStyle w:val="a5"/>
        <w:spacing w:after="0" w:line="252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бгс</w:t>
      </w:r>
      <w:proofErr w:type="spellEnd"/>
      <w:r w:rsidRPr="006D0A31">
        <w:rPr>
          <w:szCs w:val="28"/>
        </w:rPr>
        <w:t xml:space="preserve"> – сумма отчислений по обязательному страхованию от несчастных случаев на производстве и пр</w:t>
      </w:r>
      <w:r>
        <w:rPr>
          <w:szCs w:val="28"/>
        </w:rPr>
        <w:t>офессиональных заболеваний,</w:t>
      </w:r>
      <w:r w:rsidRPr="006D0A31">
        <w:rPr>
          <w:szCs w:val="28"/>
        </w:rPr>
        <w:t xml:space="preserve"> руб.; </w:t>
      </w:r>
    </w:p>
    <w:p w:rsidR="00AF7C3C" w:rsidRPr="006D0A31" w:rsidRDefault="00AF7C3C" w:rsidP="00AF7C3C">
      <w:pPr>
        <w:pStyle w:val="a5"/>
        <w:spacing w:after="0" w:line="252" w:lineRule="auto"/>
        <w:ind w:right="111" w:firstLine="567"/>
        <w:rPr>
          <w:i/>
          <w:szCs w:val="28"/>
        </w:rPr>
      </w:pPr>
      <w:proofErr w:type="gram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м</w:t>
      </w:r>
      <w:proofErr w:type="gramEnd"/>
      <w:r w:rsidRPr="006D0A31">
        <w:rPr>
          <w:szCs w:val="28"/>
        </w:rPr>
        <w:t xml:space="preserve"> – с</w:t>
      </w:r>
      <w:r>
        <w:rPr>
          <w:szCs w:val="28"/>
        </w:rPr>
        <w:t>умма расходов на материалы,</w:t>
      </w:r>
      <w:r w:rsidRPr="006D0A31">
        <w:rPr>
          <w:szCs w:val="28"/>
        </w:rPr>
        <w:t xml:space="preserve"> руб.;</w:t>
      </w:r>
    </w:p>
    <w:p w:rsidR="00AF7C3C" w:rsidRPr="006D0A31" w:rsidRDefault="00AF7C3C" w:rsidP="00AF7C3C">
      <w:pPr>
        <w:pStyle w:val="a5"/>
        <w:spacing w:after="0" w:line="252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со</w:t>
      </w:r>
      <w:proofErr w:type="spellEnd"/>
      <w:r w:rsidRPr="006D0A31">
        <w:rPr>
          <w:szCs w:val="28"/>
        </w:rPr>
        <w:t xml:space="preserve"> – сумма ра</w:t>
      </w:r>
      <w:r>
        <w:rPr>
          <w:szCs w:val="28"/>
        </w:rPr>
        <w:t>сходов на спецоборудование,</w:t>
      </w:r>
      <w:r w:rsidRPr="006D0A31">
        <w:rPr>
          <w:szCs w:val="28"/>
        </w:rPr>
        <w:t xml:space="preserve"> руб.; </w:t>
      </w:r>
    </w:p>
    <w:p w:rsidR="00AF7C3C" w:rsidRPr="006D0A31" w:rsidRDefault="00AF7C3C" w:rsidP="00AF7C3C">
      <w:pPr>
        <w:pStyle w:val="a5"/>
        <w:spacing w:after="0" w:line="252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мв</w:t>
      </w:r>
      <w:proofErr w:type="spellEnd"/>
      <w:r w:rsidRPr="006D0A31">
        <w:rPr>
          <w:szCs w:val="28"/>
        </w:rPr>
        <w:t> – сумма расходов н</w:t>
      </w:r>
      <w:r>
        <w:rPr>
          <w:szCs w:val="28"/>
        </w:rPr>
        <w:t>а оплату машинного времени,</w:t>
      </w:r>
      <w:r w:rsidRPr="006D0A31">
        <w:rPr>
          <w:szCs w:val="28"/>
        </w:rPr>
        <w:t xml:space="preserve"> руб.; </w:t>
      </w:r>
    </w:p>
    <w:p w:rsidR="00AF7C3C" w:rsidRDefault="00AF7C3C" w:rsidP="00AF7C3C">
      <w:pPr>
        <w:pStyle w:val="a5"/>
        <w:spacing w:after="0" w:line="252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пз</w:t>
      </w:r>
      <w:proofErr w:type="spellEnd"/>
      <w:r>
        <w:rPr>
          <w:szCs w:val="28"/>
        </w:rPr>
        <w:t xml:space="preserve"> – сумма прочих затрат, </w:t>
      </w:r>
      <w:r w:rsidRPr="006D0A31">
        <w:rPr>
          <w:szCs w:val="28"/>
        </w:rPr>
        <w:t xml:space="preserve">руб.; </w:t>
      </w:r>
    </w:p>
    <w:p w:rsidR="00AF7C3C" w:rsidRPr="006D0A31" w:rsidRDefault="00AF7C3C" w:rsidP="00AF7C3C">
      <w:pPr>
        <w:pStyle w:val="a5"/>
        <w:spacing w:after="0" w:line="252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нр</w:t>
      </w:r>
      <w:proofErr w:type="spellEnd"/>
      <w:r w:rsidRPr="006D0A31">
        <w:rPr>
          <w:szCs w:val="28"/>
        </w:rPr>
        <w:t xml:space="preserve"> –</w:t>
      </w:r>
      <w:r>
        <w:rPr>
          <w:szCs w:val="28"/>
        </w:rPr>
        <w:t xml:space="preserve"> сумма накладных расходов, </w:t>
      </w:r>
      <w:r w:rsidRPr="006D0A31">
        <w:rPr>
          <w:szCs w:val="28"/>
        </w:rPr>
        <w:t>руб.</w:t>
      </w:r>
    </w:p>
    <w:p w:rsidR="00AF7C3C" w:rsidRPr="006D0A31" w:rsidRDefault="00AF7C3C" w:rsidP="00AF7C3C">
      <w:pPr>
        <w:pStyle w:val="a5"/>
        <w:spacing w:after="240" w:line="252" w:lineRule="auto"/>
        <w:ind w:right="111" w:firstLine="567"/>
        <w:rPr>
          <w:szCs w:val="28"/>
        </w:rPr>
      </w:pPr>
      <w:proofErr w:type="spellStart"/>
      <w:proofErr w:type="gram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оз</w:t>
      </w:r>
      <w:proofErr w:type="spellEnd"/>
      <w:r w:rsidRPr="006D0A31">
        <w:rPr>
          <w:szCs w:val="28"/>
        </w:rPr>
        <w:t> = </w:t>
      </w:r>
      <w:r>
        <w:rPr>
          <w:szCs w:val="28"/>
        </w:rPr>
        <w:t>2 186,66</w:t>
      </w:r>
      <w:r w:rsidRPr="006D0A31">
        <w:rPr>
          <w:szCs w:val="28"/>
        </w:rPr>
        <w:t xml:space="preserve">руб. – подсчитано по формуле (4.5); </w:t>
      </w: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дз</w:t>
      </w:r>
      <w:proofErr w:type="spellEnd"/>
      <w:r w:rsidRPr="006D0A31">
        <w:rPr>
          <w:szCs w:val="28"/>
        </w:rPr>
        <w:t> = </w:t>
      </w:r>
      <w:r>
        <w:rPr>
          <w:szCs w:val="28"/>
        </w:rPr>
        <w:t>218,67</w:t>
      </w:r>
      <w:r w:rsidRPr="006D0A31">
        <w:rPr>
          <w:szCs w:val="28"/>
        </w:rPr>
        <w:t>руб. – подсчитано по формуле (4.6</w:t>
      </w:r>
      <w:r>
        <w:rPr>
          <w:szCs w:val="28"/>
        </w:rPr>
        <w:t>);</w:t>
      </w: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фсзн</w:t>
      </w:r>
      <w:proofErr w:type="spellEnd"/>
      <w:r w:rsidRPr="006D0A31">
        <w:rPr>
          <w:szCs w:val="28"/>
        </w:rPr>
        <w:t> = </w:t>
      </w:r>
      <w:r>
        <w:rPr>
          <w:szCs w:val="28"/>
        </w:rPr>
        <w:t>817,81</w:t>
      </w:r>
      <w:r w:rsidRPr="006D0A31">
        <w:rPr>
          <w:szCs w:val="28"/>
        </w:rPr>
        <w:t xml:space="preserve">руб. – подсчитано по формуле (4.7); </w:t>
      </w: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бгс</w:t>
      </w:r>
      <w:proofErr w:type="spellEnd"/>
      <w:r w:rsidRPr="006D0A31">
        <w:rPr>
          <w:szCs w:val="28"/>
        </w:rPr>
        <w:t> = </w:t>
      </w:r>
      <w:r>
        <w:rPr>
          <w:szCs w:val="28"/>
        </w:rPr>
        <w:t>12,03</w:t>
      </w:r>
      <w:r w:rsidRPr="006D0A31">
        <w:rPr>
          <w:szCs w:val="28"/>
        </w:rPr>
        <w:t xml:space="preserve">руб. – подсчитано по формуле (4.8); </w:t>
      </w:r>
      <w:r w:rsidRPr="00CE5C42">
        <w:rPr>
          <w:i/>
          <w:color w:val="000000" w:themeColor="text1"/>
          <w:szCs w:val="28"/>
        </w:rPr>
        <w:t>С</w:t>
      </w:r>
      <w:r w:rsidRPr="00CE5C42">
        <w:rPr>
          <w:i/>
          <w:color w:val="000000" w:themeColor="text1"/>
          <w:szCs w:val="28"/>
          <w:vertAlign w:val="subscript"/>
        </w:rPr>
        <w:t>м</w:t>
      </w:r>
      <w:r w:rsidRPr="00CE5C42">
        <w:rPr>
          <w:color w:val="000000" w:themeColor="text1"/>
          <w:szCs w:val="28"/>
        </w:rPr>
        <w:t> = 156,22 руб. – подсчитано по формуле (4.9);</w:t>
      </w:r>
      <w:proofErr w:type="spellStart"/>
      <w:r w:rsidRPr="00CE5C42">
        <w:rPr>
          <w:i/>
          <w:color w:val="000000" w:themeColor="text1"/>
          <w:szCs w:val="28"/>
        </w:rPr>
        <w:t>С</w:t>
      </w:r>
      <w:r w:rsidRPr="00CE5C42">
        <w:rPr>
          <w:i/>
          <w:color w:val="000000" w:themeColor="text1"/>
          <w:szCs w:val="28"/>
          <w:vertAlign w:val="subscript"/>
        </w:rPr>
        <w:t>мв</w:t>
      </w:r>
      <w:proofErr w:type="spellEnd"/>
      <w:r w:rsidRPr="00CE5C42">
        <w:rPr>
          <w:color w:val="000000" w:themeColor="text1"/>
          <w:szCs w:val="28"/>
        </w:rPr>
        <w:t> = 2 117,28 руб. – подсчитано по формуле (4.10);</w:t>
      </w: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пз</w:t>
      </w:r>
      <w:proofErr w:type="spellEnd"/>
      <w:r w:rsidRPr="006D0A31">
        <w:rPr>
          <w:szCs w:val="28"/>
        </w:rPr>
        <w:t> = </w:t>
      </w:r>
      <w:r>
        <w:rPr>
          <w:szCs w:val="28"/>
        </w:rPr>
        <w:t>218,67</w:t>
      </w:r>
      <w:r w:rsidRPr="006D0A31">
        <w:rPr>
          <w:szCs w:val="28"/>
        </w:rPr>
        <w:t>руб. – подсчитано по формуле (4.11);</w:t>
      </w:r>
      <w:proofErr w:type="gramEnd"/>
      <w:r w:rsidRPr="006D0A31">
        <w:rPr>
          <w:szCs w:val="28"/>
        </w:rPr>
        <w:t xml:space="preserve"> </w:t>
      </w: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нр</w:t>
      </w:r>
      <w:proofErr w:type="spellEnd"/>
      <w:r w:rsidRPr="006D0A31">
        <w:rPr>
          <w:szCs w:val="28"/>
          <w:vertAlign w:val="subscript"/>
        </w:rPr>
        <w:t> </w:t>
      </w:r>
      <w:r w:rsidRPr="006D0A31">
        <w:rPr>
          <w:szCs w:val="28"/>
        </w:rPr>
        <w:t>= </w:t>
      </w:r>
      <w:r>
        <w:rPr>
          <w:szCs w:val="28"/>
        </w:rPr>
        <w:t>655,99</w:t>
      </w:r>
      <w:r w:rsidRPr="006D0A31">
        <w:rPr>
          <w:szCs w:val="28"/>
        </w:rPr>
        <w:t> руб. – подсчитано по формуле (4.12</w:t>
      </w:r>
      <w:r>
        <w:rPr>
          <w:szCs w:val="28"/>
        </w:rPr>
        <w:t>)</w:t>
      </w:r>
      <w:r w:rsidRPr="006D0A31">
        <w:rPr>
          <w:szCs w:val="28"/>
        </w:rPr>
        <w:t>.</w:t>
      </w:r>
    </w:p>
    <w:p w:rsidR="00AF7C3C" w:rsidRPr="006D0A31" w:rsidRDefault="00AF7C3C" w:rsidP="00AF7C3C">
      <w:pPr>
        <w:spacing w:before="120" w:after="120"/>
        <w:ind w:right="111"/>
        <w:jc w:val="center"/>
        <w:rPr>
          <w:position w:val="-14"/>
          <w:szCs w:val="28"/>
        </w:rPr>
      </w:pPr>
      <w:r w:rsidRPr="00DF2CB0">
        <w:rPr>
          <w:color w:val="FF0000"/>
          <w:position w:val="-30"/>
          <w:szCs w:val="28"/>
        </w:rPr>
        <w:object w:dxaOrig="5360" w:dyaOrig="720">
          <v:shape id="_x0000_i1049" type="#_x0000_t75" style="width:321pt;height:43.5pt" o:ole="" fillcolor="window">
            <v:imagedata r:id="rId54" o:title=""/>
          </v:shape>
          <o:OLEObject Type="Embed" ProgID="Equation.3" ShapeID="_x0000_i1049" DrawAspect="Content" ObjectID="_1556824391" r:id="rId55"/>
        </w:object>
      </w:r>
    </w:p>
    <w:p w:rsidR="00AF7C3C" w:rsidRPr="006D0A31" w:rsidRDefault="00AF7C3C" w:rsidP="00AF7C3C">
      <w:pPr>
        <w:pStyle w:val="2"/>
        <w:keepLines/>
        <w:numPr>
          <w:ilvl w:val="1"/>
          <w:numId w:val="2"/>
        </w:numPr>
        <w:spacing w:before="360" w:after="240"/>
        <w:ind w:left="0" w:right="111" w:firstLine="709"/>
        <w:jc w:val="both"/>
      </w:pPr>
      <w:bookmarkStart w:id="74" w:name="_Toc326091558"/>
      <w:bookmarkStart w:id="75" w:name="_Toc327228282"/>
      <w:bookmarkStart w:id="76" w:name="_Toc357360245"/>
      <w:bookmarkStart w:id="77" w:name="_Toc358068493"/>
      <w:bookmarkStart w:id="78" w:name="_Toc482920487"/>
      <w:r w:rsidRPr="006D0A31">
        <w:t>Расчет расходов на сопровождение и адаптацию</w:t>
      </w:r>
      <w:bookmarkEnd w:id="74"/>
      <w:bookmarkEnd w:id="75"/>
      <w:bookmarkEnd w:id="76"/>
      <w:bookmarkEnd w:id="77"/>
      <w:bookmarkEnd w:id="78"/>
    </w:p>
    <w:p w:rsidR="00AF7C3C" w:rsidRPr="00C179A8" w:rsidRDefault="00AF7C3C" w:rsidP="00AF7C3C">
      <w:pPr>
        <w:ind w:right="111" w:firstLine="708"/>
        <w:rPr>
          <w:szCs w:val="28"/>
        </w:rPr>
      </w:pPr>
      <w:r w:rsidRPr="006D0A31">
        <w:rPr>
          <w:szCs w:val="28"/>
        </w:rPr>
        <w:t>Кроме того, организация-разработчик осуществляет затраты на сопровождение и адаптацию ПС, которые определяются по нормативу</w:t>
      </w:r>
      <w:r w:rsidRPr="0002241B">
        <w:rPr>
          <w:szCs w:val="28"/>
        </w:rPr>
        <w:t>:</w:t>
      </w:r>
    </w:p>
    <w:p w:rsidR="00AF7C3C" w:rsidRPr="006D0A31" w:rsidRDefault="00AF7C3C" w:rsidP="00AF7C3C">
      <w:pPr>
        <w:spacing w:before="120" w:after="120"/>
        <w:ind w:right="111" w:firstLine="708"/>
        <w:jc w:val="right"/>
        <w:rPr>
          <w:szCs w:val="28"/>
        </w:rPr>
      </w:pPr>
      <w:r w:rsidRPr="00331AB9">
        <w:rPr>
          <w:position w:val="-24"/>
          <w:szCs w:val="28"/>
        </w:rPr>
        <w:object w:dxaOrig="1680" w:dyaOrig="660">
          <v:shape id="_x0000_i1050" type="#_x0000_t75" style="width:97.5pt;height:40.5pt" o:ole="" fillcolor="window">
            <v:imagedata r:id="rId56" o:title=""/>
          </v:shape>
          <o:OLEObject Type="Embed" ProgID="Equation.3" ShapeID="_x0000_i1050" DrawAspect="Content" ObjectID="_1556824392" r:id="rId57"/>
        </w:object>
      </w:r>
      <w:r w:rsidRPr="006D0A31">
        <w:rPr>
          <w:szCs w:val="28"/>
        </w:rPr>
        <w:t>,                                                    (4.14)</w:t>
      </w:r>
    </w:p>
    <w:p w:rsidR="00AF7C3C" w:rsidRPr="006D0A31" w:rsidRDefault="00AF7C3C" w:rsidP="00AF7C3C">
      <w:pPr>
        <w:pStyle w:val="a5"/>
        <w:tabs>
          <w:tab w:val="left" w:pos="567"/>
        </w:tabs>
        <w:spacing w:before="240" w:after="0" w:line="240" w:lineRule="auto"/>
        <w:ind w:right="111"/>
        <w:rPr>
          <w:szCs w:val="28"/>
        </w:rPr>
      </w:pPr>
      <w:r w:rsidRPr="006D0A31">
        <w:rPr>
          <w:szCs w:val="28"/>
        </w:rPr>
        <w:t>где</w:t>
      </w:r>
      <w:r w:rsidRPr="006D0A31">
        <w:rPr>
          <w:szCs w:val="28"/>
        </w:rPr>
        <w:tab/>
      </w:r>
      <w:proofErr w:type="gram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р</w:t>
      </w:r>
      <w:proofErr w:type="gramEnd"/>
      <w:r>
        <w:rPr>
          <w:szCs w:val="28"/>
        </w:rPr>
        <w:t xml:space="preserve"> – сумма расходов на разработку ПС,</w:t>
      </w:r>
      <w:r w:rsidRPr="006D0A31">
        <w:rPr>
          <w:szCs w:val="28"/>
        </w:rPr>
        <w:t xml:space="preserve"> руб.; </w:t>
      </w:r>
    </w:p>
    <w:p w:rsidR="00AF7C3C" w:rsidRPr="006D0A31" w:rsidRDefault="00AF7C3C" w:rsidP="00AF7C3C">
      <w:pPr>
        <w:pStyle w:val="a5"/>
        <w:spacing w:after="0" w:line="240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Н</w:t>
      </w:r>
      <w:r w:rsidRPr="008C2BDF">
        <w:rPr>
          <w:i/>
          <w:szCs w:val="28"/>
          <w:vertAlign w:val="subscript"/>
        </w:rPr>
        <w:t>рса</w:t>
      </w:r>
      <w:proofErr w:type="spellEnd"/>
      <w:r w:rsidRPr="006D0A31">
        <w:rPr>
          <w:szCs w:val="28"/>
        </w:rPr>
        <w:t xml:space="preserve"> – норматив расходов на сопровождение и адаптацию, %. </w:t>
      </w:r>
    </w:p>
    <w:p w:rsidR="00AF7C3C" w:rsidRPr="006D0A31" w:rsidRDefault="00AF7C3C" w:rsidP="00AF7C3C">
      <w:pPr>
        <w:pStyle w:val="a5"/>
        <w:spacing w:after="200" w:line="240" w:lineRule="auto"/>
        <w:ind w:right="111" w:firstLine="567"/>
        <w:rPr>
          <w:szCs w:val="28"/>
        </w:rPr>
      </w:pPr>
      <w:proofErr w:type="gramStart"/>
      <w:r w:rsidRPr="00DF4E5B">
        <w:rPr>
          <w:i/>
          <w:color w:val="000000" w:themeColor="text1"/>
          <w:szCs w:val="28"/>
        </w:rPr>
        <w:t>С</w:t>
      </w:r>
      <w:r w:rsidRPr="00DF4E5B">
        <w:rPr>
          <w:i/>
          <w:color w:val="000000" w:themeColor="text1"/>
          <w:szCs w:val="28"/>
          <w:vertAlign w:val="subscript"/>
        </w:rPr>
        <w:t>р</w:t>
      </w:r>
      <w:proofErr w:type="gramEnd"/>
      <w:r w:rsidRPr="00DF4E5B">
        <w:rPr>
          <w:color w:val="000000" w:themeColor="text1"/>
          <w:szCs w:val="28"/>
          <w:vertAlign w:val="subscript"/>
        </w:rPr>
        <w:t> </w:t>
      </w:r>
      <w:r w:rsidRPr="00DF4E5B">
        <w:rPr>
          <w:color w:val="000000" w:themeColor="text1"/>
          <w:szCs w:val="28"/>
        </w:rPr>
        <w:t>= 6 383,33 руб. – подсчитано по формуле (4.13</w:t>
      </w:r>
      <w:r w:rsidRPr="006D0A31">
        <w:rPr>
          <w:szCs w:val="28"/>
        </w:rPr>
        <w:t xml:space="preserve">); </w:t>
      </w:r>
      <w:proofErr w:type="spellStart"/>
      <w:r w:rsidRPr="006D0A31">
        <w:rPr>
          <w:i/>
          <w:szCs w:val="28"/>
        </w:rPr>
        <w:t>Н</w:t>
      </w:r>
      <w:r w:rsidRPr="008C2BDF">
        <w:rPr>
          <w:i/>
          <w:szCs w:val="28"/>
          <w:vertAlign w:val="subscript"/>
        </w:rPr>
        <w:t>рса</w:t>
      </w:r>
      <w:proofErr w:type="spellEnd"/>
      <w:r w:rsidRPr="006D0A31">
        <w:rPr>
          <w:szCs w:val="28"/>
          <w:vertAlign w:val="subscript"/>
        </w:rPr>
        <w:t> </w:t>
      </w:r>
      <w:r w:rsidRPr="006D0A31">
        <w:rPr>
          <w:szCs w:val="28"/>
        </w:rPr>
        <w:t>= 10% – по исходным данным.</w:t>
      </w:r>
    </w:p>
    <w:p w:rsidR="00AF7C3C" w:rsidRPr="006D0A31" w:rsidRDefault="00AF7C3C" w:rsidP="00AF7C3C">
      <w:pPr>
        <w:spacing w:before="120" w:after="120"/>
        <w:ind w:right="111"/>
        <w:jc w:val="center"/>
        <w:rPr>
          <w:szCs w:val="28"/>
        </w:rPr>
      </w:pPr>
      <w:r w:rsidRPr="00331AB9">
        <w:rPr>
          <w:position w:val="-24"/>
          <w:szCs w:val="28"/>
        </w:rPr>
        <w:object w:dxaOrig="3519" w:dyaOrig="620">
          <v:shape id="_x0000_i1051" type="#_x0000_t75" style="width:213pt;height:37.5pt" o:ole="" fillcolor="window">
            <v:imagedata r:id="rId58" o:title=""/>
          </v:shape>
          <o:OLEObject Type="Embed" ProgID="Equation.3" ShapeID="_x0000_i1051" DrawAspect="Content" ObjectID="_1556824393" r:id="rId59"/>
        </w:object>
      </w:r>
    </w:p>
    <w:p w:rsidR="00AF7C3C" w:rsidRPr="006D0A31" w:rsidRDefault="00AF7C3C" w:rsidP="00AF7C3C">
      <w:pPr>
        <w:pStyle w:val="2"/>
        <w:keepLines/>
        <w:numPr>
          <w:ilvl w:val="1"/>
          <w:numId w:val="2"/>
        </w:numPr>
        <w:spacing w:before="360" w:after="240"/>
        <w:ind w:left="0" w:right="111" w:firstLine="709"/>
      </w:pPr>
      <w:bookmarkStart w:id="79" w:name="_Toc326091559"/>
      <w:bookmarkStart w:id="80" w:name="_Toc327228283"/>
      <w:bookmarkStart w:id="81" w:name="_Toc357360246"/>
      <w:bookmarkStart w:id="82" w:name="_Toc358068494"/>
      <w:bookmarkStart w:id="83" w:name="_Toc482920488"/>
      <w:r w:rsidRPr="006D0A31">
        <w:lastRenderedPageBreak/>
        <w:t>Расчет полной себестоимости разработки ПС</w:t>
      </w:r>
      <w:bookmarkEnd w:id="79"/>
      <w:bookmarkEnd w:id="80"/>
      <w:bookmarkEnd w:id="81"/>
      <w:bookmarkEnd w:id="82"/>
      <w:bookmarkEnd w:id="83"/>
    </w:p>
    <w:p w:rsidR="00AF7C3C" w:rsidRPr="006D0A31" w:rsidRDefault="00AF7C3C" w:rsidP="00AF7C3C">
      <w:pPr>
        <w:ind w:right="111" w:firstLine="708"/>
        <w:rPr>
          <w:szCs w:val="28"/>
        </w:rPr>
      </w:pPr>
      <w:r w:rsidRPr="006D0A31">
        <w:rPr>
          <w:szCs w:val="28"/>
        </w:rPr>
        <w:t>Общая сумма расходов на разработку (с затратами на сопровождение и адаптацию) – полная себестоимость ПС определяется по формуле:</w:t>
      </w:r>
    </w:p>
    <w:p w:rsidR="00AF7C3C" w:rsidRPr="006D0A31" w:rsidRDefault="00AF7C3C" w:rsidP="00AF7C3C">
      <w:pPr>
        <w:spacing w:before="120" w:after="120"/>
        <w:ind w:right="111" w:firstLine="708"/>
        <w:jc w:val="right"/>
        <w:rPr>
          <w:szCs w:val="28"/>
        </w:rPr>
      </w:pPr>
      <w:r w:rsidRPr="00331AB9">
        <w:rPr>
          <w:position w:val="-14"/>
          <w:szCs w:val="28"/>
        </w:rPr>
        <w:object w:dxaOrig="1540" w:dyaOrig="380">
          <v:shape id="_x0000_i1052" type="#_x0000_t75" style="width:96pt;height:23.25pt" o:ole="" fillcolor="window">
            <v:imagedata r:id="rId60" o:title=""/>
          </v:shape>
          <o:OLEObject Type="Embed" ProgID="Equation.3" ShapeID="_x0000_i1052" DrawAspect="Content" ObjectID="_1556824394" r:id="rId61"/>
        </w:object>
      </w:r>
      <w:r w:rsidRPr="006D0A31">
        <w:rPr>
          <w:szCs w:val="28"/>
        </w:rPr>
        <w:t>(4.15)</w:t>
      </w:r>
    </w:p>
    <w:p w:rsidR="00AF7C3C" w:rsidRPr="006D0A31" w:rsidRDefault="00AF7C3C" w:rsidP="00AF7C3C">
      <w:pPr>
        <w:pStyle w:val="a5"/>
        <w:tabs>
          <w:tab w:val="left" w:pos="567"/>
        </w:tabs>
        <w:spacing w:after="0" w:line="240" w:lineRule="auto"/>
        <w:ind w:right="111"/>
        <w:rPr>
          <w:szCs w:val="28"/>
        </w:rPr>
      </w:pPr>
      <w:r w:rsidRPr="006D0A31">
        <w:rPr>
          <w:szCs w:val="28"/>
        </w:rPr>
        <w:t>где</w:t>
      </w:r>
      <w:r w:rsidRPr="006D0A31">
        <w:rPr>
          <w:szCs w:val="28"/>
        </w:rPr>
        <w:tab/>
      </w:r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р</w:t>
      </w:r>
      <w:r>
        <w:rPr>
          <w:szCs w:val="28"/>
        </w:rPr>
        <w:t xml:space="preserve"> – сумма </w:t>
      </w:r>
      <w:r w:rsidRPr="006D0A31">
        <w:rPr>
          <w:szCs w:val="28"/>
        </w:rPr>
        <w:t>р</w:t>
      </w:r>
      <w:r>
        <w:rPr>
          <w:szCs w:val="28"/>
        </w:rPr>
        <w:t xml:space="preserve">асходов на разработку </w:t>
      </w:r>
      <w:proofErr w:type="spellStart"/>
      <w:r>
        <w:rPr>
          <w:szCs w:val="28"/>
        </w:rPr>
        <w:t>ПС</w:t>
      </w:r>
      <w:proofErr w:type="gramStart"/>
      <w:r>
        <w:rPr>
          <w:szCs w:val="28"/>
        </w:rPr>
        <w:t>,</w:t>
      </w:r>
      <w:r w:rsidRPr="006D0A31">
        <w:rPr>
          <w:szCs w:val="28"/>
        </w:rPr>
        <w:t>р</w:t>
      </w:r>
      <w:proofErr w:type="gramEnd"/>
      <w:r w:rsidRPr="006D0A31">
        <w:rPr>
          <w:szCs w:val="28"/>
        </w:rPr>
        <w:t>уб</w:t>
      </w:r>
      <w:proofErr w:type="spellEnd"/>
      <w:r w:rsidRPr="006D0A31">
        <w:rPr>
          <w:szCs w:val="28"/>
        </w:rPr>
        <w:t xml:space="preserve">.; </w:t>
      </w:r>
    </w:p>
    <w:p w:rsidR="00AF7C3C" w:rsidRPr="006D0A31" w:rsidRDefault="00AF7C3C" w:rsidP="00AF7C3C">
      <w:pPr>
        <w:pStyle w:val="a5"/>
        <w:spacing w:after="0" w:line="240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рса</w:t>
      </w:r>
      <w:proofErr w:type="spellEnd"/>
      <w:r>
        <w:rPr>
          <w:szCs w:val="28"/>
        </w:rPr>
        <w:t xml:space="preserve"> – сумма </w:t>
      </w:r>
      <w:r w:rsidRPr="006D0A31">
        <w:rPr>
          <w:szCs w:val="28"/>
        </w:rPr>
        <w:t>расходов на со</w:t>
      </w:r>
      <w:r>
        <w:rPr>
          <w:szCs w:val="28"/>
        </w:rPr>
        <w:t>провождение и адаптацию ПС,</w:t>
      </w:r>
      <w:r w:rsidRPr="006D0A31">
        <w:rPr>
          <w:szCs w:val="28"/>
        </w:rPr>
        <w:t xml:space="preserve"> руб.</w:t>
      </w:r>
    </w:p>
    <w:p w:rsidR="00AF7C3C" w:rsidRPr="00690A71" w:rsidRDefault="00AF7C3C" w:rsidP="00AF7C3C">
      <w:pPr>
        <w:pStyle w:val="a5"/>
        <w:spacing w:after="200" w:line="240" w:lineRule="auto"/>
        <w:ind w:right="111" w:firstLine="567"/>
        <w:rPr>
          <w:color w:val="000000" w:themeColor="text1"/>
          <w:szCs w:val="28"/>
        </w:rPr>
      </w:pPr>
      <w:proofErr w:type="gramStart"/>
      <w:r w:rsidRPr="00690A71">
        <w:rPr>
          <w:i/>
          <w:color w:val="000000" w:themeColor="text1"/>
          <w:szCs w:val="28"/>
        </w:rPr>
        <w:t>С</w:t>
      </w:r>
      <w:r w:rsidRPr="00690A71">
        <w:rPr>
          <w:i/>
          <w:color w:val="000000" w:themeColor="text1"/>
          <w:szCs w:val="28"/>
          <w:vertAlign w:val="subscript"/>
        </w:rPr>
        <w:t>р</w:t>
      </w:r>
      <w:proofErr w:type="gramEnd"/>
      <w:r w:rsidRPr="00690A71">
        <w:rPr>
          <w:color w:val="000000" w:themeColor="text1"/>
          <w:szCs w:val="28"/>
          <w:vertAlign w:val="subscript"/>
        </w:rPr>
        <w:t> </w:t>
      </w:r>
      <w:r w:rsidRPr="00690A71">
        <w:rPr>
          <w:color w:val="000000" w:themeColor="text1"/>
          <w:szCs w:val="28"/>
        </w:rPr>
        <w:t xml:space="preserve">= 6 383,33 руб. – подсчитано по формуле (4.14); </w:t>
      </w:r>
      <w:proofErr w:type="spellStart"/>
      <w:r w:rsidRPr="00690A71">
        <w:rPr>
          <w:i/>
          <w:color w:val="000000" w:themeColor="text1"/>
          <w:szCs w:val="28"/>
        </w:rPr>
        <w:t>С</w:t>
      </w:r>
      <w:r w:rsidRPr="00690A71">
        <w:rPr>
          <w:i/>
          <w:color w:val="000000" w:themeColor="text1"/>
          <w:szCs w:val="28"/>
          <w:vertAlign w:val="subscript"/>
        </w:rPr>
        <w:t>рса</w:t>
      </w:r>
      <w:proofErr w:type="spellEnd"/>
      <w:r w:rsidRPr="00690A71">
        <w:rPr>
          <w:color w:val="000000" w:themeColor="text1"/>
          <w:szCs w:val="28"/>
          <w:vertAlign w:val="subscript"/>
        </w:rPr>
        <w:t> </w:t>
      </w:r>
      <w:r w:rsidRPr="00690A71">
        <w:rPr>
          <w:color w:val="000000" w:themeColor="text1"/>
          <w:szCs w:val="28"/>
        </w:rPr>
        <w:t>= 638,33 руб. – подсчитано по формуле (4.15).</w:t>
      </w:r>
    </w:p>
    <w:p w:rsidR="00AF7C3C" w:rsidRPr="006D0A31" w:rsidRDefault="00AF7C3C" w:rsidP="00AF7C3C">
      <w:pPr>
        <w:spacing w:before="120" w:after="120"/>
        <w:ind w:right="111"/>
        <w:jc w:val="center"/>
        <w:rPr>
          <w:position w:val="-24"/>
          <w:szCs w:val="28"/>
        </w:rPr>
      </w:pPr>
      <w:r w:rsidRPr="008C2BDF">
        <w:rPr>
          <w:position w:val="-12"/>
          <w:szCs w:val="28"/>
        </w:rPr>
        <w:object w:dxaOrig="4060" w:dyaOrig="360">
          <v:shape id="_x0000_i1053" type="#_x0000_t75" style="width:246pt;height:21pt" o:ole="" fillcolor="window">
            <v:imagedata r:id="rId62" o:title=""/>
          </v:shape>
          <o:OLEObject Type="Embed" ProgID="Equation.3" ShapeID="_x0000_i1053" DrawAspect="Content" ObjectID="_1556824395" r:id="rId63"/>
        </w:object>
      </w:r>
    </w:p>
    <w:p w:rsidR="00AF7C3C" w:rsidRPr="006D0A31" w:rsidRDefault="00AF7C3C" w:rsidP="00AF7C3C">
      <w:pPr>
        <w:pStyle w:val="2"/>
        <w:keepLines/>
        <w:numPr>
          <w:ilvl w:val="1"/>
          <w:numId w:val="2"/>
        </w:numPr>
        <w:spacing w:before="360" w:after="240"/>
        <w:ind w:left="0" w:right="111" w:firstLine="709"/>
      </w:pPr>
      <w:bookmarkStart w:id="84" w:name="_Toc326091560"/>
      <w:bookmarkStart w:id="85" w:name="_Toc327228284"/>
      <w:bookmarkStart w:id="86" w:name="_Toc357360247"/>
      <w:bookmarkStart w:id="87" w:name="_Toc358068495"/>
      <w:bookmarkStart w:id="88" w:name="_Toc482920489"/>
      <w:r w:rsidRPr="006D0A31">
        <w:t>Определение отпускной цены на ПС</w:t>
      </w:r>
      <w:bookmarkEnd w:id="84"/>
      <w:bookmarkEnd w:id="85"/>
      <w:bookmarkEnd w:id="86"/>
      <w:bookmarkEnd w:id="87"/>
      <w:bookmarkEnd w:id="88"/>
    </w:p>
    <w:p w:rsidR="00AF7C3C" w:rsidRPr="006D0A31" w:rsidRDefault="00AF7C3C" w:rsidP="00AF7C3C">
      <w:pPr>
        <w:pStyle w:val="a3"/>
        <w:spacing w:after="200"/>
        <w:ind w:right="111"/>
      </w:pPr>
      <w:r w:rsidRPr="006D0A31">
        <w:t>Прибыль рассчитывается по формуле:</w:t>
      </w:r>
    </w:p>
    <w:p w:rsidR="00AF7C3C" w:rsidRPr="006D0A31" w:rsidRDefault="00AF7C3C" w:rsidP="00AF7C3C">
      <w:pPr>
        <w:spacing w:before="120" w:after="120"/>
        <w:ind w:right="111"/>
        <w:jc w:val="right"/>
        <w:rPr>
          <w:szCs w:val="28"/>
        </w:rPr>
      </w:pPr>
      <w:r w:rsidRPr="00331AB9">
        <w:rPr>
          <w:position w:val="-24"/>
          <w:szCs w:val="28"/>
        </w:rPr>
        <w:object w:dxaOrig="1480" w:dyaOrig="660">
          <v:shape id="_x0000_i1054" type="#_x0000_t75" style="width:88.5pt;height:37.5pt" o:ole="" fillcolor="window">
            <v:imagedata r:id="rId64" o:title=""/>
          </v:shape>
          <o:OLEObject Type="Embed" ProgID="Equation.3" ShapeID="_x0000_i1054" DrawAspect="Content" ObjectID="_1556824396" r:id="rId65"/>
        </w:object>
      </w:r>
      <w:r w:rsidRPr="006D0A31">
        <w:rPr>
          <w:szCs w:val="28"/>
        </w:rPr>
        <w:t>,                                       (4.16)</w:t>
      </w:r>
    </w:p>
    <w:p w:rsidR="00AF7C3C" w:rsidRPr="006D0A31" w:rsidRDefault="00AF7C3C" w:rsidP="00AF7C3C">
      <w:pPr>
        <w:pStyle w:val="a5"/>
        <w:tabs>
          <w:tab w:val="left" w:pos="567"/>
        </w:tabs>
        <w:spacing w:after="0" w:line="240" w:lineRule="auto"/>
        <w:ind w:right="111"/>
        <w:rPr>
          <w:szCs w:val="28"/>
        </w:rPr>
      </w:pPr>
      <w:r w:rsidRPr="006D0A31">
        <w:rPr>
          <w:szCs w:val="28"/>
        </w:rPr>
        <w:t>где</w:t>
      </w:r>
      <w:r w:rsidRPr="006D0A31">
        <w:rPr>
          <w:szCs w:val="28"/>
        </w:rPr>
        <w:tab/>
      </w: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п</w:t>
      </w:r>
      <w:proofErr w:type="spellEnd"/>
      <w:r w:rsidRPr="006D0A31">
        <w:rPr>
          <w:szCs w:val="28"/>
        </w:rPr>
        <w:t xml:space="preserve"> – полная себестоим</w:t>
      </w:r>
      <w:r>
        <w:rPr>
          <w:szCs w:val="28"/>
        </w:rPr>
        <w:t>ость программного средства,</w:t>
      </w:r>
      <w:r w:rsidRPr="006D0A31">
        <w:rPr>
          <w:szCs w:val="28"/>
        </w:rPr>
        <w:t xml:space="preserve"> руб.; </w:t>
      </w:r>
    </w:p>
    <w:p w:rsidR="00AF7C3C" w:rsidRPr="006D0A31" w:rsidRDefault="00AF7C3C" w:rsidP="00AF7C3C">
      <w:pPr>
        <w:pStyle w:val="a5"/>
        <w:spacing w:after="0" w:line="240" w:lineRule="auto"/>
        <w:ind w:right="111" w:firstLine="567"/>
        <w:rPr>
          <w:szCs w:val="28"/>
        </w:rPr>
      </w:pPr>
      <w:r w:rsidRPr="006D0A31">
        <w:rPr>
          <w:i/>
          <w:szCs w:val="28"/>
        </w:rPr>
        <w:t>У</w:t>
      </w:r>
      <w:r w:rsidRPr="008C2BDF">
        <w:rPr>
          <w:i/>
          <w:szCs w:val="28"/>
          <w:vertAlign w:val="subscript"/>
        </w:rPr>
        <w:t>рн</w:t>
      </w:r>
      <w:r w:rsidRPr="006D0A31">
        <w:rPr>
          <w:szCs w:val="28"/>
        </w:rPr>
        <w:t xml:space="preserve"> – уровень рентабельности ПС, %.</w:t>
      </w:r>
    </w:p>
    <w:p w:rsidR="00AF7C3C" w:rsidRPr="006B7B94" w:rsidRDefault="00AF7C3C" w:rsidP="00AF7C3C">
      <w:pPr>
        <w:pStyle w:val="a5"/>
        <w:spacing w:after="240" w:line="240" w:lineRule="auto"/>
        <w:ind w:right="111" w:firstLine="567"/>
        <w:rPr>
          <w:color w:val="FF0000"/>
          <w:szCs w:val="28"/>
        </w:rPr>
      </w:pPr>
      <w:proofErr w:type="spellStart"/>
      <w:r w:rsidRPr="00690A71">
        <w:rPr>
          <w:i/>
          <w:color w:val="000000" w:themeColor="text1"/>
          <w:szCs w:val="28"/>
        </w:rPr>
        <w:t>С</w:t>
      </w:r>
      <w:r w:rsidRPr="00690A71">
        <w:rPr>
          <w:i/>
          <w:color w:val="000000" w:themeColor="text1"/>
          <w:szCs w:val="28"/>
          <w:vertAlign w:val="subscript"/>
        </w:rPr>
        <w:t>п</w:t>
      </w:r>
      <w:proofErr w:type="spellEnd"/>
      <w:r w:rsidRPr="00690A71">
        <w:rPr>
          <w:color w:val="000000" w:themeColor="text1"/>
          <w:szCs w:val="28"/>
          <w:vertAlign w:val="subscript"/>
        </w:rPr>
        <w:t> </w:t>
      </w:r>
      <w:r w:rsidRPr="00690A71">
        <w:rPr>
          <w:color w:val="000000" w:themeColor="text1"/>
          <w:szCs w:val="28"/>
        </w:rPr>
        <w:t xml:space="preserve">= 7 016,66 руб. – подсчитано по формуле (4.15); </w:t>
      </w:r>
      <w:r w:rsidRPr="00690A71">
        <w:rPr>
          <w:i/>
          <w:color w:val="000000" w:themeColor="text1"/>
          <w:szCs w:val="28"/>
        </w:rPr>
        <w:t>У</w:t>
      </w:r>
      <w:r w:rsidRPr="00690A71">
        <w:rPr>
          <w:i/>
          <w:color w:val="000000" w:themeColor="text1"/>
          <w:szCs w:val="28"/>
          <w:vertAlign w:val="subscript"/>
        </w:rPr>
        <w:t>рн</w:t>
      </w:r>
      <w:r w:rsidRPr="00690A71">
        <w:rPr>
          <w:color w:val="000000" w:themeColor="text1"/>
          <w:szCs w:val="28"/>
        </w:rPr>
        <w:t> = 20% – по исходным данным, приведенным в таблице 4.1.</w:t>
      </w:r>
    </w:p>
    <w:p w:rsidR="00AF7C3C" w:rsidRPr="006D0A31" w:rsidRDefault="00AF7C3C" w:rsidP="00AF7C3C">
      <w:pPr>
        <w:spacing w:before="120" w:after="120"/>
        <w:ind w:right="111" w:firstLine="567"/>
        <w:jc w:val="center"/>
        <w:rPr>
          <w:szCs w:val="28"/>
        </w:rPr>
      </w:pPr>
      <w:r w:rsidRPr="00331AB9">
        <w:rPr>
          <w:position w:val="-24"/>
          <w:szCs w:val="28"/>
        </w:rPr>
        <w:object w:dxaOrig="3620" w:dyaOrig="620">
          <v:shape id="_x0000_i1055" type="#_x0000_t75" style="width:215.25pt;height:36pt" o:ole="" fillcolor="window">
            <v:imagedata r:id="rId66" o:title=""/>
          </v:shape>
          <o:OLEObject Type="Embed" ProgID="Equation.3" ShapeID="_x0000_i1055" DrawAspect="Content" ObjectID="_1556824397" r:id="rId67"/>
        </w:object>
      </w:r>
    </w:p>
    <w:p w:rsidR="00AF7C3C" w:rsidRPr="006D0A31" w:rsidRDefault="00AF7C3C" w:rsidP="00AF7C3C">
      <w:pPr>
        <w:ind w:right="111" w:firstLine="708"/>
        <w:rPr>
          <w:szCs w:val="28"/>
        </w:rPr>
      </w:pPr>
      <w:r>
        <w:rPr>
          <w:szCs w:val="28"/>
        </w:rPr>
        <w:t xml:space="preserve">Планируемая </w:t>
      </w:r>
      <w:r w:rsidRPr="006D0A31">
        <w:rPr>
          <w:szCs w:val="28"/>
        </w:rPr>
        <w:t>цена разработчика ПС без налогов:</w:t>
      </w:r>
    </w:p>
    <w:p w:rsidR="00AF7C3C" w:rsidRPr="006D0A31" w:rsidRDefault="00AF7C3C" w:rsidP="00AF7C3C">
      <w:pPr>
        <w:spacing w:before="120" w:after="120"/>
        <w:ind w:right="111"/>
        <w:jc w:val="right"/>
        <w:rPr>
          <w:szCs w:val="28"/>
        </w:rPr>
      </w:pPr>
      <w:r w:rsidRPr="006D0A31">
        <w:rPr>
          <w:position w:val="-12"/>
          <w:szCs w:val="28"/>
        </w:rPr>
        <w:object w:dxaOrig="1460" w:dyaOrig="360">
          <v:shape id="_x0000_i1056" type="#_x0000_t75" style="width:90.75pt;height:21pt" o:ole="">
            <v:imagedata r:id="rId68" o:title=""/>
          </v:shape>
          <o:OLEObject Type="Embed" ProgID="Equation.3" ShapeID="_x0000_i1056" DrawAspect="Content" ObjectID="_1556824398" r:id="rId69"/>
        </w:object>
      </w:r>
      <w:r w:rsidRPr="006D0A31">
        <w:rPr>
          <w:szCs w:val="28"/>
        </w:rPr>
        <w:t>,                                                 (4.17)</w:t>
      </w:r>
    </w:p>
    <w:p w:rsidR="00AF7C3C" w:rsidRPr="006D0A31" w:rsidRDefault="00AF7C3C" w:rsidP="00AF7C3C">
      <w:pPr>
        <w:pStyle w:val="a5"/>
        <w:tabs>
          <w:tab w:val="left" w:pos="567"/>
        </w:tabs>
        <w:spacing w:after="0" w:line="240" w:lineRule="auto"/>
        <w:ind w:right="111"/>
        <w:rPr>
          <w:szCs w:val="28"/>
        </w:rPr>
      </w:pPr>
      <w:r w:rsidRPr="006D0A31">
        <w:rPr>
          <w:szCs w:val="28"/>
        </w:rPr>
        <w:t>где</w:t>
      </w:r>
      <w:r w:rsidRPr="006D0A31">
        <w:rPr>
          <w:szCs w:val="28"/>
        </w:rPr>
        <w:tab/>
      </w:r>
      <w:proofErr w:type="spellStart"/>
      <w:r w:rsidRPr="006D0A31">
        <w:rPr>
          <w:i/>
          <w:szCs w:val="28"/>
        </w:rPr>
        <w:t>С</w:t>
      </w:r>
      <w:r w:rsidRPr="0088645E">
        <w:rPr>
          <w:i/>
          <w:szCs w:val="28"/>
          <w:vertAlign w:val="subscript"/>
        </w:rPr>
        <w:t>п</w:t>
      </w:r>
      <w:proofErr w:type="spellEnd"/>
      <w:r>
        <w:rPr>
          <w:szCs w:val="28"/>
        </w:rPr>
        <w:t xml:space="preserve"> – полная себестоимость ПС,</w:t>
      </w:r>
      <w:r w:rsidRPr="006D0A31">
        <w:rPr>
          <w:szCs w:val="28"/>
        </w:rPr>
        <w:t xml:space="preserve"> руб.; </w:t>
      </w:r>
    </w:p>
    <w:p w:rsidR="00AF7C3C" w:rsidRPr="006D0A31" w:rsidRDefault="00AF7C3C" w:rsidP="00AF7C3C">
      <w:pPr>
        <w:pStyle w:val="a5"/>
        <w:spacing w:after="0" w:line="240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П</w:t>
      </w:r>
      <w:r w:rsidRPr="0088645E">
        <w:rPr>
          <w:i/>
          <w:szCs w:val="28"/>
          <w:vertAlign w:val="subscript"/>
        </w:rPr>
        <w:t>пс</w:t>
      </w:r>
      <w:proofErr w:type="spellEnd"/>
      <w:r>
        <w:rPr>
          <w:szCs w:val="28"/>
        </w:rPr>
        <w:t xml:space="preserve"> – прибыль от реализации,</w:t>
      </w:r>
      <w:r w:rsidRPr="006D0A31">
        <w:rPr>
          <w:szCs w:val="28"/>
        </w:rPr>
        <w:t xml:space="preserve"> руб. </w:t>
      </w:r>
    </w:p>
    <w:p w:rsidR="00AF7C3C" w:rsidRPr="00690A71" w:rsidRDefault="00AF7C3C" w:rsidP="00AF7C3C">
      <w:pPr>
        <w:pStyle w:val="a5"/>
        <w:spacing w:after="0" w:line="240" w:lineRule="auto"/>
        <w:ind w:right="111" w:firstLine="567"/>
        <w:rPr>
          <w:color w:val="000000" w:themeColor="text1"/>
          <w:szCs w:val="28"/>
        </w:rPr>
      </w:pPr>
      <w:proofErr w:type="spellStart"/>
      <w:r w:rsidRPr="00690A71">
        <w:rPr>
          <w:i/>
          <w:color w:val="000000" w:themeColor="text1"/>
          <w:szCs w:val="28"/>
        </w:rPr>
        <w:t>С</w:t>
      </w:r>
      <w:r w:rsidRPr="00690A71">
        <w:rPr>
          <w:i/>
          <w:color w:val="000000" w:themeColor="text1"/>
          <w:szCs w:val="28"/>
          <w:vertAlign w:val="subscript"/>
        </w:rPr>
        <w:t>п</w:t>
      </w:r>
      <w:proofErr w:type="spellEnd"/>
      <w:r w:rsidRPr="00690A71">
        <w:rPr>
          <w:color w:val="000000" w:themeColor="text1"/>
          <w:szCs w:val="28"/>
          <w:vertAlign w:val="subscript"/>
        </w:rPr>
        <w:t> </w:t>
      </w:r>
      <w:r w:rsidRPr="00690A71">
        <w:rPr>
          <w:color w:val="000000" w:themeColor="text1"/>
          <w:szCs w:val="28"/>
        </w:rPr>
        <w:t>= 7 016,66 руб. – подсчитано по формуле (4.15);</w:t>
      </w:r>
    </w:p>
    <w:p w:rsidR="00AF7C3C" w:rsidRPr="00690A71" w:rsidRDefault="00AF7C3C" w:rsidP="00AF7C3C">
      <w:pPr>
        <w:pStyle w:val="a5"/>
        <w:spacing w:after="240" w:line="240" w:lineRule="auto"/>
        <w:ind w:right="111" w:firstLine="567"/>
        <w:rPr>
          <w:color w:val="000000" w:themeColor="text1"/>
          <w:szCs w:val="28"/>
        </w:rPr>
      </w:pPr>
      <w:proofErr w:type="spellStart"/>
      <w:r w:rsidRPr="00690A71">
        <w:rPr>
          <w:i/>
          <w:color w:val="000000" w:themeColor="text1"/>
          <w:szCs w:val="28"/>
        </w:rPr>
        <w:t>П</w:t>
      </w:r>
      <w:r w:rsidRPr="00690A71">
        <w:rPr>
          <w:i/>
          <w:color w:val="000000" w:themeColor="text1"/>
          <w:szCs w:val="28"/>
          <w:vertAlign w:val="subscript"/>
        </w:rPr>
        <w:t>пс</w:t>
      </w:r>
      <w:r w:rsidRPr="00690A71">
        <w:rPr>
          <w:color w:val="000000" w:themeColor="text1"/>
          <w:szCs w:val="28"/>
        </w:rPr>
        <w:t>=</w:t>
      </w:r>
      <w:proofErr w:type="spellEnd"/>
      <w:r w:rsidRPr="00690A71">
        <w:rPr>
          <w:color w:val="000000" w:themeColor="text1"/>
          <w:szCs w:val="28"/>
        </w:rPr>
        <w:t> 1 403,33 руб. – подсчитано по формуле (4.16).</w:t>
      </w:r>
    </w:p>
    <w:p w:rsidR="00AF7C3C" w:rsidRPr="006D0A31" w:rsidRDefault="00AF7C3C" w:rsidP="00AF7C3C">
      <w:pPr>
        <w:spacing w:before="120" w:after="120"/>
        <w:ind w:right="111"/>
        <w:jc w:val="center"/>
        <w:rPr>
          <w:szCs w:val="28"/>
        </w:rPr>
      </w:pPr>
      <w:r w:rsidRPr="0088645E">
        <w:rPr>
          <w:position w:val="-12"/>
          <w:szCs w:val="28"/>
        </w:rPr>
        <w:object w:dxaOrig="3519" w:dyaOrig="360">
          <v:shape id="_x0000_i1057" type="#_x0000_t75" style="width:216.75pt;height:22.5pt" o:ole="">
            <v:imagedata r:id="rId70" o:title=""/>
          </v:shape>
          <o:OLEObject Type="Embed" ProgID="Equation.3" ShapeID="_x0000_i1057" DrawAspect="Content" ObjectID="_1556824399" r:id="rId71"/>
        </w:object>
      </w:r>
      <w:r w:rsidRPr="006D0A31">
        <w:rPr>
          <w:szCs w:val="28"/>
        </w:rPr>
        <w:t xml:space="preserve"> (руб.).</w:t>
      </w:r>
    </w:p>
    <w:p w:rsidR="00AF7C3C" w:rsidRPr="006D0A31" w:rsidRDefault="00AF7C3C" w:rsidP="00AF7C3C">
      <w:pPr>
        <w:spacing w:before="240" w:after="240" w:line="242" w:lineRule="auto"/>
        <w:ind w:right="111"/>
        <w:rPr>
          <w:szCs w:val="28"/>
        </w:rPr>
      </w:pPr>
      <w:r w:rsidRPr="006D0A31">
        <w:rPr>
          <w:szCs w:val="28"/>
        </w:rPr>
        <w:t xml:space="preserve">Сумма налога на добавленную стоимость: </w:t>
      </w:r>
    </w:p>
    <w:p w:rsidR="00AF7C3C" w:rsidRPr="006D0A31" w:rsidRDefault="00AF7C3C" w:rsidP="00AF7C3C">
      <w:pPr>
        <w:tabs>
          <w:tab w:val="left" w:pos="4678"/>
        </w:tabs>
        <w:spacing w:before="120" w:after="120" w:line="242" w:lineRule="auto"/>
        <w:ind w:right="111"/>
        <w:jc w:val="right"/>
        <w:rPr>
          <w:szCs w:val="28"/>
        </w:rPr>
      </w:pPr>
      <w:r w:rsidRPr="00EB565A">
        <w:rPr>
          <w:position w:val="-28"/>
          <w:szCs w:val="28"/>
          <w:lang w:val="en-US"/>
        </w:rPr>
        <w:object w:dxaOrig="2120" w:dyaOrig="720">
          <v:shape id="_x0000_i1058" type="#_x0000_t75" style="width:108pt;height:36pt" o:ole="">
            <v:imagedata r:id="rId72" o:title=""/>
          </v:shape>
          <o:OLEObject Type="Embed" ProgID="Equation.3" ShapeID="_x0000_i1058" DrawAspect="Content" ObjectID="_1556824400" r:id="rId73"/>
        </w:object>
      </w:r>
      <w:r w:rsidRPr="006D0A31">
        <w:rPr>
          <w:szCs w:val="28"/>
        </w:rPr>
        <w:t>,                                (4.18)</w:t>
      </w:r>
    </w:p>
    <w:p w:rsidR="00AF7C3C" w:rsidRPr="006D0A31" w:rsidRDefault="00AF7C3C" w:rsidP="00AF7C3C">
      <w:pPr>
        <w:pStyle w:val="a5"/>
        <w:tabs>
          <w:tab w:val="left" w:pos="567"/>
        </w:tabs>
        <w:spacing w:before="200" w:after="0" w:line="242" w:lineRule="auto"/>
        <w:ind w:right="111"/>
        <w:rPr>
          <w:szCs w:val="28"/>
        </w:rPr>
      </w:pPr>
      <w:r w:rsidRPr="006D0A31">
        <w:rPr>
          <w:szCs w:val="28"/>
        </w:rPr>
        <w:t>где</w:t>
      </w:r>
      <w:r w:rsidRPr="006D0A31">
        <w:rPr>
          <w:szCs w:val="28"/>
        </w:rPr>
        <w:tab/>
      </w:r>
      <w:proofErr w:type="spellStart"/>
      <w:r w:rsidRPr="006D0A31">
        <w:rPr>
          <w:i/>
          <w:szCs w:val="28"/>
        </w:rPr>
        <w:t>Ц</w:t>
      </w:r>
      <w:r w:rsidRPr="0088645E">
        <w:rPr>
          <w:i/>
          <w:szCs w:val="28"/>
          <w:vertAlign w:val="subscript"/>
        </w:rPr>
        <w:t>п</w:t>
      </w:r>
      <w:proofErr w:type="spellEnd"/>
      <w:r w:rsidRPr="006D0A31">
        <w:rPr>
          <w:szCs w:val="28"/>
        </w:rPr>
        <w:t xml:space="preserve"> – </w:t>
      </w:r>
      <w:r w:rsidRPr="002739CC">
        <w:rPr>
          <w:szCs w:val="28"/>
        </w:rPr>
        <w:t>планируемая</w:t>
      </w:r>
      <w:r>
        <w:rPr>
          <w:szCs w:val="28"/>
        </w:rPr>
        <w:t xml:space="preserve"> цена разработчика ПС,</w:t>
      </w:r>
      <w:r w:rsidRPr="006D0A31">
        <w:rPr>
          <w:szCs w:val="28"/>
        </w:rPr>
        <w:t xml:space="preserve"> руб.;</w:t>
      </w:r>
    </w:p>
    <w:p w:rsidR="00AF7C3C" w:rsidRPr="006D0A31" w:rsidRDefault="00AF7C3C" w:rsidP="00AF7C3C">
      <w:pPr>
        <w:pStyle w:val="a5"/>
        <w:spacing w:after="0" w:line="242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Н</w:t>
      </w:r>
      <w:r w:rsidRPr="0088645E">
        <w:rPr>
          <w:i/>
          <w:szCs w:val="28"/>
          <w:vertAlign w:val="subscript"/>
        </w:rPr>
        <w:t>ндс</w:t>
      </w:r>
      <w:proofErr w:type="spellEnd"/>
      <w:r w:rsidRPr="006D0A31">
        <w:rPr>
          <w:szCs w:val="28"/>
        </w:rPr>
        <w:t xml:space="preserve"> – ставка НДС, %. </w:t>
      </w:r>
    </w:p>
    <w:p w:rsidR="00AF7C3C" w:rsidRPr="006B7B94" w:rsidRDefault="00AF7C3C" w:rsidP="00AF7C3C">
      <w:pPr>
        <w:pStyle w:val="a5"/>
        <w:spacing w:after="240" w:line="242" w:lineRule="auto"/>
        <w:ind w:right="111" w:firstLine="567"/>
        <w:rPr>
          <w:color w:val="FF0000"/>
          <w:szCs w:val="28"/>
        </w:rPr>
      </w:pPr>
      <w:proofErr w:type="spellStart"/>
      <w:r w:rsidRPr="00C92929">
        <w:rPr>
          <w:i/>
          <w:color w:val="000000" w:themeColor="text1"/>
          <w:szCs w:val="28"/>
        </w:rPr>
        <w:lastRenderedPageBreak/>
        <w:t>Ц</w:t>
      </w:r>
      <w:r w:rsidRPr="00C92929">
        <w:rPr>
          <w:i/>
          <w:color w:val="000000" w:themeColor="text1"/>
          <w:szCs w:val="28"/>
          <w:vertAlign w:val="subscript"/>
        </w:rPr>
        <w:t>п</w:t>
      </w:r>
      <w:proofErr w:type="spellEnd"/>
      <w:r w:rsidRPr="00C92929">
        <w:rPr>
          <w:color w:val="000000" w:themeColor="text1"/>
          <w:szCs w:val="28"/>
        </w:rPr>
        <w:t xml:space="preserve"> = 8 419,99руб. – подсчитано по формуле (4.17); </w:t>
      </w:r>
      <w:proofErr w:type="spellStart"/>
      <w:r w:rsidRPr="00C92929">
        <w:rPr>
          <w:i/>
          <w:color w:val="000000" w:themeColor="text1"/>
          <w:szCs w:val="28"/>
        </w:rPr>
        <w:t>Н</w:t>
      </w:r>
      <w:r w:rsidRPr="00C92929">
        <w:rPr>
          <w:i/>
          <w:color w:val="000000" w:themeColor="text1"/>
          <w:szCs w:val="28"/>
          <w:vertAlign w:val="subscript"/>
        </w:rPr>
        <w:t>ндс</w:t>
      </w:r>
      <w:proofErr w:type="spellEnd"/>
      <w:r w:rsidRPr="00C92929">
        <w:rPr>
          <w:color w:val="000000" w:themeColor="text1"/>
          <w:szCs w:val="28"/>
        </w:rPr>
        <w:t> = 20% – по исходным данным, приведенным в таблице 4.1.</w:t>
      </w:r>
    </w:p>
    <w:p w:rsidR="00AF7C3C" w:rsidRPr="006D0A31" w:rsidRDefault="00AF7C3C" w:rsidP="00AF7C3C">
      <w:pPr>
        <w:spacing w:line="242" w:lineRule="auto"/>
        <w:ind w:right="111"/>
        <w:jc w:val="center"/>
        <w:rPr>
          <w:szCs w:val="28"/>
        </w:rPr>
      </w:pPr>
      <w:r w:rsidRPr="00331AB9">
        <w:rPr>
          <w:position w:val="-24"/>
          <w:szCs w:val="28"/>
        </w:rPr>
        <w:object w:dxaOrig="3100" w:dyaOrig="620">
          <v:shape id="_x0000_i1059" type="#_x0000_t75" style="width:185.25pt;height:37.5pt" o:ole="">
            <v:imagedata r:id="rId74" o:title=""/>
          </v:shape>
          <o:OLEObject Type="Embed" ProgID="Equation.3" ShapeID="_x0000_i1059" DrawAspect="Content" ObjectID="_1556824401" r:id="rId75"/>
        </w:object>
      </w:r>
      <w:r w:rsidRPr="006D0A31">
        <w:rPr>
          <w:szCs w:val="28"/>
        </w:rPr>
        <w:t xml:space="preserve"> (руб.).</w:t>
      </w:r>
    </w:p>
    <w:p w:rsidR="00AF7C3C" w:rsidRPr="006D0A31" w:rsidRDefault="00AF7C3C" w:rsidP="00AF7C3C">
      <w:pPr>
        <w:spacing w:before="240" w:after="240" w:line="242" w:lineRule="auto"/>
        <w:ind w:right="111"/>
        <w:rPr>
          <w:szCs w:val="28"/>
        </w:rPr>
      </w:pPr>
      <w:r>
        <w:rPr>
          <w:szCs w:val="28"/>
        </w:rPr>
        <w:t xml:space="preserve">Планируемая </w:t>
      </w:r>
      <w:r w:rsidRPr="006D0A31">
        <w:rPr>
          <w:szCs w:val="28"/>
        </w:rPr>
        <w:t>отпускная цена:</w:t>
      </w:r>
    </w:p>
    <w:p w:rsidR="00AF7C3C" w:rsidRPr="006D0A31" w:rsidRDefault="00AF7C3C" w:rsidP="00AF7C3C">
      <w:pPr>
        <w:spacing w:before="120" w:after="120" w:line="242" w:lineRule="auto"/>
        <w:ind w:right="111"/>
        <w:jc w:val="right"/>
        <w:rPr>
          <w:szCs w:val="28"/>
        </w:rPr>
      </w:pPr>
      <w:r w:rsidRPr="006D0A31">
        <w:rPr>
          <w:position w:val="-12"/>
          <w:szCs w:val="28"/>
        </w:rPr>
        <w:object w:dxaOrig="1660" w:dyaOrig="360">
          <v:shape id="_x0000_i1060" type="#_x0000_t75" style="width:102pt;height:21pt" o:ole="">
            <v:imagedata r:id="rId76" o:title=""/>
          </v:shape>
          <o:OLEObject Type="Embed" ProgID="Equation.3" ShapeID="_x0000_i1060" DrawAspect="Content" ObjectID="_1556824402" r:id="rId77"/>
        </w:object>
      </w:r>
      <w:r w:rsidRPr="006D0A31">
        <w:rPr>
          <w:szCs w:val="28"/>
        </w:rPr>
        <w:t>,                                              (4.19)</w:t>
      </w:r>
    </w:p>
    <w:p w:rsidR="00AF7C3C" w:rsidRPr="006D0A31" w:rsidRDefault="00AF7C3C" w:rsidP="00AF7C3C">
      <w:pPr>
        <w:pStyle w:val="a5"/>
        <w:tabs>
          <w:tab w:val="left" w:pos="567"/>
        </w:tabs>
        <w:spacing w:before="240" w:after="0" w:line="242" w:lineRule="auto"/>
        <w:ind w:right="111"/>
        <w:rPr>
          <w:szCs w:val="28"/>
        </w:rPr>
      </w:pPr>
      <w:r w:rsidRPr="006D0A31">
        <w:rPr>
          <w:szCs w:val="28"/>
        </w:rPr>
        <w:t>где</w:t>
      </w:r>
      <w:r w:rsidRPr="006D0A31">
        <w:rPr>
          <w:szCs w:val="28"/>
        </w:rPr>
        <w:tab/>
      </w:r>
      <w:proofErr w:type="spellStart"/>
      <w:r w:rsidRPr="006D0A31">
        <w:rPr>
          <w:i/>
          <w:szCs w:val="28"/>
        </w:rPr>
        <w:t>Ц</w:t>
      </w:r>
      <w:r w:rsidRPr="0088645E">
        <w:rPr>
          <w:i/>
          <w:szCs w:val="28"/>
          <w:vertAlign w:val="subscript"/>
        </w:rPr>
        <w:t>п</w:t>
      </w:r>
      <w:proofErr w:type="spellEnd"/>
      <w:r w:rsidRPr="006D0A31">
        <w:rPr>
          <w:szCs w:val="28"/>
        </w:rPr>
        <w:t xml:space="preserve"> – прогнозир</w:t>
      </w:r>
      <w:r>
        <w:rPr>
          <w:szCs w:val="28"/>
        </w:rPr>
        <w:t>уемая цена разработчика ПС,</w:t>
      </w:r>
      <w:r w:rsidRPr="006D0A31">
        <w:rPr>
          <w:szCs w:val="28"/>
        </w:rPr>
        <w:t xml:space="preserve"> руб.; </w:t>
      </w:r>
    </w:p>
    <w:p w:rsidR="00AF7C3C" w:rsidRPr="006D0A31" w:rsidRDefault="00AF7C3C" w:rsidP="00AF7C3C">
      <w:pPr>
        <w:pStyle w:val="a5"/>
        <w:spacing w:after="240" w:line="242" w:lineRule="auto"/>
        <w:ind w:right="113" w:firstLine="567"/>
        <w:rPr>
          <w:szCs w:val="28"/>
        </w:rPr>
      </w:pPr>
      <w:r w:rsidRPr="0088645E">
        <w:rPr>
          <w:i/>
          <w:szCs w:val="28"/>
        </w:rPr>
        <w:t>НДС</w:t>
      </w:r>
      <w:r w:rsidRPr="006D0A31">
        <w:rPr>
          <w:szCs w:val="28"/>
        </w:rPr>
        <w:t xml:space="preserve"> – сумма налог</w:t>
      </w:r>
      <w:r>
        <w:rPr>
          <w:szCs w:val="28"/>
        </w:rPr>
        <w:t>а на добавленную стоимость,</w:t>
      </w:r>
      <w:r w:rsidRPr="006D0A31">
        <w:rPr>
          <w:szCs w:val="28"/>
        </w:rPr>
        <w:t xml:space="preserve"> руб.</w:t>
      </w:r>
    </w:p>
    <w:p w:rsidR="00AF7C3C" w:rsidRPr="00C92929" w:rsidRDefault="00AF7C3C" w:rsidP="00AF7C3C">
      <w:pPr>
        <w:spacing w:before="120" w:after="120"/>
        <w:ind w:right="111"/>
        <w:jc w:val="center"/>
        <w:rPr>
          <w:color w:val="000000" w:themeColor="text1"/>
          <w:szCs w:val="28"/>
        </w:rPr>
      </w:pPr>
      <w:r w:rsidRPr="00C92929">
        <w:rPr>
          <w:color w:val="000000" w:themeColor="text1"/>
          <w:position w:val="-12"/>
          <w:szCs w:val="28"/>
        </w:rPr>
        <w:object w:dxaOrig="3600" w:dyaOrig="360">
          <v:shape id="_x0000_i1061" type="#_x0000_t75" style="width:220.5pt;height:21pt" o:ole="">
            <v:imagedata r:id="rId78" o:title=""/>
          </v:shape>
          <o:OLEObject Type="Embed" ProgID="Equation.3" ShapeID="_x0000_i1061" DrawAspect="Content" ObjectID="_1556824403" r:id="rId79"/>
        </w:object>
      </w:r>
      <w:r w:rsidRPr="00C92929">
        <w:rPr>
          <w:color w:val="000000" w:themeColor="text1"/>
          <w:szCs w:val="28"/>
        </w:rPr>
        <w:t xml:space="preserve"> (руб.).</w:t>
      </w:r>
    </w:p>
    <w:p w:rsidR="00AF7C3C" w:rsidRPr="006D0A31" w:rsidRDefault="00AF7C3C" w:rsidP="00AF7C3C">
      <w:pPr>
        <w:pStyle w:val="2"/>
        <w:keepLines/>
        <w:numPr>
          <w:ilvl w:val="1"/>
          <w:numId w:val="2"/>
        </w:numPr>
        <w:spacing w:before="240" w:after="240"/>
        <w:ind w:left="0" w:right="111" w:firstLine="709"/>
      </w:pPr>
      <w:bookmarkStart w:id="89" w:name="_Toc326091561"/>
      <w:bookmarkStart w:id="90" w:name="_Toc327228285"/>
      <w:bookmarkStart w:id="91" w:name="_Toc357360248"/>
      <w:bookmarkStart w:id="92" w:name="_Toc358068496"/>
      <w:bookmarkStart w:id="93" w:name="_Toc482920490"/>
      <w:r w:rsidRPr="006D0A31">
        <w:t>Результаты и выводы по расчетам</w:t>
      </w:r>
      <w:bookmarkEnd w:id="89"/>
      <w:bookmarkEnd w:id="90"/>
      <w:bookmarkEnd w:id="91"/>
      <w:bookmarkEnd w:id="92"/>
      <w:bookmarkEnd w:id="93"/>
    </w:p>
    <w:p w:rsidR="00AF7C3C" w:rsidRPr="006D0A31" w:rsidRDefault="00AF7C3C" w:rsidP="00AF7C3C">
      <w:pPr>
        <w:spacing w:line="252" w:lineRule="auto"/>
        <w:ind w:right="113" w:firstLine="708"/>
        <w:rPr>
          <w:szCs w:val="28"/>
        </w:rPr>
      </w:pPr>
      <w:r w:rsidRPr="006D0A31">
        <w:rPr>
          <w:szCs w:val="28"/>
        </w:rPr>
        <w:t>Данные расчета цены и прибыли программного продукта представлены в таблице 4.3.</w:t>
      </w:r>
    </w:p>
    <w:p w:rsidR="00AF7C3C" w:rsidRPr="006D0A31" w:rsidRDefault="00AF7C3C" w:rsidP="00AF7C3C">
      <w:pPr>
        <w:spacing w:line="252" w:lineRule="auto"/>
        <w:ind w:right="113" w:firstLine="708"/>
        <w:rPr>
          <w:szCs w:val="28"/>
        </w:rPr>
      </w:pPr>
      <w:r w:rsidRPr="006D0A31">
        <w:rPr>
          <w:szCs w:val="28"/>
        </w:rPr>
        <w:t>С помощью данной системы можно:</w:t>
      </w:r>
    </w:p>
    <w:p w:rsidR="00AF7C3C" w:rsidRPr="006D0A31" w:rsidRDefault="00AF7C3C" w:rsidP="00AF7C3C">
      <w:pPr>
        <w:spacing w:before="200"/>
        <w:ind w:right="111"/>
        <w:rPr>
          <w:b/>
          <w:szCs w:val="28"/>
        </w:rPr>
      </w:pPr>
      <w:r w:rsidRPr="006D0A31">
        <w:rPr>
          <w:szCs w:val="28"/>
        </w:rPr>
        <w:t>Таблица 4.3</w:t>
      </w:r>
      <w:r w:rsidRPr="00497E2E">
        <w:rPr>
          <w:szCs w:val="28"/>
        </w:rPr>
        <w:t>–</w:t>
      </w:r>
      <w:r>
        <w:rPr>
          <w:szCs w:val="28"/>
        </w:rPr>
        <w:t>Расчет затрат на создание ПС и отпускной цены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87"/>
        <w:gridCol w:w="1890"/>
        <w:gridCol w:w="2404"/>
      </w:tblGrid>
      <w:tr w:rsidR="00AF7C3C" w:rsidRPr="006D0A31" w:rsidTr="008055A2">
        <w:tc>
          <w:tcPr>
            <w:tcW w:w="5529" w:type="dxa"/>
            <w:shd w:val="clear" w:color="auto" w:fill="auto"/>
            <w:vAlign w:val="center"/>
          </w:tcPr>
          <w:p w:rsidR="00AF7C3C" w:rsidRPr="008F0825" w:rsidRDefault="00AF7C3C" w:rsidP="008055A2">
            <w:pPr>
              <w:ind w:right="111"/>
              <w:jc w:val="center"/>
              <w:rPr>
                <w:szCs w:val="28"/>
              </w:rPr>
            </w:pPr>
            <w:r w:rsidRPr="008F0825">
              <w:rPr>
                <w:szCs w:val="28"/>
              </w:rPr>
              <w:t>Наименование показателей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F7C3C" w:rsidRPr="008F0825" w:rsidRDefault="00AF7C3C" w:rsidP="008055A2">
            <w:pPr>
              <w:ind w:right="111"/>
              <w:jc w:val="center"/>
              <w:rPr>
                <w:szCs w:val="28"/>
              </w:rPr>
            </w:pPr>
            <w:r w:rsidRPr="008F0825">
              <w:rPr>
                <w:szCs w:val="28"/>
              </w:rPr>
              <w:t>Обозначения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AF7C3C" w:rsidRPr="008F0825" w:rsidRDefault="00AF7C3C" w:rsidP="008055A2">
            <w:pPr>
              <w:ind w:right="111"/>
              <w:jc w:val="center"/>
              <w:rPr>
                <w:szCs w:val="28"/>
              </w:rPr>
            </w:pPr>
            <w:r w:rsidRPr="008F0825">
              <w:rPr>
                <w:szCs w:val="28"/>
              </w:rPr>
              <w:t>Рассчитанные значения показателей, руб.</w:t>
            </w:r>
          </w:p>
        </w:tc>
      </w:tr>
      <w:tr w:rsidR="00AF7C3C" w:rsidRPr="006D0A31" w:rsidTr="008055A2">
        <w:tc>
          <w:tcPr>
            <w:tcW w:w="5529" w:type="dxa"/>
            <w:shd w:val="clear" w:color="auto" w:fill="auto"/>
          </w:tcPr>
          <w:p w:rsidR="00AF7C3C" w:rsidRPr="008F0825" w:rsidRDefault="00AF7C3C" w:rsidP="008055A2">
            <w:pPr>
              <w:ind w:right="111"/>
              <w:rPr>
                <w:szCs w:val="28"/>
              </w:rPr>
            </w:pPr>
            <w:r w:rsidRPr="008F0825">
              <w:rPr>
                <w:szCs w:val="28"/>
              </w:rPr>
              <w:t xml:space="preserve">Основная заработная плата </w:t>
            </w:r>
          </w:p>
        </w:tc>
        <w:tc>
          <w:tcPr>
            <w:tcW w:w="1842" w:type="dxa"/>
            <w:shd w:val="clear" w:color="auto" w:fill="auto"/>
          </w:tcPr>
          <w:p w:rsidR="00AF7C3C" w:rsidRPr="008F0825" w:rsidRDefault="00AF7C3C" w:rsidP="008055A2">
            <w:pPr>
              <w:ind w:right="111" w:firstLine="317"/>
              <w:rPr>
                <w:i/>
                <w:szCs w:val="28"/>
              </w:rPr>
            </w:pPr>
            <w:proofErr w:type="spellStart"/>
            <w:r w:rsidRPr="008F0825">
              <w:rPr>
                <w:i/>
                <w:szCs w:val="28"/>
              </w:rPr>
              <w:t>С</w:t>
            </w:r>
            <w:r w:rsidRPr="008F0825">
              <w:rPr>
                <w:i/>
                <w:szCs w:val="28"/>
                <w:vertAlign w:val="subscript"/>
              </w:rPr>
              <w:t>оз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AF7C3C" w:rsidRPr="008F0825" w:rsidRDefault="00AF7C3C" w:rsidP="008055A2">
            <w:pPr>
              <w:ind w:right="111"/>
              <w:jc w:val="right"/>
              <w:rPr>
                <w:szCs w:val="28"/>
              </w:rPr>
            </w:pPr>
            <w:r>
              <w:rPr>
                <w:szCs w:val="28"/>
              </w:rPr>
              <w:t>2 186,66</w:t>
            </w:r>
          </w:p>
        </w:tc>
      </w:tr>
      <w:tr w:rsidR="00AF7C3C" w:rsidRPr="006D0A31" w:rsidTr="008055A2">
        <w:tc>
          <w:tcPr>
            <w:tcW w:w="5529" w:type="dxa"/>
            <w:shd w:val="clear" w:color="auto" w:fill="auto"/>
          </w:tcPr>
          <w:p w:rsidR="00AF7C3C" w:rsidRPr="008F0825" w:rsidRDefault="00AF7C3C" w:rsidP="008055A2">
            <w:pPr>
              <w:ind w:right="111"/>
              <w:rPr>
                <w:szCs w:val="28"/>
              </w:rPr>
            </w:pPr>
            <w:r w:rsidRPr="008F0825">
              <w:rPr>
                <w:szCs w:val="28"/>
              </w:rPr>
              <w:t xml:space="preserve">Дополнительная заработная плата </w:t>
            </w:r>
          </w:p>
        </w:tc>
        <w:tc>
          <w:tcPr>
            <w:tcW w:w="1842" w:type="dxa"/>
            <w:shd w:val="clear" w:color="auto" w:fill="auto"/>
          </w:tcPr>
          <w:p w:rsidR="00AF7C3C" w:rsidRPr="008F0825" w:rsidRDefault="00AF7C3C" w:rsidP="008055A2">
            <w:pPr>
              <w:ind w:right="111" w:firstLine="317"/>
              <w:rPr>
                <w:i/>
                <w:szCs w:val="28"/>
              </w:rPr>
            </w:pPr>
            <w:proofErr w:type="spellStart"/>
            <w:r w:rsidRPr="008F0825">
              <w:rPr>
                <w:i/>
                <w:szCs w:val="28"/>
              </w:rPr>
              <w:t>С</w:t>
            </w:r>
            <w:r w:rsidRPr="008F0825">
              <w:rPr>
                <w:i/>
                <w:szCs w:val="28"/>
                <w:vertAlign w:val="subscript"/>
              </w:rPr>
              <w:t>дз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AF7C3C" w:rsidRPr="008F0825" w:rsidRDefault="00AF7C3C" w:rsidP="008055A2">
            <w:pPr>
              <w:ind w:right="111"/>
              <w:jc w:val="right"/>
              <w:rPr>
                <w:szCs w:val="28"/>
              </w:rPr>
            </w:pPr>
            <w:r>
              <w:rPr>
                <w:szCs w:val="28"/>
              </w:rPr>
              <w:t>218,67</w:t>
            </w:r>
          </w:p>
        </w:tc>
      </w:tr>
      <w:tr w:rsidR="00AF7C3C" w:rsidRPr="006D0A31" w:rsidTr="008055A2">
        <w:tc>
          <w:tcPr>
            <w:tcW w:w="5529" w:type="dxa"/>
            <w:shd w:val="clear" w:color="auto" w:fill="auto"/>
          </w:tcPr>
          <w:p w:rsidR="00AF7C3C" w:rsidRPr="008F0825" w:rsidRDefault="00AF7C3C" w:rsidP="008055A2">
            <w:pPr>
              <w:ind w:right="111"/>
              <w:rPr>
                <w:szCs w:val="28"/>
              </w:rPr>
            </w:pPr>
            <w:r w:rsidRPr="008F0825">
              <w:rPr>
                <w:szCs w:val="28"/>
              </w:rPr>
              <w:t xml:space="preserve">Отчисления в ФСЗН </w:t>
            </w:r>
          </w:p>
        </w:tc>
        <w:tc>
          <w:tcPr>
            <w:tcW w:w="1842" w:type="dxa"/>
            <w:shd w:val="clear" w:color="auto" w:fill="auto"/>
          </w:tcPr>
          <w:p w:rsidR="00AF7C3C" w:rsidRPr="008F0825" w:rsidRDefault="00AF7C3C" w:rsidP="008055A2">
            <w:pPr>
              <w:ind w:right="111" w:firstLine="317"/>
              <w:rPr>
                <w:i/>
                <w:szCs w:val="28"/>
              </w:rPr>
            </w:pPr>
            <w:proofErr w:type="spellStart"/>
            <w:r w:rsidRPr="008F0825">
              <w:rPr>
                <w:i/>
                <w:szCs w:val="28"/>
              </w:rPr>
              <w:t>С</w:t>
            </w:r>
            <w:r w:rsidRPr="008F0825">
              <w:rPr>
                <w:i/>
                <w:szCs w:val="28"/>
                <w:vertAlign w:val="subscript"/>
              </w:rPr>
              <w:t>фсзн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AF7C3C" w:rsidRPr="008F0825" w:rsidRDefault="00AF7C3C" w:rsidP="008055A2">
            <w:pPr>
              <w:ind w:right="111"/>
              <w:jc w:val="right"/>
              <w:rPr>
                <w:szCs w:val="28"/>
              </w:rPr>
            </w:pPr>
            <w:r>
              <w:rPr>
                <w:szCs w:val="28"/>
              </w:rPr>
              <w:t>817,81</w:t>
            </w:r>
          </w:p>
        </w:tc>
      </w:tr>
      <w:tr w:rsidR="00AF7C3C" w:rsidRPr="006D0A31" w:rsidTr="008055A2">
        <w:tc>
          <w:tcPr>
            <w:tcW w:w="5529" w:type="dxa"/>
            <w:tcBorders>
              <w:bottom w:val="single" w:sz="4" w:space="0" w:color="000000"/>
            </w:tcBorders>
            <w:shd w:val="clear" w:color="auto" w:fill="auto"/>
          </w:tcPr>
          <w:p w:rsidR="00AF7C3C" w:rsidRPr="008F0825" w:rsidRDefault="00AF7C3C" w:rsidP="008055A2">
            <w:pPr>
              <w:ind w:right="111"/>
              <w:rPr>
                <w:szCs w:val="28"/>
              </w:rPr>
            </w:pPr>
            <w:r w:rsidRPr="008F0825">
              <w:rPr>
                <w:szCs w:val="28"/>
              </w:rPr>
              <w:t xml:space="preserve">Отчисления по обязательному страхованию от несчастных случаев на производстве и профессиональных заболеваний 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auto"/>
          </w:tcPr>
          <w:p w:rsidR="00AF7C3C" w:rsidRPr="008F0825" w:rsidRDefault="00AF7C3C" w:rsidP="008055A2">
            <w:pPr>
              <w:ind w:right="111" w:firstLine="317"/>
              <w:rPr>
                <w:i/>
                <w:szCs w:val="28"/>
              </w:rPr>
            </w:pPr>
            <w:proofErr w:type="spellStart"/>
            <w:r w:rsidRPr="008F0825">
              <w:rPr>
                <w:i/>
                <w:szCs w:val="28"/>
              </w:rPr>
              <w:t>С</w:t>
            </w:r>
            <w:r w:rsidRPr="008F0825">
              <w:rPr>
                <w:i/>
                <w:szCs w:val="28"/>
                <w:vertAlign w:val="subscript"/>
              </w:rPr>
              <w:t>бгс</w:t>
            </w:r>
            <w:proofErr w:type="spellEnd"/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:rsidR="00AF7C3C" w:rsidRPr="008F0825" w:rsidRDefault="00AF7C3C" w:rsidP="008055A2">
            <w:pPr>
              <w:ind w:right="111"/>
              <w:jc w:val="right"/>
              <w:rPr>
                <w:szCs w:val="28"/>
              </w:rPr>
            </w:pPr>
            <w:r>
              <w:rPr>
                <w:szCs w:val="28"/>
              </w:rPr>
              <w:t>12,03</w:t>
            </w:r>
          </w:p>
        </w:tc>
      </w:tr>
      <w:tr w:rsidR="00AF7C3C" w:rsidRPr="006D0A31" w:rsidTr="008055A2">
        <w:tc>
          <w:tcPr>
            <w:tcW w:w="5529" w:type="dxa"/>
            <w:shd w:val="clear" w:color="auto" w:fill="auto"/>
          </w:tcPr>
          <w:p w:rsidR="00AF7C3C" w:rsidRPr="008F0825" w:rsidRDefault="00AF7C3C" w:rsidP="008055A2">
            <w:pPr>
              <w:ind w:right="111"/>
              <w:rPr>
                <w:szCs w:val="28"/>
              </w:rPr>
            </w:pPr>
            <w:r w:rsidRPr="008F0825">
              <w:rPr>
                <w:szCs w:val="28"/>
              </w:rPr>
              <w:t xml:space="preserve">Расходы на материалы </w:t>
            </w:r>
          </w:p>
        </w:tc>
        <w:tc>
          <w:tcPr>
            <w:tcW w:w="1842" w:type="dxa"/>
            <w:shd w:val="clear" w:color="auto" w:fill="auto"/>
          </w:tcPr>
          <w:p w:rsidR="00AF7C3C" w:rsidRPr="008F0825" w:rsidRDefault="00AF7C3C" w:rsidP="008055A2">
            <w:pPr>
              <w:ind w:right="111" w:firstLine="317"/>
              <w:rPr>
                <w:i/>
                <w:szCs w:val="28"/>
              </w:rPr>
            </w:pPr>
            <w:r w:rsidRPr="008F0825">
              <w:rPr>
                <w:i/>
                <w:szCs w:val="28"/>
              </w:rPr>
              <w:t>С</w:t>
            </w:r>
            <w:r w:rsidRPr="008F0825">
              <w:rPr>
                <w:i/>
                <w:szCs w:val="28"/>
                <w:vertAlign w:val="subscript"/>
              </w:rPr>
              <w:t>м</w:t>
            </w:r>
          </w:p>
        </w:tc>
        <w:tc>
          <w:tcPr>
            <w:tcW w:w="2410" w:type="dxa"/>
            <w:shd w:val="clear" w:color="auto" w:fill="auto"/>
          </w:tcPr>
          <w:p w:rsidR="00AF7C3C" w:rsidRPr="008F0825" w:rsidRDefault="00AF7C3C" w:rsidP="008055A2">
            <w:pPr>
              <w:ind w:right="111"/>
              <w:jc w:val="right"/>
              <w:rPr>
                <w:szCs w:val="28"/>
              </w:rPr>
            </w:pPr>
            <w:r>
              <w:rPr>
                <w:szCs w:val="28"/>
              </w:rPr>
              <w:t>156,22</w:t>
            </w:r>
          </w:p>
        </w:tc>
      </w:tr>
      <w:tr w:rsidR="00AF7C3C" w:rsidRPr="006D0A31" w:rsidTr="008055A2">
        <w:tc>
          <w:tcPr>
            <w:tcW w:w="5529" w:type="dxa"/>
            <w:shd w:val="clear" w:color="auto" w:fill="auto"/>
          </w:tcPr>
          <w:p w:rsidR="00AF7C3C" w:rsidRPr="008F0825" w:rsidRDefault="00AF7C3C" w:rsidP="008055A2">
            <w:pPr>
              <w:ind w:right="111"/>
              <w:rPr>
                <w:szCs w:val="28"/>
              </w:rPr>
            </w:pPr>
            <w:r w:rsidRPr="008F0825">
              <w:rPr>
                <w:szCs w:val="28"/>
              </w:rPr>
              <w:t xml:space="preserve">Расходы на оплату машинного времени </w:t>
            </w:r>
          </w:p>
        </w:tc>
        <w:tc>
          <w:tcPr>
            <w:tcW w:w="1842" w:type="dxa"/>
            <w:shd w:val="clear" w:color="auto" w:fill="auto"/>
          </w:tcPr>
          <w:p w:rsidR="00AF7C3C" w:rsidRPr="008F0825" w:rsidRDefault="00AF7C3C" w:rsidP="008055A2">
            <w:pPr>
              <w:ind w:right="111" w:firstLine="317"/>
              <w:rPr>
                <w:i/>
                <w:szCs w:val="28"/>
              </w:rPr>
            </w:pPr>
            <w:proofErr w:type="spellStart"/>
            <w:r w:rsidRPr="008F0825">
              <w:rPr>
                <w:i/>
                <w:szCs w:val="28"/>
              </w:rPr>
              <w:t>С</w:t>
            </w:r>
            <w:r w:rsidRPr="008F0825">
              <w:rPr>
                <w:i/>
                <w:szCs w:val="28"/>
                <w:vertAlign w:val="subscript"/>
              </w:rPr>
              <w:t>мв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AF7C3C" w:rsidRPr="008F0825" w:rsidRDefault="00AF7C3C" w:rsidP="008055A2">
            <w:pPr>
              <w:ind w:right="111"/>
              <w:jc w:val="right"/>
              <w:rPr>
                <w:szCs w:val="28"/>
              </w:rPr>
            </w:pPr>
            <w:r>
              <w:rPr>
                <w:szCs w:val="28"/>
              </w:rPr>
              <w:t>2 117,28</w:t>
            </w:r>
          </w:p>
        </w:tc>
      </w:tr>
      <w:tr w:rsidR="00AF7C3C" w:rsidRPr="006D0A31" w:rsidTr="008055A2">
        <w:tc>
          <w:tcPr>
            <w:tcW w:w="5529" w:type="dxa"/>
            <w:shd w:val="clear" w:color="auto" w:fill="auto"/>
          </w:tcPr>
          <w:p w:rsidR="00AF7C3C" w:rsidRPr="008F0825" w:rsidRDefault="00AF7C3C" w:rsidP="008055A2">
            <w:pPr>
              <w:ind w:right="111"/>
              <w:rPr>
                <w:szCs w:val="28"/>
              </w:rPr>
            </w:pPr>
            <w:r w:rsidRPr="008F0825">
              <w:rPr>
                <w:szCs w:val="28"/>
              </w:rPr>
              <w:t xml:space="preserve">Прочие прямые затраты </w:t>
            </w:r>
          </w:p>
        </w:tc>
        <w:tc>
          <w:tcPr>
            <w:tcW w:w="1842" w:type="dxa"/>
            <w:shd w:val="clear" w:color="auto" w:fill="auto"/>
          </w:tcPr>
          <w:p w:rsidR="00AF7C3C" w:rsidRPr="008F0825" w:rsidRDefault="00AF7C3C" w:rsidP="008055A2">
            <w:pPr>
              <w:ind w:right="111" w:firstLine="317"/>
              <w:rPr>
                <w:i/>
                <w:szCs w:val="28"/>
              </w:rPr>
            </w:pPr>
            <w:proofErr w:type="spellStart"/>
            <w:r w:rsidRPr="008F0825">
              <w:rPr>
                <w:i/>
                <w:szCs w:val="28"/>
              </w:rPr>
              <w:t>С</w:t>
            </w:r>
            <w:r w:rsidRPr="008F0825">
              <w:rPr>
                <w:i/>
                <w:szCs w:val="28"/>
                <w:vertAlign w:val="subscript"/>
              </w:rPr>
              <w:t>пз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AF7C3C" w:rsidRPr="008F0825" w:rsidRDefault="00AF7C3C" w:rsidP="008055A2">
            <w:pPr>
              <w:ind w:right="111"/>
              <w:jc w:val="right"/>
              <w:rPr>
                <w:szCs w:val="28"/>
              </w:rPr>
            </w:pPr>
            <w:r>
              <w:rPr>
                <w:szCs w:val="28"/>
              </w:rPr>
              <w:t>218,67</w:t>
            </w:r>
          </w:p>
        </w:tc>
      </w:tr>
      <w:tr w:rsidR="00AF7C3C" w:rsidRPr="006D0A31" w:rsidTr="008055A2">
        <w:tc>
          <w:tcPr>
            <w:tcW w:w="5529" w:type="dxa"/>
            <w:shd w:val="clear" w:color="auto" w:fill="auto"/>
          </w:tcPr>
          <w:p w:rsidR="00AF7C3C" w:rsidRPr="008F0825" w:rsidRDefault="00AF7C3C" w:rsidP="008055A2">
            <w:pPr>
              <w:ind w:right="111"/>
              <w:rPr>
                <w:szCs w:val="28"/>
              </w:rPr>
            </w:pPr>
            <w:r w:rsidRPr="008F0825">
              <w:rPr>
                <w:szCs w:val="28"/>
              </w:rPr>
              <w:t xml:space="preserve">Расчет накладных расходов </w:t>
            </w:r>
          </w:p>
        </w:tc>
        <w:tc>
          <w:tcPr>
            <w:tcW w:w="1842" w:type="dxa"/>
            <w:shd w:val="clear" w:color="auto" w:fill="auto"/>
          </w:tcPr>
          <w:p w:rsidR="00AF7C3C" w:rsidRPr="008F0825" w:rsidRDefault="00AF7C3C" w:rsidP="008055A2">
            <w:pPr>
              <w:ind w:right="111" w:firstLine="317"/>
              <w:rPr>
                <w:i/>
                <w:szCs w:val="28"/>
              </w:rPr>
            </w:pPr>
            <w:proofErr w:type="spellStart"/>
            <w:r w:rsidRPr="008F0825">
              <w:rPr>
                <w:i/>
                <w:szCs w:val="28"/>
              </w:rPr>
              <w:t>С</w:t>
            </w:r>
            <w:r w:rsidRPr="008F0825">
              <w:rPr>
                <w:i/>
                <w:szCs w:val="28"/>
                <w:vertAlign w:val="subscript"/>
              </w:rPr>
              <w:t>нр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AF7C3C" w:rsidRPr="008F0825" w:rsidRDefault="00AF7C3C" w:rsidP="008055A2">
            <w:pPr>
              <w:ind w:right="111"/>
              <w:jc w:val="right"/>
              <w:rPr>
                <w:szCs w:val="28"/>
              </w:rPr>
            </w:pPr>
            <w:r>
              <w:rPr>
                <w:szCs w:val="28"/>
              </w:rPr>
              <w:t>655,99</w:t>
            </w:r>
          </w:p>
        </w:tc>
      </w:tr>
      <w:tr w:rsidR="00AF7C3C" w:rsidRPr="006D0A31" w:rsidTr="008055A2">
        <w:tc>
          <w:tcPr>
            <w:tcW w:w="5529" w:type="dxa"/>
            <w:shd w:val="clear" w:color="auto" w:fill="auto"/>
          </w:tcPr>
          <w:p w:rsidR="00AF7C3C" w:rsidRPr="008F0825" w:rsidRDefault="00AF7C3C" w:rsidP="008055A2">
            <w:pPr>
              <w:ind w:right="111"/>
              <w:rPr>
                <w:szCs w:val="28"/>
              </w:rPr>
            </w:pPr>
            <w:r w:rsidRPr="008F0825">
              <w:rPr>
                <w:szCs w:val="28"/>
              </w:rPr>
              <w:t>Общая сумма расходов на ПС</w:t>
            </w:r>
          </w:p>
        </w:tc>
        <w:tc>
          <w:tcPr>
            <w:tcW w:w="1842" w:type="dxa"/>
            <w:shd w:val="clear" w:color="auto" w:fill="auto"/>
          </w:tcPr>
          <w:p w:rsidR="00AF7C3C" w:rsidRPr="008F0825" w:rsidRDefault="00AF7C3C" w:rsidP="008055A2">
            <w:pPr>
              <w:ind w:right="111" w:firstLine="317"/>
              <w:rPr>
                <w:i/>
                <w:szCs w:val="28"/>
              </w:rPr>
            </w:pPr>
            <w:r w:rsidRPr="008F0825">
              <w:rPr>
                <w:i/>
                <w:szCs w:val="28"/>
              </w:rPr>
              <w:t>С</w:t>
            </w:r>
            <w:r w:rsidRPr="008F0825">
              <w:rPr>
                <w:i/>
                <w:szCs w:val="28"/>
                <w:vertAlign w:val="subscript"/>
              </w:rPr>
              <w:t>р</w:t>
            </w:r>
          </w:p>
        </w:tc>
        <w:tc>
          <w:tcPr>
            <w:tcW w:w="2410" w:type="dxa"/>
            <w:shd w:val="clear" w:color="auto" w:fill="auto"/>
          </w:tcPr>
          <w:p w:rsidR="00AF7C3C" w:rsidRPr="008F0825" w:rsidRDefault="00AF7C3C" w:rsidP="008055A2">
            <w:pPr>
              <w:ind w:right="111"/>
              <w:jc w:val="right"/>
              <w:rPr>
                <w:szCs w:val="28"/>
              </w:rPr>
            </w:pPr>
            <w:r>
              <w:rPr>
                <w:szCs w:val="28"/>
              </w:rPr>
              <w:t>6 383,33</w:t>
            </w:r>
          </w:p>
        </w:tc>
      </w:tr>
      <w:tr w:rsidR="00AF7C3C" w:rsidRPr="006D0A31" w:rsidTr="008055A2">
        <w:tc>
          <w:tcPr>
            <w:tcW w:w="5529" w:type="dxa"/>
            <w:shd w:val="clear" w:color="auto" w:fill="auto"/>
          </w:tcPr>
          <w:p w:rsidR="00AF7C3C" w:rsidRPr="008F0825" w:rsidRDefault="00AF7C3C" w:rsidP="008055A2">
            <w:pPr>
              <w:ind w:right="111"/>
              <w:rPr>
                <w:szCs w:val="28"/>
              </w:rPr>
            </w:pPr>
            <w:r w:rsidRPr="008F0825">
              <w:rPr>
                <w:szCs w:val="28"/>
              </w:rPr>
              <w:lastRenderedPageBreak/>
              <w:t xml:space="preserve">Расходы на сопровождение и адаптацию </w:t>
            </w:r>
          </w:p>
        </w:tc>
        <w:tc>
          <w:tcPr>
            <w:tcW w:w="1842" w:type="dxa"/>
            <w:shd w:val="clear" w:color="auto" w:fill="auto"/>
          </w:tcPr>
          <w:p w:rsidR="00AF7C3C" w:rsidRPr="008F0825" w:rsidRDefault="00AF7C3C" w:rsidP="008055A2">
            <w:pPr>
              <w:ind w:right="111" w:firstLine="317"/>
              <w:rPr>
                <w:i/>
                <w:szCs w:val="28"/>
              </w:rPr>
            </w:pPr>
            <w:proofErr w:type="spellStart"/>
            <w:r w:rsidRPr="008F0825">
              <w:rPr>
                <w:i/>
                <w:szCs w:val="28"/>
              </w:rPr>
              <w:t>С</w:t>
            </w:r>
            <w:r w:rsidRPr="008F0825">
              <w:rPr>
                <w:i/>
                <w:szCs w:val="28"/>
                <w:vertAlign w:val="subscript"/>
              </w:rPr>
              <w:t>рса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AF7C3C" w:rsidRPr="008F0825" w:rsidRDefault="00AF7C3C" w:rsidP="008055A2">
            <w:pPr>
              <w:ind w:right="111"/>
              <w:jc w:val="right"/>
              <w:rPr>
                <w:szCs w:val="28"/>
              </w:rPr>
            </w:pPr>
            <w:r>
              <w:rPr>
                <w:szCs w:val="28"/>
              </w:rPr>
              <w:t>638,33</w:t>
            </w:r>
          </w:p>
        </w:tc>
      </w:tr>
      <w:tr w:rsidR="00AF7C3C" w:rsidRPr="006D0A31" w:rsidTr="008055A2">
        <w:tc>
          <w:tcPr>
            <w:tcW w:w="5529" w:type="dxa"/>
            <w:shd w:val="clear" w:color="auto" w:fill="auto"/>
          </w:tcPr>
          <w:p w:rsidR="00AF7C3C" w:rsidRPr="008F0825" w:rsidRDefault="00AF7C3C" w:rsidP="008055A2">
            <w:pPr>
              <w:ind w:right="111"/>
              <w:rPr>
                <w:szCs w:val="28"/>
              </w:rPr>
            </w:pPr>
            <w:r w:rsidRPr="008F0825">
              <w:rPr>
                <w:szCs w:val="28"/>
              </w:rPr>
              <w:t xml:space="preserve">Полная себестоимость разработки ПС </w:t>
            </w:r>
          </w:p>
        </w:tc>
        <w:tc>
          <w:tcPr>
            <w:tcW w:w="1842" w:type="dxa"/>
            <w:shd w:val="clear" w:color="auto" w:fill="auto"/>
          </w:tcPr>
          <w:p w:rsidR="00AF7C3C" w:rsidRPr="008F0825" w:rsidRDefault="00AF7C3C" w:rsidP="008055A2">
            <w:pPr>
              <w:ind w:right="111" w:firstLine="317"/>
              <w:rPr>
                <w:i/>
                <w:szCs w:val="28"/>
              </w:rPr>
            </w:pPr>
            <w:proofErr w:type="spellStart"/>
            <w:r w:rsidRPr="008F0825">
              <w:rPr>
                <w:i/>
                <w:szCs w:val="28"/>
              </w:rPr>
              <w:t>С</w:t>
            </w:r>
            <w:r w:rsidRPr="008F0825">
              <w:rPr>
                <w:i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AF7C3C" w:rsidRPr="008F0825" w:rsidRDefault="00AF7C3C" w:rsidP="008055A2">
            <w:pPr>
              <w:ind w:right="111"/>
              <w:jc w:val="right"/>
              <w:rPr>
                <w:szCs w:val="28"/>
              </w:rPr>
            </w:pPr>
            <w:r>
              <w:rPr>
                <w:szCs w:val="28"/>
              </w:rPr>
              <w:t>7 016,66</w:t>
            </w:r>
          </w:p>
        </w:tc>
      </w:tr>
      <w:tr w:rsidR="00AF7C3C" w:rsidRPr="006D0A31" w:rsidTr="008055A2">
        <w:tc>
          <w:tcPr>
            <w:tcW w:w="5529" w:type="dxa"/>
            <w:shd w:val="clear" w:color="auto" w:fill="auto"/>
          </w:tcPr>
          <w:p w:rsidR="00AF7C3C" w:rsidRPr="008F0825" w:rsidRDefault="00AF7C3C" w:rsidP="008055A2">
            <w:pPr>
              <w:ind w:right="111"/>
              <w:rPr>
                <w:szCs w:val="28"/>
              </w:rPr>
            </w:pPr>
            <w:r w:rsidRPr="008F0825">
              <w:rPr>
                <w:szCs w:val="28"/>
              </w:rPr>
              <w:t xml:space="preserve">Прибыль </w:t>
            </w:r>
          </w:p>
        </w:tc>
        <w:tc>
          <w:tcPr>
            <w:tcW w:w="1842" w:type="dxa"/>
            <w:shd w:val="clear" w:color="auto" w:fill="auto"/>
          </w:tcPr>
          <w:p w:rsidR="00AF7C3C" w:rsidRPr="008F0825" w:rsidRDefault="00AF7C3C" w:rsidP="008055A2">
            <w:pPr>
              <w:ind w:right="111" w:firstLine="317"/>
              <w:rPr>
                <w:i/>
                <w:szCs w:val="28"/>
              </w:rPr>
            </w:pPr>
            <w:proofErr w:type="spellStart"/>
            <w:r w:rsidRPr="008F0825">
              <w:rPr>
                <w:i/>
                <w:szCs w:val="28"/>
              </w:rPr>
              <w:t>П</w:t>
            </w:r>
            <w:r w:rsidRPr="008F0825">
              <w:rPr>
                <w:i/>
                <w:szCs w:val="28"/>
                <w:vertAlign w:val="subscript"/>
              </w:rPr>
              <w:t>пс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AF7C3C" w:rsidRPr="008F0825" w:rsidRDefault="00AF7C3C" w:rsidP="008055A2">
            <w:pPr>
              <w:ind w:right="111"/>
              <w:jc w:val="right"/>
              <w:rPr>
                <w:szCs w:val="28"/>
              </w:rPr>
            </w:pPr>
            <w:r>
              <w:rPr>
                <w:szCs w:val="28"/>
              </w:rPr>
              <w:t>1 403,33</w:t>
            </w:r>
          </w:p>
        </w:tc>
      </w:tr>
      <w:tr w:rsidR="00AF7C3C" w:rsidRPr="006D0A31" w:rsidTr="008055A2">
        <w:tc>
          <w:tcPr>
            <w:tcW w:w="5529" w:type="dxa"/>
            <w:shd w:val="clear" w:color="auto" w:fill="auto"/>
          </w:tcPr>
          <w:p w:rsidR="00AF7C3C" w:rsidRPr="008F0825" w:rsidRDefault="00AF7C3C" w:rsidP="008055A2">
            <w:pPr>
              <w:ind w:right="111"/>
              <w:rPr>
                <w:szCs w:val="28"/>
              </w:rPr>
            </w:pPr>
            <w:r w:rsidRPr="008F0825">
              <w:rPr>
                <w:szCs w:val="28"/>
              </w:rPr>
              <w:t xml:space="preserve">Планируемая цена без НДС </w:t>
            </w:r>
          </w:p>
        </w:tc>
        <w:tc>
          <w:tcPr>
            <w:tcW w:w="1842" w:type="dxa"/>
            <w:shd w:val="clear" w:color="auto" w:fill="auto"/>
          </w:tcPr>
          <w:p w:rsidR="00AF7C3C" w:rsidRPr="008F0825" w:rsidRDefault="00AF7C3C" w:rsidP="008055A2">
            <w:pPr>
              <w:ind w:right="111" w:firstLine="317"/>
              <w:rPr>
                <w:i/>
                <w:szCs w:val="28"/>
              </w:rPr>
            </w:pPr>
            <w:proofErr w:type="spellStart"/>
            <w:r w:rsidRPr="008F0825">
              <w:rPr>
                <w:i/>
                <w:szCs w:val="28"/>
              </w:rPr>
              <w:t>Ц</w:t>
            </w:r>
            <w:r w:rsidRPr="008F0825">
              <w:rPr>
                <w:i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AF7C3C" w:rsidRPr="008F0825" w:rsidRDefault="00AF7C3C" w:rsidP="008055A2">
            <w:pPr>
              <w:ind w:right="111"/>
              <w:jc w:val="right"/>
              <w:rPr>
                <w:szCs w:val="28"/>
              </w:rPr>
            </w:pPr>
            <w:r>
              <w:rPr>
                <w:szCs w:val="28"/>
              </w:rPr>
              <w:t>8 419,99</w:t>
            </w:r>
          </w:p>
        </w:tc>
      </w:tr>
      <w:tr w:rsidR="00AF7C3C" w:rsidRPr="006D0A31" w:rsidTr="008055A2">
        <w:tc>
          <w:tcPr>
            <w:tcW w:w="5529" w:type="dxa"/>
            <w:shd w:val="clear" w:color="auto" w:fill="auto"/>
          </w:tcPr>
          <w:p w:rsidR="00AF7C3C" w:rsidRPr="008F0825" w:rsidRDefault="00AF7C3C" w:rsidP="008055A2">
            <w:pPr>
              <w:ind w:right="111"/>
              <w:rPr>
                <w:szCs w:val="28"/>
              </w:rPr>
            </w:pPr>
            <w:r w:rsidRPr="008F0825">
              <w:rPr>
                <w:szCs w:val="28"/>
              </w:rPr>
              <w:t xml:space="preserve">Сумма налога на добавленную </w:t>
            </w:r>
            <w:r w:rsidRPr="008F0825">
              <w:rPr>
                <w:szCs w:val="28"/>
              </w:rPr>
              <w:br/>
              <w:t xml:space="preserve">стоимость </w:t>
            </w:r>
          </w:p>
        </w:tc>
        <w:tc>
          <w:tcPr>
            <w:tcW w:w="1842" w:type="dxa"/>
            <w:shd w:val="clear" w:color="auto" w:fill="auto"/>
          </w:tcPr>
          <w:p w:rsidR="00AF7C3C" w:rsidRPr="008F0825" w:rsidRDefault="00AF7C3C" w:rsidP="008055A2">
            <w:pPr>
              <w:ind w:right="111" w:firstLine="317"/>
              <w:rPr>
                <w:i/>
                <w:szCs w:val="28"/>
              </w:rPr>
            </w:pPr>
            <w:r w:rsidRPr="008F0825">
              <w:rPr>
                <w:i/>
                <w:szCs w:val="28"/>
              </w:rPr>
              <w:t>НДС</w:t>
            </w:r>
          </w:p>
        </w:tc>
        <w:tc>
          <w:tcPr>
            <w:tcW w:w="2410" w:type="dxa"/>
            <w:shd w:val="clear" w:color="auto" w:fill="auto"/>
          </w:tcPr>
          <w:p w:rsidR="00AF7C3C" w:rsidRPr="008F0825" w:rsidRDefault="00AF7C3C" w:rsidP="008055A2">
            <w:pPr>
              <w:ind w:right="111"/>
              <w:jc w:val="right"/>
              <w:rPr>
                <w:szCs w:val="28"/>
              </w:rPr>
            </w:pPr>
            <w:r>
              <w:rPr>
                <w:szCs w:val="28"/>
              </w:rPr>
              <w:t>1 683,99</w:t>
            </w:r>
          </w:p>
        </w:tc>
      </w:tr>
      <w:tr w:rsidR="00AF7C3C" w:rsidRPr="006D0A31" w:rsidTr="008055A2">
        <w:tc>
          <w:tcPr>
            <w:tcW w:w="5529" w:type="dxa"/>
            <w:shd w:val="clear" w:color="auto" w:fill="auto"/>
          </w:tcPr>
          <w:p w:rsidR="00AF7C3C" w:rsidRPr="008F0825" w:rsidRDefault="00AF7C3C" w:rsidP="008055A2">
            <w:pPr>
              <w:ind w:right="111"/>
              <w:rPr>
                <w:szCs w:val="28"/>
              </w:rPr>
            </w:pPr>
            <w:r w:rsidRPr="008F0825">
              <w:rPr>
                <w:szCs w:val="28"/>
              </w:rPr>
              <w:t>Планируемая отпускная цена</w:t>
            </w:r>
            <w:proofErr w:type="gramStart"/>
            <w:r w:rsidRPr="008F0825">
              <w:rPr>
                <w:szCs w:val="28"/>
              </w:rPr>
              <w:t xml:space="preserve"> С</w:t>
            </w:r>
            <w:proofErr w:type="gramEnd"/>
            <w:r w:rsidRPr="008F0825">
              <w:rPr>
                <w:szCs w:val="28"/>
              </w:rPr>
              <w:t xml:space="preserve"> НДС</w:t>
            </w:r>
          </w:p>
        </w:tc>
        <w:tc>
          <w:tcPr>
            <w:tcW w:w="1842" w:type="dxa"/>
            <w:shd w:val="clear" w:color="auto" w:fill="auto"/>
          </w:tcPr>
          <w:p w:rsidR="00AF7C3C" w:rsidRPr="008F0825" w:rsidRDefault="00AF7C3C" w:rsidP="008055A2">
            <w:pPr>
              <w:ind w:right="111" w:firstLine="317"/>
              <w:rPr>
                <w:i/>
                <w:szCs w:val="28"/>
              </w:rPr>
            </w:pPr>
            <w:proofErr w:type="spellStart"/>
            <w:r w:rsidRPr="008F0825">
              <w:rPr>
                <w:i/>
                <w:szCs w:val="28"/>
              </w:rPr>
              <w:t>Ц</w:t>
            </w:r>
            <w:r w:rsidRPr="008F0825">
              <w:rPr>
                <w:i/>
                <w:szCs w:val="28"/>
                <w:vertAlign w:val="subscript"/>
              </w:rPr>
              <w:t>о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AF7C3C" w:rsidRPr="008F0825" w:rsidRDefault="00AF7C3C" w:rsidP="008055A2">
            <w:pPr>
              <w:ind w:right="111"/>
              <w:jc w:val="right"/>
              <w:rPr>
                <w:szCs w:val="28"/>
              </w:rPr>
            </w:pPr>
            <w:r>
              <w:rPr>
                <w:szCs w:val="28"/>
              </w:rPr>
              <w:t>10 103,98</w:t>
            </w:r>
          </w:p>
        </w:tc>
      </w:tr>
    </w:tbl>
    <w:p w:rsidR="00AF7C3C" w:rsidRPr="00BD10A7" w:rsidRDefault="00AF7C3C" w:rsidP="00AF7C3C">
      <w:pPr>
        <w:spacing w:before="280"/>
        <w:ind w:right="111" w:firstLine="708"/>
        <w:rPr>
          <w:szCs w:val="28"/>
        </w:rPr>
      </w:pPr>
      <w:r w:rsidRPr="00BD10A7">
        <w:rPr>
          <w:szCs w:val="28"/>
        </w:rPr>
        <w:t>Как видно из таблицы 4.3 основную часть отпускной цены ("10 103,98") программного средства составляют заработная плата ("2 186,66") и расходы на оплату машинного времени ("2 117,28"). Расход на спецоборудование не предвидится.</w:t>
      </w:r>
    </w:p>
    <w:p w:rsidR="00AF7C3C" w:rsidRPr="00BD10A7" w:rsidRDefault="00AF7C3C" w:rsidP="00AF7C3C">
      <w:pPr>
        <w:ind w:right="111"/>
        <w:rPr>
          <w:szCs w:val="28"/>
        </w:rPr>
      </w:pPr>
      <w:r w:rsidRPr="00BD10A7">
        <w:rPr>
          <w:szCs w:val="28"/>
        </w:rPr>
        <w:t xml:space="preserve">Экономический эффект применения заключается в упрощении механизма уведомления студентов о лабораторных работах, об изменениях в них, освобождении полезного времени преподавателей путём переноса обязанности составления отчётов по успеваемости на электронную систему, предоставление деканату актуальной информации </w:t>
      </w:r>
      <w:proofErr w:type="gramStart"/>
      <w:r w:rsidRPr="00BD10A7">
        <w:rPr>
          <w:szCs w:val="28"/>
        </w:rPr>
        <w:t>о</w:t>
      </w:r>
      <w:proofErr w:type="gramEnd"/>
      <w:r w:rsidRPr="00BD10A7">
        <w:rPr>
          <w:szCs w:val="28"/>
        </w:rPr>
        <w:t xml:space="preserve"> успеваемости в любой момент времени.</w:t>
      </w:r>
    </w:p>
    <w:p w:rsidR="003C4D0E" w:rsidRPr="00AF7C3C" w:rsidRDefault="003C4D0E" w:rsidP="00AF7C3C"/>
    <w:sectPr w:rsidR="003C4D0E" w:rsidRPr="00AF7C3C" w:rsidSect="005D1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SOCPEUR">
    <w:altName w:val="Arial"/>
    <w:panose1 w:val="00000000000000000000"/>
    <w:charset w:val="00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4594D"/>
    <w:multiLevelType w:val="multilevel"/>
    <w:tmpl w:val="1C2AD30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color w:val="auto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3D081967"/>
    <w:multiLevelType w:val="multilevel"/>
    <w:tmpl w:val="8FD0B714"/>
    <w:lvl w:ilvl="0">
      <w:start w:val="1"/>
      <w:numFmt w:val="decimal"/>
      <w:pStyle w:val="3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825" w:hanging="576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69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E12F0"/>
    <w:rsid w:val="00067921"/>
    <w:rsid w:val="00075AF5"/>
    <w:rsid w:val="001113A0"/>
    <w:rsid w:val="001603B2"/>
    <w:rsid w:val="002C0260"/>
    <w:rsid w:val="002D5FE0"/>
    <w:rsid w:val="00343EBE"/>
    <w:rsid w:val="0038665C"/>
    <w:rsid w:val="003C4D0E"/>
    <w:rsid w:val="003F08FF"/>
    <w:rsid w:val="004B26F7"/>
    <w:rsid w:val="005506BA"/>
    <w:rsid w:val="005D144E"/>
    <w:rsid w:val="005E387D"/>
    <w:rsid w:val="00690A71"/>
    <w:rsid w:val="006B7B94"/>
    <w:rsid w:val="007B039F"/>
    <w:rsid w:val="007D429A"/>
    <w:rsid w:val="007E12F0"/>
    <w:rsid w:val="008B0D00"/>
    <w:rsid w:val="00A13D82"/>
    <w:rsid w:val="00A251BF"/>
    <w:rsid w:val="00AE0357"/>
    <w:rsid w:val="00AF7C3C"/>
    <w:rsid w:val="00BC561B"/>
    <w:rsid w:val="00C17528"/>
    <w:rsid w:val="00C751AE"/>
    <w:rsid w:val="00C75D89"/>
    <w:rsid w:val="00C92929"/>
    <w:rsid w:val="00CC190E"/>
    <w:rsid w:val="00CE5C42"/>
    <w:rsid w:val="00D54F7A"/>
    <w:rsid w:val="00D864EA"/>
    <w:rsid w:val="00DB59C8"/>
    <w:rsid w:val="00DC06CB"/>
    <w:rsid w:val="00DF2CB0"/>
    <w:rsid w:val="00DF4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6BA"/>
    <w:rPr>
      <w:rFonts w:ascii="Times New Roman" w:eastAsia="Calibri" w:hAnsi="Times New Roman" w:cs="Times New Roman"/>
      <w:sz w:val="28"/>
    </w:rPr>
  </w:style>
  <w:style w:type="paragraph" w:styleId="1">
    <w:name w:val="heading 1"/>
    <w:aliases w:val="2 заголовок"/>
    <w:basedOn w:val="a"/>
    <w:next w:val="a"/>
    <w:link w:val="10"/>
    <w:qFormat/>
    <w:rsid w:val="005506BA"/>
    <w:pPr>
      <w:keepNext/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06BA"/>
    <w:pPr>
      <w:keepNext/>
      <w:spacing w:after="0" w:line="240" w:lineRule="auto"/>
      <w:ind w:firstLine="709"/>
      <w:outlineLvl w:val="1"/>
    </w:pPr>
    <w:rPr>
      <w:rFonts w:eastAsia="Times New Roman"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7C3C"/>
    <w:pPr>
      <w:keepNext/>
      <w:keepLines/>
      <w:numPr>
        <w:numId w:val="2"/>
      </w:numPr>
      <w:spacing w:before="360" w:after="240" w:line="240" w:lineRule="auto"/>
      <w:outlineLvl w:val="2"/>
    </w:pPr>
    <w:rPr>
      <w:rFonts w:eastAsiaTheme="majorEastAsia" w:cstheme="majorBidi"/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2 заголовок Знак"/>
    <w:basedOn w:val="a0"/>
    <w:link w:val="1"/>
    <w:rsid w:val="005506BA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506BA"/>
    <w:rPr>
      <w:rFonts w:ascii="Times New Roman" w:eastAsia="Times New Roman" w:hAnsi="Times New Roman" w:cs="Times New Roman"/>
      <w:bCs/>
      <w:iCs/>
      <w:sz w:val="28"/>
      <w:szCs w:val="28"/>
    </w:rPr>
  </w:style>
  <w:style w:type="paragraph" w:styleId="a3">
    <w:name w:val="Body Text Indent"/>
    <w:basedOn w:val="a"/>
    <w:link w:val="a4"/>
    <w:rsid w:val="005506BA"/>
    <w:pPr>
      <w:spacing w:after="120" w:line="240" w:lineRule="auto"/>
      <w:ind w:left="283"/>
      <w:jc w:val="both"/>
    </w:pPr>
    <w:rPr>
      <w:rFonts w:eastAsia="Times New Roman"/>
      <w:szCs w:val="28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506B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5506BA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5506BA"/>
    <w:rPr>
      <w:rFonts w:ascii="Times New Roman" w:eastAsia="Calibri" w:hAnsi="Times New Roman" w:cs="Times New Roman"/>
      <w:sz w:val="28"/>
    </w:rPr>
  </w:style>
  <w:style w:type="paragraph" w:customStyle="1" w:styleId="11">
    <w:name w:val="1 заголовок"/>
    <w:basedOn w:val="a"/>
    <w:link w:val="12"/>
    <w:qFormat/>
    <w:rsid w:val="005506BA"/>
    <w:pPr>
      <w:spacing w:before="360" w:after="360" w:line="240" w:lineRule="auto"/>
      <w:ind w:firstLine="709"/>
    </w:pPr>
    <w:rPr>
      <w:b/>
      <w:szCs w:val="28"/>
    </w:rPr>
  </w:style>
  <w:style w:type="character" w:customStyle="1" w:styleId="12">
    <w:name w:val="1 заголовок Знак"/>
    <w:link w:val="11"/>
    <w:rsid w:val="005506BA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F7C3C"/>
    <w:rPr>
      <w:rFonts w:ascii="Times New Roman" w:eastAsiaTheme="majorEastAsia" w:hAnsi="Times New Roman" w:cstheme="majorBidi"/>
      <w:b/>
      <w:bCs/>
      <w:sz w:val="28"/>
      <w:szCs w:val="20"/>
    </w:rPr>
  </w:style>
  <w:style w:type="paragraph" w:customStyle="1" w:styleId="a7">
    <w:name w:val="Чертежный"/>
    <w:link w:val="a8"/>
    <w:rsid w:val="00AF7C3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8">
    <w:name w:val="Чертежный Знак"/>
    <w:basedOn w:val="a0"/>
    <w:link w:val="a7"/>
    <w:rsid w:val="00AF7C3C"/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5" Type="http://schemas.openxmlformats.org/officeDocument/2006/relationships/hyperlink" Target="http://ru.wikipedia.org/wiki/%D0%9F%D1%80%D0%BE%D0%B8%D0%B7%D0%B2%D0%BE%D0%B4%D0%B8%D1%82%D0%B5%D0%BB%D1%8C%D0%BD%D0%BE%D1%81%D1%82%D1%8C_%D1%82%D1%80%D1%83%D0%B4%D0%B0" TargetMode="External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13</Pages>
  <Words>2575</Words>
  <Characters>14678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Deafult User</cp:lastModifiedBy>
  <cp:revision>27</cp:revision>
  <dcterms:created xsi:type="dcterms:W3CDTF">2017-05-17T16:25:00Z</dcterms:created>
  <dcterms:modified xsi:type="dcterms:W3CDTF">2017-05-20T19:24:00Z</dcterms:modified>
</cp:coreProperties>
</file>