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2F7" w:rsidRDefault="00423A7F" w:rsidP="00591256">
      <w:pPr>
        <w:pStyle w:val="1"/>
        <w:rPr>
          <w:noProof/>
        </w:rPr>
      </w:pPr>
      <w:bookmarkStart w:id="0" w:name="_Toc229808788"/>
      <w:r>
        <w:rPr>
          <w:noProof/>
        </w:rPr>
        <mc:AlternateContent>
          <mc:Choice Requires="wpg">
            <w:drawing>
              <wp:anchor distT="0" distB="0" distL="114300" distR="114300" simplePos="0" relativeHeight="251658240" behindDoc="0" locked="0" layoutInCell="1" allowOverlap="1">
                <wp:simplePos x="0" y="0"/>
                <wp:positionH relativeFrom="column">
                  <wp:posOffset>-37465</wp:posOffset>
                </wp:positionH>
                <wp:positionV relativeFrom="paragraph">
                  <wp:posOffset>-360680</wp:posOffset>
                </wp:positionV>
                <wp:extent cx="6421120" cy="9891395"/>
                <wp:effectExtent l="9525" t="16510" r="17780" b="17145"/>
                <wp:wrapNone/>
                <wp:docPr id="4" name="Group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1120" cy="9891395"/>
                          <a:chOff x="1245" y="566"/>
                          <a:chExt cx="10112" cy="15470"/>
                        </a:xfrm>
                      </wpg:grpSpPr>
                      <wps:wsp>
                        <wps:cNvPr id="5" name="Rectangle 5"/>
                        <wps:cNvSpPr>
                          <a:spLocks noChangeArrowheads="1"/>
                        </wps:cNvSpPr>
                        <wps:spPr bwMode="auto">
                          <a:xfrm>
                            <a:off x="1245" y="566"/>
                            <a:ext cx="10112" cy="1547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6"/>
                        <wps:cNvCnPr>
                          <a:cxnSpLocks noChangeShapeType="1"/>
                        </wps:cNvCnPr>
                        <wps:spPr bwMode="auto">
                          <a:xfrm>
                            <a:off x="1747" y="13937"/>
                            <a:ext cx="1" cy="7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Line 7"/>
                        <wps:cNvCnPr>
                          <a:cxnSpLocks noChangeShapeType="1"/>
                        </wps:cNvCnPr>
                        <wps:spPr bwMode="auto">
                          <a:xfrm>
                            <a:off x="1250" y="13930"/>
                            <a:ext cx="10095"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2350" y="13944"/>
                            <a:ext cx="1" cy="208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3733" y="13944"/>
                            <a:ext cx="0" cy="208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a:off x="4560" y="13944"/>
                            <a:ext cx="2" cy="208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5113" y="13937"/>
                            <a:ext cx="1" cy="208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 name="Line 12"/>
                        <wps:cNvCnPr>
                          <a:cxnSpLocks noChangeShapeType="1"/>
                        </wps:cNvCnPr>
                        <wps:spPr bwMode="auto">
                          <a:xfrm>
                            <a:off x="9258" y="14724"/>
                            <a:ext cx="2" cy="51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 name="Line 13"/>
                        <wps:cNvCnPr>
                          <a:cxnSpLocks noChangeShapeType="1"/>
                        </wps:cNvCnPr>
                        <wps:spPr bwMode="auto">
                          <a:xfrm>
                            <a:off x="1250" y="15509"/>
                            <a:ext cx="385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4"/>
                        <wps:cNvCnPr>
                          <a:cxnSpLocks noChangeShapeType="1"/>
                        </wps:cNvCnPr>
                        <wps:spPr bwMode="auto">
                          <a:xfrm>
                            <a:off x="1250" y="15772"/>
                            <a:ext cx="385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15"/>
                        <wps:cNvSpPr>
                          <a:spLocks noChangeArrowheads="1"/>
                        </wps:cNvSpPr>
                        <wps:spPr bwMode="auto">
                          <a:xfrm>
                            <a:off x="1272" y="14480"/>
                            <a:ext cx="446"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B40ABC" w:rsidRDefault="008C047B" w:rsidP="002C205D">
                              <w:pPr>
                                <w:pStyle w:val="afe"/>
                                <w:rPr>
                                  <w:rFonts w:ascii="Journal" w:hAnsi="Journal"/>
                                </w:rPr>
                              </w:pPr>
                              <w:r w:rsidRPr="00B40ABC">
                                <w:t>Изм</w:t>
                              </w:r>
                              <w:r w:rsidRPr="00B40ABC">
                                <w:rPr>
                                  <w:rFonts w:ascii="Journal" w:hAnsi="Journal"/>
                                </w:rPr>
                                <w:t>.</w:t>
                              </w:r>
                            </w:p>
                          </w:txbxContent>
                        </wps:txbx>
                        <wps:bodyPr rot="0" vert="horz" wrap="square" lIns="12700" tIns="12700" rIns="12700" bIns="12700" anchor="t" anchorCtr="0" upright="1">
                          <a:noAutofit/>
                        </wps:bodyPr>
                      </wps:wsp>
                      <wps:wsp>
                        <wps:cNvPr id="17" name="Rectangle 16"/>
                        <wps:cNvSpPr>
                          <a:spLocks noChangeArrowheads="1"/>
                        </wps:cNvSpPr>
                        <wps:spPr bwMode="auto">
                          <a:xfrm>
                            <a:off x="1776" y="14480"/>
                            <a:ext cx="55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B40ABC" w:rsidRDefault="008C047B" w:rsidP="002C205D">
                              <w:pPr>
                                <w:pStyle w:val="afe"/>
                              </w:pPr>
                              <w:r w:rsidRPr="00B40ABC">
                                <w:t>Лист</w:t>
                              </w:r>
                            </w:p>
                          </w:txbxContent>
                        </wps:txbx>
                        <wps:bodyPr rot="0" vert="horz" wrap="square" lIns="12700" tIns="12700" rIns="12700" bIns="12700" anchor="t" anchorCtr="0" upright="1">
                          <a:noAutofit/>
                        </wps:bodyPr>
                      </wps:wsp>
                      <wps:wsp>
                        <wps:cNvPr id="18" name="Rectangle 17"/>
                        <wps:cNvSpPr>
                          <a:spLocks noChangeArrowheads="1"/>
                        </wps:cNvSpPr>
                        <wps:spPr bwMode="auto">
                          <a:xfrm>
                            <a:off x="2391" y="14480"/>
                            <a:ext cx="1301"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B40ABC" w:rsidRDefault="008C047B" w:rsidP="002C205D">
                              <w:pPr>
                                <w:pStyle w:val="afe"/>
                              </w:pPr>
                              <w:r w:rsidRPr="00B40ABC">
                                <w:t>№ докум.</w:t>
                              </w:r>
                            </w:p>
                          </w:txbxContent>
                        </wps:txbx>
                        <wps:bodyPr rot="0" vert="horz" wrap="square" lIns="12700" tIns="12700" rIns="12700" bIns="12700" anchor="t" anchorCtr="0" upright="1">
                          <a:noAutofit/>
                        </wps:bodyPr>
                      </wps:wsp>
                      <wps:wsp>
                        <wps:cNvPr id="19" name="Rectangle 18"/>
                        <wps:cNvSpPr>
                          <a:spLocks noChangeArrowheads="1"/>
                        </wps:cNvSpPr>
                        <wps:spPr bwMode="auto">
                          <a:xfrm>
                            <a:off x="3764" y="14480"/>
                            <a:ext cx="776"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B40ABC" w:rsidRDefault="008C047B" w:rsidP="002C205D">
                              <w:pPr>
                                <w:pStyle w:val="afe"/>
                              </w:pPr>
                              <w:r w:rsidRPr="00B40ABC">
                                <w:t>Подп.</w:t>
                              </w:r>
                            </w:p>
                          </w:txbxContent>
                        </wps:txbx>
                        <wps:bodyPr rot="0" vert="horz" wrap="square" lIns="12700" tIns="12700" rIns="12700" bIns="12700" anchor="t" anchorCtr="0" upright="1">
                          <a:noAutofit/>
                        </wps:bodyPr>
                      </wps:wsp>
                      <wps:wsp>
                        <wps:cNvPr id="20" name="Rectangle 19"/>
                        <wps:cNvSpPr>
                          <a:spLocks noChangeArrowheads="1"/>
                        </wps:cNvSpPr>
                        <wps:spPr bwMode="auto">
                          <a:xfrm>
                            <a:off x="4584" y="14480"/>
                            <a:ext cx="506"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B40ABC" w:rsidRDefault="008C047B" w:rsidP="002C205D">
                              <w:pPr>
                                <w:pStyle w:val="afe"/>
                              </w:pPr>
                              <w:r w:rsidRPr="00B40ABC">
                                <w:t>Дата</w:t>
                              </w:r>
                            </w:p>
                          </w:txbxContent>
                        </wps:txbx>
                        <wps:bodyPr rot="0" vert="horz" wrap="square" lIns="12700" tIns="12700" rIns="12700" bIns="12700" anchor="t" anchorCtr="0" upright="1">
                          <a:noAutofit/>
                        </wps:bodyPr>
                      </wps:wsp>
                      <wps:wsp>
                        <wps:cNvPr id="21" name="Rectangle 20"/>
                        <wps:cNvSpPr>
                          <a:spLocks noChangeArrowheads="1"/>
                        </wps:cNvSpPr>
                        <wps:spPr bwMode="auto">
                          <a:xfrm>
                            <a:off x="9299" y="14738"/>
                            <a:ext cx="746"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B40ABC" w:rsidRDefault="008C047B" w:rsidP="002C205D">
                              <w:pPr>
                                <w:pStyle w:val="afe"/>
                              </w:pPr>
                              <w:r w:rsidRPr="00B40ABC">
                                <w:t>Лист</w:t>
                              </w:r>
                            </w:p>
                          </w:txbxContent>
                        </wps:txbx>
                        <wps:bodyPr rot="0" vert="horz" wrap="square" lIns="12700" tIns="12700" rIns="12700" bIns="12700" anchor="t" anchorCtr="0" upright="1">
                          <a:noAutofit/>
                        </wps:bodyPr>
                      </wps:wsp>
                      <wps:wsp>
                        <wps:cNvPr id="22" name="Rectangle 21"/>
                        <wps:cNvSpPr>
                          <a:spLocks noChangeArrowheads="1"/>
                        </wps:cNvSpPr>
                        <wps:spPr bwMode="auto">
                          <a:xfrm>
                            <a:off x="9299" y="15010"/>
                            <a:ext cx="746"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4148ED" w:rsidRDefault="008C047B" w:rsidP="002C205D">
                              <w:pPr>
                                <w:pStyle w:val="afe"/>
                              </w:pPr>
                              <w:r w:rsidRPr="004148ED">
                                <w:t>1</w:t>
                              </w:r>
                            </w:p>
                          </w:txbxContent>
                        </wps:txbx>
                        <wps:bodyPr rot="0" vert="horz" wrap="square" lIns="12700" tIns="12700" rIns="12700" bIns="12700" anchor="t" anchorCtr="0" upright="1">
                          <a:noAutofit/>
                        </wps:bodyPr>
                      </wps:wsp>
                      <wps:wsp>
                        <wps:cNvPr id="23" name="Rectangle 22"/>
                        <wps:cNvSpPr>
                          <a:spLocks noChangeArrowheads="1"/>
                        </wps:cNvSpPr>
                        <wps:spPr bwMode="auto">
                          <a:xfrm>
                            <a:off x="5168" y="14160"/>
                            <a:ext cx="6149"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2C205D" w:rsidRDefault="008C047B" w:rsidP="002C205D">
                              <w:pPr>
                                <w:pStyle w:val="afe"/>
                                <w:rPr>
                                  <w:sz w:val="28"/>
                                  <w:szCs w:val="28"/>
                                </w:rPr>
                              </w:pPr>
                              <w:r w:rsidRPr="002C205D">
                                <w:rPr>
                                  <w:sz w:val="28"/>
                                  <w:szCs w:val="28"/>
                                </w:rPr>
                                <w:t>ДП 05.00.ПЗ</w:t>
                              </w:r>
                            </w:p>
                          </w:txbxContent>
                        </wps:txbx>
                        <wps:bodyPr rot="0" vert="horz" wrap="square" lIns="12700" tIns="12700" rIns="12700" bIns="12700" anchor="t" anchorCtr="0" upright="1">
                          <a:noAutofit/>
                        </wps:bodyPr>
                      </wps:wsp>
                      <wps:wsp>
                        <wps:cNvPr id="24" name="Line 23"/>
                        <wps:cNvCnPr>
                          <a:cxnSpLocks noChangeShapeType="1"/>
                        </wps:cNvCnPr>
                        <wps:spPr bwMode="auto">
                          <a:xfrm>
                            <a:off x="1251" y="14719"/>
                            <a:ext cx="10095"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 name="Line 24"/>
                        <wps:cNvCnPr>
                          <a:cxnSpLocks noChangeShapeType="1"/>
                        </wps:cNvCnPr>
                        <wps:spPr bwMode="auto">
                          <a:xfrm>
                            <a:off x="1258" y="14457"/>
                            <a:ext cx="3853"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Line 25"/>
                        <wps:cNvCnPr>
                          <a:cxnSpLocks noChangeShapeType="1"/>
                        </wps:cNvCnPr>
                        <wps:spPr bwMode="auto">
                          <a:xfrm>
                            <a:off x="1250" y="14193"/>
                            <a:ext cx="385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6"/>
                        <wps:cNvCnPr>
                          <a:cxnSpLocks noChangeShapeType="1"/>
                        </wps:cNvCnPr>
                        <wps:spPr bwMode="auto">
                          <a:xfrm>
                            <a:off x="1250" y="15245"/>
                            <a:ext cx="385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7"/>
                        <wps:cNvCnPr>
                          <a:cxnSpLocks noChangeShapeType="1"/>
                        </wps:cNvCnPr>
                        <wps:spPr bwMode="auto">
                          <a:xfrm>
                            <a:off x="1250" y="14980"/>
                            <a:ext cx="385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9" name="Group 28"/>
                        <wpg:cNvGrpSpPr>
                          <a:grpSpLocks/>
                        </wpg:cNvGrpSpPr>
                        <wpg:grpSpPr bwMode="auto">
                          <a:xfrm>
                            <a:off x="1264" y="14745"/>
                            <a:ext cx="2428" cy="231"/>
                            <a:chOff x="0" y="0"/>
                            <a:chExt cx="19999" cy="20000"/>
                          </a:xfrm>
                        </wpg:grpSpPr>
                        <wps:wsp>
                          <wps:cNvPr id="30"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B40ABC" w:rsidRDefault="008C047B" w:rsidP="002C205D">
                                <w:pPr>
                                  <w:pStyle w:val="afe"/>
                                  <w:jc w:val="left"/>
                                </w:pPr>
                                <w:proofErr w:type="spellStart"/>
                                <w:r w:rsidRPr="00B40ABC">
                                  <w:t>Разраб</w:t>
                                </w:r>
                                <w:proofErr w:type="spellEnd"/>
                                <w:r w:rsidRPr="00B40ABC">
                                  <w:t>.</w:t>
                                </w:r>
                              </w:p>
                            </w:txbxContent>
                          </wps:txbx>
                          <wps:bodyPr rot="0" vert="horz" wrap="square" lIns="12700" tIns="12700" rIns="12700" bIns="12700" anchor="t" anchorCtr="0" upright="1">
                            <a:noAutofit/>
                          </wps:bodyPr>
                        </wps:wsp>
                        <wps:wsp>
                          <wps:cNvPr id="31"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9B1D44" w:rsidRDefault="008C047B" w:rsidP="002C205D">
                                <w:pPr>
                                  <w:pStyle w:val="afe"/>
                                  <w:jc w:val="left"/>
                                </w:pPr>
                                <w:proofErr w:type="spellStart"/>
                                <w:r w:rsidRPr="009B1D44">
                                  <w:t>Веялкин</w:t>
                                </w:r>
                                <w:proofErr w:type="spellEnd"/>
                                <w:r w:rsidRPr="009B1D44">
                                  <w:t xml:space="preserve"> И.</w:t>
                                </w:r>
                                <w:r w:rsidR="00E97C2B">
                                  <w:rPr>
                                    <w:lang w:val="en-US"/>
                                  </w:rPr>
                                  <w:t xml:space="preserve"> </w:t>
                                </w:r>
                                <w:r w:rsidRPr="009B1D44">
                                  <w:t>А.</w:t>
                                </w:r>
                              </w:p>
                              <w:p w:rsidR="008C047B" w:rsidRPr="00936875" w:rsidRDefault="008C047B" w:rsidP="00B40ABC">
                                <w:pPr>
                                  <w:rPr>
                                    <w:sz w:val="24"/>
                                    <w:szCs w:val="24"/>
                                  </w:rPr>
                                </w:pPr>
                              </w:p>
                            </w:txbxContent>
                          </wps:txbx>
                          <wps:bodyPr rot="0" vert="horz" wrap="square" lIns="12700" tIns="12700" rIns="12700" bIns="12700" anchor="t" anchorCtr="0" upright="1">
                            <a:noAutofit/>
                          </wps:bodyPr>
                        </wps:wsp>
                      </wpg:grpSp>
                      <wpg:grpSp>
                        <wpg:cNvPr id="32" name="Group 31"/>
                        <wpg:cNvGrpSpPr>
                          <a:grpSpLocks/>
                        </wpg:cNvGrpSpPr>
                        <wpg:grpSpPr bwMode="auto">
                          <a:xfrm>
                            <a:off x="1264" y="15003"/>
                            <a:ext cx="2428" cy="231"/>
                            <a:chOff x="0" y="0"/>
                            <a:chExt cx="19999" cy="20000"/>
                          </a:xfrm>
                        </wpg:grpSpPr>
                        <wps:wsp>
                          <wps:cNvPr id="33"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B40ABC" w:rsidRDefault="008C047B" w:rsidP="002C205D">
                                <w:pPr>
                                  <w:pStyle w:val="afe"/>
                                  <w:jc w:val="left"/>
                                </w:pPr>
                                <w:r w:rsidRPr="00B40ABC">
                                  <w:t>Пров.</w:t>
                                </w:r>
                              </w:p>
                            </w:txbxContent>
                          </wps:txbx>
                          <wps:bodyPr rot="0" vert="horz" wrap="square" lIns="12700" tIns="12700" rIns="12700" bIns="12700" anchor="t" anchorCtr="0" upright="1">
                            <a:noAutofit/>
                          </wps:bodyPr>
                        </wps:wsp>
                        <wps:wsp>
                          <wps:cNvPr id="34"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9B1D44" w:rsidRDefault="008C047B" w:rsidP="002C205D">
                                <w:pPr>
                                  <w:pStyle w:val="afe"/>
                                  <w:jc w:val="left"/>
                                </w:pPr>
                                <w:proofErr w:type="spellStart"/>
                                <w:r w:rsidRPr="009B1D44">
                                  <w:t>Пацей</w:t>
                                </w:r>
                                <w:proofErr w:type="spellEnd"/>
                                <w:r w:rsidRPr="009B1D44">
                                  <w:t xml:space="preserve"> Н.</w:t>
                                </w:r>
                                <w:r w:rsidR="00E97C2B">
                                  <w:rPr>
                                    <w:lang w:val="en-US"/>
                                  </w:rPr>
                                  <w:t xml:space="preserve"> </w:t>
                                </w:r>
                                <w:r w:rsidRPr="009B1D44">
                                  <w:t>В.</w:t>
                                </w:r>
                              </w:p>
                              <w:p w:rsidR="008C047B" w:rsidRPr="00022B90" w:rsidRDefault="008C047B" w:rsidP="00B40ABC">
                                <w:pPr>
                                  <w:rPr>
                                    <w:szCs w:val="18"/>
                                  </w:rPr>
                                </w:pPr>
                              </w:p>
                            </w:txbxContent>
                          </wps:txbx>
                          <wps:bodyPr rot="0" vert="horz" wrap="square" lIns="12700" tIns="12700" rIns="12700" bIns="12700" anchor="t" anchorCtr="0" upright="1">
                            <a:noAutofit/>
                          </wps:bodyPr>
                        </wps:wsp>
                      </wpg:grpSp>
                      <wpg:grpSp>
                        <wpg:cNvPr id="35" name="Group 34"/>
                        <wpg:cNvGrpSpPr>
                          <a:grpSpLocks/>
                        </wpg:cNvGrpSpPr>
                        <wpg:grpSpPr bwMode="auto">
                          <a:xfrm>
                            <a:off x="1264" y="15268"/>
                            <a:ext cx="2428" cy="230"/>
                            <a:chOff x="0" y="0"/>
                            <a:chExt cx="19999" cy="20000"/>
                          </a:xfrm>
                        </wpg:grpSpPr>
                        <wps:wsp>
                          <wps:cNvPr id="36"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B40ABC" w:rsidRDefault="008C047B" w:rsidP="002C205D">
                                <w:pPr>
                                  <w:pStyle w:val="afe"/>
                                  <w:jc w:val="left"/>
                                </w:pPr>
                                <w:proofErr w:type="spellStart"/>
                                <w:r w:rsidRPr="00B40ABC">
                                  <w:t>Консульт</w:t>
                                </w:r>
                                <w:proofErr w:type="spellEnd"/>
                                <w:r w:rsidRPr="00B40ABC">
                                  <w:t>.</w:t>
                                </w:r>
                              </w:p>
                            </w:txbxContent>
                          </wps:txbx>
                          <wps:bodyPr rot="0" vert="horz" wrap="square" lIns="12700" tIns="12700" rIns="12700" bIns="12700" anchor="t" anchorCtr="0" upright="1">
                            <a:noAutofit/>
                          </wps:bodyPr>
                        </wps:wsp>
                        <wps:wsp>
                          <wps:cNvPr id="37"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9B1D44" w:rsidRDefault="008C047B" w:rsidP="002C205D">
                                <w:pPr>
                                  <w:pStyle w:val="afe"/>
                                  <w:jc w:val="left"/>
                                </w:pPr>
                                <w:proofErr w:type="spellStart"/>
                                <w:r w:rsidRPr="009B1D44">
                                  <w:t>Пацей</w:t>
                                </w:r>
                                <w:proofErr w:type="spellEnd"/>
                                <w:r w:rsidRPr="009B1D44">
                                  <w:t xml:space="preserve"> Н.</w:t>
                                </w:r>
                                <w:r w:rsidR="00E97C2B">
                                  <w:rPr>
                                    <w:lang w:val="en-US"/>
                                  </w:rPr>
                                  <w:t xml:space="preserve"> </w:t>
                                </w:r>
                                <w:r w:rsidRPr="009B1D44">
                                  <w:t>В.</w:t>
                                </w:r>
                              </w:p>
                              <w:p w:rsidR="008C047B" w:rsidRPr="003D40C9" w:rsidRDefault="008C047B" w:rsidP="00B40ABC"/>
                            </w:txbxContent>
                          </wps:txbx>
                          <wps:bodyPr rot="0" vert="horz" wrap="square" lIns="12700" tIns="12700" rIns="12700" bIns="12700" anchor="t" anchorCtr="0" upright="1">
                            <a:noAutofit/>
                          </wps:bodyPr>
                        </wps:wsp>
                      </wpg:grpSp>
                      <wpg:grpSp>
                        <wpg:cNvPr id="38" name="Group 37"/>
                        <wpg:cNvGrpSpPr>
                          <a:grpSpLocks/>
                        </wpg:cNvGrpSpPr>
                        <wpg:grpSpPr bwMode="auto">
                          <a:xfrm>
                            <a:off x="1264" y="15525"/>
                            <a:ext cx="2428" cy="231"/>
                            <a:chOff x="0" y="0"/>
                            <a:chExt cx="19999" cy="20000"/>
                          </a:xfrm>
                        </wpg:grpSpPr>
                        <wps:wsp>
                          <wps:cNvPr id="39"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B40ABC" w:rsidRDefault="008C047B" w:rsidP="002C205D">
                                <w:pPr>
                                  <w:pStyle w:val="afe"/>
                                  <w:jc w:val="left"/>
                                </w:pPr>
                                <w:r w:rsidRPr="00B40ABC">
                                  <w:t>Н. Контр.</w:t>
                                </w:r>
                              </w:p>
                            </w:txbxContent>
                          </wps:txbx>
                          <wps:bodyPr rot="0" vert="horz" wrap="square" lIns="12700" tIns="12700" rIns="12700" bIns="12700" anchor="t" anchorCtr="0" upright="1">
                            <a:noAutofit/>
                          </wps:bodyPr>
                        </wps:wsp>
                        <wps:wsp>
                          <wps:cNvPr id="40"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9B1D44" w:rsidRDefault="008C047B" w:rsidP="002C205D">
                                <w:pPr>
                                  <w:pStyle w:val="afe"/>
                                  <w:jc w:val="left"/>
                                </w:pPr>
                                <w:proofErr w:type="spellStart"/>
                                <w:r w:rsidRPr="009B1D44">
                                  <w:t>Шиман</w:t>
                                </w:r>
                                <w:proofErr w:type="spellEnd"/>
                                <w:r w:rsidRPr="009B1D44">
                                  <w:t xml:space="preserve"> Д.</w:t>
                                </w:r>
                                <w:r w:rsidR="00E97C2B">
                                  <w:rPr>
                                    <w:lang w:val="en-US"/>
                                  </w:rPr>
                                  <w:t xml:space="preserve"> </w:t>
                                </w:r>
                                <w:r w:rsidRPr="009B1D44">
                                  <w:t>В.</w:t>
                                </w:r>
                              </w:p>
                              <w:p w:rsidR="008C047B" w:rsidRPr="00022B90" w:rsidRDefault="008C047B" w:rsidP="00B40ABC">
                                <w:pPr>
                                  <w:rPr>
                                    <w:szCs w:val="16"/>
                                  </w:rPr>
                                </w:pPr>
                              </w:p>
                            </w:txbxContent>
                          </wps:txbx>
                          <wps:bodyPr rot="0" vert="horz" wrap="square" lIns="12700" tIns="12700" rIns="12700" bIns="12700" anchor="t" anchorCtr="0" upright="1">
                            <a:noAutofit/>
                          </wps:bodyPr>
                        </wps:wsp>
                      </wpg:grpSp>
                      <wpg:grpSp>
                        <wpg:cNvPr id="41" name="Group 40"/>
                        <wpg:cNvGrpSpPr>
                          <a:grpSpLocks/>
                        </wpg:cNvGrpSpPr>
                        <wpg:grpSpPr bwMode="auto">
                          <a:xfrm>
                            <a:off x="1264" y="15782"/>
                            <a:ext cx="2428" cy="231"/>
                            <a:chOff x="0" y="0"/>
                            <a:chExt cx="19999" cy="20000"/>
                          </a:xfrm>
                        </wpg:grpSpPr>
                        <wps:wsp>
                          <wps:cNvPr id="42" name="Rectangle 4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B40ABC" w:rsidRDefault="008C047B" w:rsidP="002C205D">
                                <w:pPr>
                                  <w:pStyle w:val="afe"/>
                                  <w:jc w:val="left"/>
                                </w:pPr>
                                <w:r w:rsidRPr="00B40ABC">
                                  <w:t>Утв.</w:t>
                                </w:r>
                              </w:p>
                            </w:txbxContent>
                          </wps:txbx>
                          <wps:bodyPr rot="0" vert="horz" wrap="square" lIns="12700" tIns="12700" rIns="12700" bIns="12700" anchor="t" anchorCtr="0" upright="1">
                            <a:noAutofit/>
                          </wps:bodyPr>
                        </wps:wsp>
                        <wps:wsp>
                          <wps:cNvPr id="43" name="Rectangle 4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9B1D44" w:rsidRDefault="008C047B" w:rsidP="002C205D">
                                <w:pPr>
                                  <w:pStyle w:val="afe"/>
                                  <w:jc w:val="left"/>
                                </w:pPr>
                                <w:r w:rsidRPr="009B1D44">
                                  <w:t>Урбанович П.</w:t>
                                </w:r>
                                <w:r w:rsidR="00E97C2B">
                                  <w:rPr>
                                    <w:lang w:val="en-US"/>
                                  </w:rPr>
                                  <w:t xml:space="preserve"> </w:t>
                                </w:r>
                                <w:r w:rsidRPr="009B1D44">
                                  <w:t>П.</w:t>
                                </w:r>
                              </w:p>
                              <w:p w:rsidR="008C047B" w:rsidRPr="00022B90" w:rsidRDefault="008C047B" w:rsidP="00B40ABC">
                                <w:pPr>
                                  <w:rPr>
                                    <w:szCs w:val="18"/>
                                  </w:rPr>
                                </w:pPr>
                              </w:p>
                            </w:txbxContent>
                          </wps:txbx>
                          <wps:bodyPr rot="0" vert="horz" wrap="square" lIns="12700" tIns="12700" rIns="12700" bIns="12700" anchor="t" anchorCtr="0" upright="1">
                            <a:noAutofit/>
                          </wps:bodyPr>
                        </wps:wsp>
                      </wpg:grpSp>
                      <wps:wsp>
                        <wps:cNvPr id="44" name="Line 43"/>
                        <wps:cNvCnPr>
                          <a:cxnSpLocks noChangeShapeType="1"/>
                        </wps:cNvCnPr>
                        <wps:spPr bwMode="auto">
                          <a:xfrm>
                            <a:off x="8429" y="14724"/>
                            <a:ext cx="1" cy="129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4"/>
                        <wps:cNvSpPr>
                          <a:spLocks noChangeArrowheads="1"/>
                        </wps:cNvSpPr>
                        <wps:spPr bwMode="auto">
                          <a:xfrm>
                            <a:off x="5183" y="14744"/>
                            <a:ext cx="3180" cy="1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2C205D" w:rsidRDefault="00591256" w:rsidP="00DB4D2B">
                              <w:pPr>
                                <w:pStyle w:val="afe"/>
                                <w:rPr>
                                  <w:caps/>
                                  <w:sz w:val="24"/>
                                  <w:szCs w:val="24"/>
                                </w:rPr>
                              </w:pPr>
                              <w:r w:rsidRPr="002C205D">
                                <w:rPr>
                                  <w:caps/>
                                  <w:sz w:val="24"/>
                                  <w:szCs w:val="24"/>
                                </w:rPr>
                                <w:t>Сравнительный анализ реализованных методов кодирования</w:t>
                              </w:r>
                            </w:p>
                          </w:txbxContent>
                        </wps:txbx>
                        <wps:bodyPr rot="0" vert="horz" wrap="square" lIns="12700" tIns="12700" rIns="12700" bIns="12700" anchor="ctr" anchorCtr="0" upright="1">
                          <a:noAutofit/>
                        </wps:bodyPr>
                      </wps:wsp>
                      <wps:wsp>
                        <wps:cNvPr id="46" name="Line 45"/>
                        <wps:cNvCnPr>
                          <a:cxnSpLocks noChangeShapeType="1"/>
                        </wps:cNvCnPr>
                        <wps:spPr bwMode="auto">
                          <a:xfrm>
                            <a:off x="8435" y="14983"/>
                            <a:ext cx="2917"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7" name="Line 46"/>
                        <wps:cNvCnPr>
                          <a:cxnSpLocks noChangeShapeType="1"/>
                        </wps:cNvCnPr>
                        <wps:spPr bwMode="auto">
                          <a:xfrm>
                            <a:off x="8434" y="15246"/>
                            <a:ext cx="2917"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 name="Line 47"/>
                        <wps:cNvCnPr>
                          <a:cxnSpLocks noChangeShapeType="1"/>
                        </wps:cNvCnPr>
                        <wps:spPr bwMode="auto">
                          <a:xfrm>
                            <a:off x="10086" y="14724"/>
                            <a:ext cx="2" cy="51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48"/>
                        <wps:cNvSpPr>
                          <a:spLocks noChangeArrowheads="1"/>
                        </wps:cNvSpPr>
                        <wps:spPr bwMode="auto">
                          <a:xfrm>
                            <a:off x="8472" y="14738"/>
                            <a:ext cx="746"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B40ABC" w:rsidRDefault="008C047B" w:rsidP="002C205D">
                              <w:pPr>
                                <w:pStyle w:val="afe"/>
                              </w:pPr>
                              <w:r w:rsidRPr="00B40ABC">
                                <w:t>Лит.</w:t>
                              </w:r>
                            </w:p>
                          </w:txbxContent>
                        </wps:txbx>
                        <wps:bodyPr rot="0" vert="horz" wrap="square" lIns="12700" tIns="12700" rIns="12700" bIns="12700" anchor="t" anchorCtr="0" upright="1">
                          <a:noAutofit/>
                        </wps:bodyPr>
                      </wps:wsp>
                      <wps:wsp>
                        <wps:cNvPr id="50" name="Rectangle 49"/>
                        <wps:cNvSpPr>
                          <a:spLocks noChangeArrowheads="1"/>
                        </wps:cNvSpPr>
                        <wps:spPr bwMode="auto">
                          <a:xfrm>
                            <a:off x="10132" y="14738"/>
                            <a:ext cx="1177"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B40ABC" w:rsidRDefault="008C047B" w:rsidP="002C205D">
                              <w:pPr>
                                <w:pStyle w:val="afe"/>
                              </w:pPr>
                              <w:r w:rsidRPr="00B40ABC">
                                <w:t>Листов</w:t>
                              </w:r>
                            </w:p>
                          </w:txbxContent>
                        </wps:txbx>
                        <wps:bodyPr rot="0" vert="horz" wrap="square" lIns="12700" tIns="12700" rIns="12700" bIns="12700" anchor="t" anchorCtr="0" upright="1">
                          <a:noAutofit/>
                        </wps:bodyPr>
                      </wps:wsp>
                      <wps:wsp>
                        <wps:cNvPr id="51" name="Rectangle 50"/>
                        <wps:cNvSpPr>
                          <a:spLocks noChangeArrowheads="1"/>
                        </wps:cNvSpPr>
                        <wps:spPr bwMode="auto">
                          <a:xfrm>
                            <a:off x="10139" y="15003"/>
                            <a:ext cx="1176"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4148ED" w:rsidRDefault="00CF040F" w:rsidP="002C205D">
                              <w:pPr>
                                <w:pStyle w:val="afe"/>
                              </w:pPr>
                              <w:r>
                                <w:t>6</w:t>
                              </w:r>
                            </w:p>
                          </w:txbxContent>
                        </wps:txbx>
                        <wps:bodyPr rot="0" vert="horz" wrap="square" lIns="12700" tIns="12700" rIns="12700" bIns="12700" anchor="t" anchorCtr="0" upright="1">
                          <a:noAutofit/>
                        </wps:bodyPr>
                      </wps:wsp>
                      <wps:wsp>
                        <wps:cNvPr id="52" name="Line 51"/>
                        <wps:cNvCnPr>
                          <a:cxnSpLocks noChangeShapeType="1"/>
                        </wps:cNvCnPr>
                        <wps:spPr bwMode="auto">
                          <a:xfrm>
                            <a:off x="8706" y="14988"/>
                            <a:ext cx="1" cy="2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 name="Line 52"/>
                        <wps:cNvCnPr>
                          <a:cxnSpLocks noChangeShapeType="1"/>
                        </wps:cNvCnPr>
                        <wps:spPr bwMode="auto">
                          <a:xfrm>
                            <a:off x="8981" y="14989"/>
                            <a:ext cx="1" cy="2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 name="Rectangle 53"/>
                        <wps:cNvSpPr>
                          <a:spLocks noChangeArrowheads="1"/>
                        </wps:cNvSpPr>
                        <wps:spPr bwMode="auto">
                          <a:xfrm>
                            <a:off x="8486" y="15267"/>
                            <a:ext cx="2836" cy="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2C205D" w:rsidRDefault="008C047B" w:rsidP="00DB4D2B">
                              <w:pPr>
                                <w:pStyle w:val="afe"/>
                                <w:rPr>
                                  <w:sz w:val="28"/>
                                  <w:szCs w:val="28"/>
                                </w:rPr>
                              </w:pPr>
                              <w:r w:rsidRPr="002C205D">
                                <w:rPr>
                                  <w:sz w:val="28"/>
                                  <w:szCs w:val="28"/>
                                </w:rPr>
                                <w:t>БГТУ 64419</w:t>
                              </w:r>
                              <w:r w:rsidRPr="002C205D">
                                <w:rPr>
                                  <w:sz w:val="28"/>
                                  <w:szCs w:val="28"/>
                                  <w:lang w:val="en-US"/>
                                </w:rPr>
                                <w:t>902</w:t>
                              </w:r>
                              <w:r w:rsidR="002C205D">
                                <w:rPr>
                                  <w:sz w:val="28"/>
                                  <w:szCs w:val="28"/>
                                </w:rPr>
                                <w:t>,</w:t>
                              </w:r>
                              <w:r w:rsidR="00E97C2B" w:rsidRPr="002C205D">
                                <w:rPr>
                                  <w:sz w:val="28"/>
                                  <w:szCs w:val="28"/>
                                  <w:lang w:val="en-US"/>
                                </w:rPr>
                                <w:t xml:space="preserve"> </w:t>
                              </w:r>
                              <w:r w:rsidRPr="002C205D">
                                <w:rPr>
                                  <w:sz w:val="28"/>
                                  <w:szCs w:val="28"/>
                                </w:rPr>
                                <w:t>2013</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332" o:spid="_x0000_s1026" style="position:absolute;left:0;text-align:left;margin-left:-2.95pt;margin-top:-28.4pt;width:505.6pt;height:778.85pt;z-index:251658240" coordorigin="1245,566" coordsize="10112,1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">
                <v:rect id="Rectangle 5" o:spid="_x0000_s1027" style="position:absolute;left:1245;top:566;width:10112;height:15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FcQA&#10;AADaAAAADwAAAGRycy9kb3ducmV2LnhtbESPQWsCMRSE74X+h/AEL0WzSiuyGkUKgtCCdFtBb4/k&#10;ubu4eVmTVNd/bwoFj8PMfMPMl51txIV8qB0rGA0zEMTamZpLBT/f68EURIjIBhvHpOBGAZaL56c5&#10;5sZd+YsuRSxFgnDIUUEVY5tLGXRFFsPQtcTJOzpvMSbpS2k8XhPcNnKcZRNpsea0UGFL7xXpU/Fr&#10;Fby8TqzZ7c83fyg+9rvtVK8+g1aq3+tWMxCRuvgI/7c3RsEb/F1JN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kHBXEAAAA2gAAAA8AAAAAAAAAAAAAAAAAmAIAAGRycy9k&#10;b3ducmV2LnhtbFBLBQYAAAAABAAEAPUAAACJAwAAAAA=&#10;" filled="f" strokeweight="1.5pt"/>
                <v:line id="Line 6" o:spid="_x0000_s1028" style="position:absolute;visibility:visible;mso-wrap-style:square" from="1747,13937" to="1748,14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5yo8IAAADaAAAADwAAAGRycy9kb3ducmV2LnhtbESPQWvCQBSE74L/YXmCN920QpXUVYpg&#10;Lb01iuDtkX0mabJv4+5G03/fFQSPw8x8wyzXvWnElZyvLCt4mSYgiHOrKy4UHPbbyQKED8gaG8uk&#10;4I88rFfDwRJTbW/8Q9csFCJC2KeooAyhTaX0eUkG/dS2xNE7W2cwROkKqR3eItw08jVJ3qTBiuNC&#10;iS1tSsrrrDMKjl3Gp9966xrsPne78/FS+9m3UuNR//EOIlAfnuFH+0srmMP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5yo8IAAADaAAAADwAAAAAAAAAAAAAA&#10;AAChAgAAZHJzL2Rvd25yZXYueG1sUEsFBgAAAAAEAAQA+QAAAJADAAAAAA==&#10;" strokeweight="1.5pt"/>
                <v:line id="Line 7" o:spid="_x0000_s1029" style="position:absolute;visibility:visible;mso-wrap-style:square" from="1250,13930" to="11345,13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Hm0b8AAADaAAAADwAAAGRycy9kb3ducmV2LnhtbERPTYvCMBC9L/gfwgje1tQVRKpRRHAV&#10;b9ZF2NvQjG1tM6lJqt1/vzkIHh/ve7nuTSMe5HxlWcFknIAgzq2uuFDwc959zkH4gKyxsUwK/sjD&#10;ejX4WGKq7ZNP9MhCIWII+xQVlCG0qZQ+L8mgH9uWOHJX6wyGCF0htcNnDDeN/EqSmTRYcWwosaVt&#10;SXmddUbBpcv491bvXIPd935/vdxrPz0qNRr2mwWIQH14i1/ug1YQt8Yr8QbI1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KHm0b8AAADaAAAADwAAAAAAAAAAAAAAAACh&#10;AgAAZHJzL2Rvd25yZXYueG1sUEsFBgAAAAAEAAQA+QAAAI0DAAAAAA==&#10;" strokeweight="1.5pt"/>
                <v:line id="Line 8" o:spid="_x0000_s1030" style="position:absolute;visibility:visible;mso-wrap-style:square" from="2350,13944" to="2351,16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line id="Line 9" o:spid="_x0000_s1031" style="position:absolute;visibility:visible;mso-wrap-style:square" from="3733,13944" to="3733,16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UbsQAAADbAAAADwAAAGRycy9kb3ducmV2LnhtbESPQWvCQBCF7wX/wzIFb3XTCkVSVxHB&#10;Kt4ai9DbkB2TNNnZuLvR9N93DoXeZnhv3vtmuR5dp24UYuPZwPMsA0VcettwZeDztHtagIoJ2WLn&#10;mQz8UIT1avKwxNz6O3/QrUiVkhCOORqoU+pzrWNZk8M48z2xaBcfHCZZQ6VtwLuEu06/ZNmrdtiw&#10;NNTY07amsi0GZ+A8FPz13e5Ch8P7fn85X9s4PxozfRw3b6ASjenf/Hd9sIIv9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RRuxAAAANsAAAAPAAAAAAAAAAAA&#10;AAAAAKECAABkcnMvZG93bnJldi54bWxQSwUGAAAAAAQABAD5AAAAkgMAAAAA&#10;" strokeweight="1.5pt"/>
                <v:line id="Line 10" o:spid="_x0000_s1032" style="position:absolute;visibility:visible;mso-wrap-style:square" from="4560,13944" to="4562,16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x9cEAAADbAAAADwAAAGRycy9kb3ducmV2LnhtbERPS2vCQBC+F/wPywje6kYFkdRVSsEH&#10;vTWWQG9DdkzSZGfj7kbTf98VBG/z8T1nvR1MK67kfG1ZwWyagCAurK65VPB92r2uQPiArLG1TAr+&#10;yMN2M3pZY6rtjb/omoVSxBD2KSqoQuhSKX1RkUE/tR1x5M7WGQwRulJqh7cYblo5T5KlNFhzbKiw&#10;o4+KiibrjYK8z/jnt9m5Fvv94XDOL41ffCo1GQ/vbyACDeEpfriPOs6fwf2XeI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bH1wQAAANsAAAAPAAAAAAAAAAAAAAAA&#10;AKECAABkcnMvZG93bnJldi54bWxQSwUGAAAAAAQABAD5AAAAjwMAAAAA&#10;" strokeweight="1.5pt"/>
                <v:line id="Line 11" o:spid="_x0000_s1033" style="position:absolute;visibility:visible;mso-wrap-style:square" from="5113,13937" to="5114,16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vgsAAAADbAAAADwAAAGRycy9kb3ducmV2LnhtbERPTYvCMBC9L/gfwgje1lSFZalGEcF1&#10;8WZ3EfY2NGNb20xqkmr992ZB8DaP9zmLVW8acSXnK8sKJuMEBHFudcWFgt+f7fsnCB+QNTaWScGd&#10;PKyWg7cFptre+EDXLBQihrBPUUEZQptK6fOSDPqxbYkjd7LOYIjQFVI7vMVw08hpknxIgxXHhhJb&#10;2pSU11lnFBy7jP/O9dY12H3tdqfjpfazvVKjYb+egwjUh5f46f7Wcf4U/n+J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7L4LAAAAA2wAAAA8AAAAAAAAAAAAAAAAA&#10;oQIAAGRycy9kb3ducmV2LnhtbFBLBQYAAAAABAAEAPkAAACOAwAAAAA=&#10;" strokeweight="1.5pt"/>
                <v:line id="Line 12" o:spid="_x0000_s1034" style="position:absolute;visibility:visible;mso-wrap-style:square" from="9258,14724" to="9260,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KGcEAAADbAAAADwAAAGRycy9kb3ducmV2LnhtbERPS2vCQBC+C/6HZQRvurFCkdSNlIJV&#10;vDUWobchO3k02dm4u9H477uFQm/z8T1nuxtNJ27kfGNZwWqZgCAurG64UvB53i82IHxA1thZJgUP&#10;8rDLppMtptre+YNueahEDGGfooI6hD6V0hc1GfRL2xNHrrTOYIjQVVI7vMdw08mnJHmWBhuODTX2&#10;9FZT0eaDUXAZcv76bveuw+H9cCgv19avT0rNZ+PrC4hAY/gX/7mPOs5fw+8v8QCZ/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4oZwQAAANsAAAAPAAAAAAAAAAAAAAAA&#10;AKECAABkcnMvZG93bnJldi54bWxQSwUGAAAAAAQABAD5AAAAjwMAAAAA&#10;" strokeweight="1.5pt"/>
                <v:line id="Line 13" o:spid="_x0000_s1035" style="position:absolute;visibility:visible;mso-wrap-style:square" from="1250,15509" to="5104,15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4" o:spid="_x0000_s1036" style="position:absolute;visibility:visible;mso-wrap-style:square" from="1250,15772" to="5104,15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rect id="Rectangle 15" o:spid="_x0000_s1037" style="position:absolute;left:1272;top:14480;width:44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3ogrsA&#10;AADbAAAADwAAAGRycy9kb3ducmV2LnhtbERPSwrCMBDdC94hjODOpgp+qEYRQXAnfg4wNmNbbCY1&#10;iVpvbwTB3Tzedxar1tTiSc5XlhUMkxQEcW51xYWC82k7mIHwAVljbZkUvMnDatntLDDT9sUHeh5D&#10;IWII+wwVlCE0mZQ+L8mgT2xDHLmrdQZDhK6Q2uErhptajtJ0Ig1WHBtKbGhTUn47PoyCfSHXl9SH&#10;3FzNfTt+n9yGm6lS/V67noMI1Ia/+Ofe6Th/At9f4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5t6IK7AAAA2wAAAA8AAAAAAAAAAAAAAAAAmAIAAGRycy9kb3ducmV2Lnht&#10;bFBLBQYAAAAABAAEAPUAAACAAwAAAAA=&#10;" filled="f" stroked="f" strokeweight="1.5pt">
                  <v:textbox inset="1pt,1pt,1pt,1pt">
                    <w:txbxContent>
                      <w:p w:rsidR="008C047B" w:rsidRPr="00B40ABC" w:rsidRDefault="008C047B" w:rsidP="002C205D">
                        <w:pPr>
                          <w:pStyle w:val="afe"/>
                          <w:rPr>
                            <w:rFonts w:ascii="Journal" w:hAnsi="Journal"/>
                          </w:rPr>
                        </w:pPr>
                        <w:r w:rsidRPr="00B40ABC">
                          <w:t>Изм</w:t>
                        </w:r>
                        <w:r w:rsidRPr="00B40ABC">
                          <w:rPr>
                            <w:rFonts w:ascii="Journal" w:hAnsi="Journal"/>
                          </w:rPr>
                          <w:t>.</w:t>
                        </w:r>
                      </w:p>
                    </w:txbxContent>
                  </v:textbox>
                </v:rect>
                <v:rect id="Rectangle 16" o:spid="_x0000_s1038" style="position:absolute;left:1776;top:14480;width:557;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FNGbsA&#10;AADbAAAADwAAAGRycy9kb3ducmV2LnhtbERPSwrCMBDdC94hjODOpgp+qEYRQXAnfg4wNmNbbCY1&#10;iVpvbwTB3Tzedxar1tTiSc5XlhUMkxQEcW51xYWC82k7mIHwAVljbZkUvMnDatntLDDT9sUHeh5D&#10;IWII+wwVlCE0mZQ+L8mgT2xDHLmrdQZDhK6Q2uErhptajtJ0Ig1WHBtKbGhTUn47PoyCfSHXl9SH&#10;3FzNfTt+n9yGm6lS/V67noMI1Ia/+Ofe6Th/Ct9f4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EhTRm7AAAA2wAAAA8AAAAAAAAAAAAAAAAAmAIAAGRycy9kb3ducmV2Lnht&#10;bFBLBQYAAAAABAAEAPUAAACAAwAAAAA=&#10;" filled="f" stroked="f" strokeweight="1.5pt">
                  <v:textbox inset="1pt,1pt,1pt,1pt">
                    <w:txbxContent>
                      <w:p w:rsidR="008C047B" w:rsidRPr="00B40ABC" w:rsidRDefault="008C047B" w:rsidP="002C205D">
                        <w:pPr>
                          <w:pStyle w:val="afe"/>
                        </w:pPr>
                        <w:r w:rsidRPr="00B40ABC">
                          <w:t>Лист</w:t>
                        </w:r>
                      </w:p>
                    </w:txbxContent>
                  </v:textbox>
                </v:rect>
                <v:rect id="Rectangle 17" o:spid="_x0000_s1039" style="position:absolute;left:2391;top:14480;width:1301;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7Za8IA&#10;AADbAAAADwAAAGRycy9kb3ducmV2LnhtbESPQWvDMAyF74P9B6PBbquzwrqRxQkhEOhtrN0PUGM1&#10;CY3l1Pba9N9Ph0FvEu/pvU9FtbhJXSjE0bOB11UGirjzduTewM++ffkAFROyxckzGbhRhKp8fCgw&#10;t/7K33TZpV5JCMccDQwpzbnWsRvIYVz5mVi0ow8Ok6yh1zbgVcLdpNdZttEOR5aGAWdqBupOu19n&#10;4KvX9SGLqXNHd27fbvvQ8PxuzPPTUn+CSrSku/n/emsFX2DlFxlA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tlrwgAAANsAAAAPAAAAAAAAAAAAAAAAAJgCAABkcnMvZG93&#10;bnJldi54bWxQSwUGAAAAAAQABAD1AAAAhwMAAAAA&#10;" filled="f" stroked="f" strokeweight="1.5pt">
                  <v:textbox inset="1pt,1pt,1pt,1pt">
                    <w:txbxContent>
                      <w:p w:rsidR="008C047B" w:rsidRPr="00B40ABC" w:rsidRDefault="008C047B" w:rsidP="002C205D">
                        <w:pPr>
                          <w:pStyle w:val="afe"/>
                        </w:pPr>
                        <w:r w:rsidRPr="00B40ABC">
                          <w:t>№ докум.</w:t>
                        </w:r>
                      </w:p>
                    </w:txbxContent>
                  </v:textbox>
                </v:rect>
                <v:rect id="Rectangle 18" o:spid="_x0000_s1040" style="position:absolute;left:3764;top:14480;width:77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88LsA&#10;AADbAAAADwAAAGRycy9kb3ducmV2LnhtbERPSwrCMBDdC94hjOBOUwV/1SgiCO7EzwHGZmyLzaQm&#10;UevtjSC4m8f7zmLVmEo8yfnSsoJBPwFBnFldcq7gfNr2piB8QNZYWSYFb/KwWrZbC0y1ffGBnseQ&#10;ixjCPkUFRQh1KqXPCjLo+7YmjtzVOoMhQpdL7fAVw00lh0kylgZLjg0F1rQpKLsdH0bBPpfrS+JD&#10;Zq7mvh29T27D9USpbqdZz0EEasJf/HPvdJw/g+8v8QC5/A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yfPC7AAAA2wAAAA8AAAAAAAAAAAAAAAAAmAIAAGRycy9kb3ducmV2Lnht&#10;bFBLBQYAAAAABAAEAPUAAACAAwAAAAA=&#10;" filled="f" stroked="f" strokeweight="1.5pt">
                  <v:textbox inset="1pt,1pt,1pt,1pt">
                    <w:txbxContent>
                      <w:p w:rsidR="008C047B" w:rsidRPr="00B40ABC" w:rsidRDefault="008C047B" w:rsidP="002C205D">
                        <w:pPr>
                          <w:pStyle w:val="afe"/>
                        </w:pPr>
                        <w:r w:rsidRPr="00B40ABC">
                          <w:t>Подп.</w:t>
                        </w:r>
                      </w:p>
                    </w:txbxContent>
                  </v:textbox>
                </v:rect>
                <v:rect id="Rectangle 19" o:spid="_x0000_s1041" style="position:absolute;left:4584;top:14480;width:50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f0LsA&#10;AADbAAAADwAAAGRycy9kb3ducmV2LnhtbERPSwrCMBDdC94hjOBOUwU/VGMpguBO/BxgbMa22Exq&#10;ErXe3iwEl4/3X2edacSLnK8tK5iMExDEhdU1lwou591oCcIHZI2NZVLwIQ/Zpt9bY6rtm4/0OoVS&#10;xBD2KSqoQmhTKX1RkUE/ti1x5G7WGQwRulJqh+8Ybho5TZK5NFhzbKiwpW1Fxf30NAoOpcyviQ+F&#10;uZnHbvY5uy23C6WGgy5fgQjUhb/4595rBdO4Pn6JP0B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CkH9C7AAAA2wAAAA8AAAAAAAAAAAAAAAAAmAIAAGRycy9kb3ducmV2Lnht&#10;bFBLBQYAAAAABAAEAPUAAACAAwAAAAA=&#10;" filled="f" stroked="f" strokeweight="1.5pt">
                  <v:textbox inset="1pt,1pt,1pt,1pt">
                    <w:txbxContent>
                      <w:p w:rsidR="008C047B" w:rsidRPr="00B40ABC" w:rsidRDefault="008C047B" w:rsidP="002C205D">
                        <w:pPr>
                          <w:pStyle w:val="afe"/>
                        </w:pPr>
                        <w:r w:rsidRPr="00B40ABC">
                          <w:t>Дата</w:t>
                        </w:r>
                      </w:p>
                    </w:txbxContent>
                  </v:textbox>
                </v:rect>
                <v:rect id="Rectangle 20" o:spid="_x0000_s1042" style="position:absolute;left:9299;top:14738;width:746;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6S74A&#10;AADbAAAADwAAAGRycy9kb3ducmV2LnhtbESPzQrCMBCE74LvEFbwZlMFf6hGEUHwJv48wNqsbbHZ&#10;1CRqfXsjCB6HmfmGWaxaU4snOV9ZVjBMUhDEudUVFwrOp+1gBsIHZI21ZVLwJg+rZbezwEzbFx/o&#10;eQyFiBD2GSooQ2gyKX1ekkGf2IY4elfrDIYoXSG1w1eEm1qO0nQiDVYcF0psaFNSfjs+jIJ9IdeX&#10;1IfcXM19O36f3IabqVL9XruegwjUhn/4195pBaMhfL/EH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ouku+AAAA2wAAAA8AAAAAAAAAAAAAAAAAmAIAAGRycy9kb3ducmV2&#10;LnhtbFBLBQYAAAAABAAEAPUAAACDAwAAAAA=&#10;" filled="f" stroked="f" strokeweight="1.5pt">
                  <v:textbox inset="1pt,1pt,1pt,1pt">
                    <w:txbxContent>
                      <w:p w:rsidR="008C047B" w:rsidRPr="00B40ABC" w:rsidRDefault="008C047B" w:rsidP="002C205D">
                        <w:pPr>
                          <w:pStyle w:val="afe"/>
                        </w:pPr>
                        <w:r w:rsidRPr="00B40ABC">
                          <w:t>Лист</w:t>
                        </w:r>
                      </w:p>
                    </w:txbxContent>
                  </v:textbox>
                </v:rect>
                <v:rect id="Rectangle 21" o:spid="_x0000_s1043" style="position:absolute;left:9299;top:15010;width:74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okPL4A&#10;AADbAAAADwAAAGRycy9kb3ducmV2LnhtbESPzQrCMBCE74LvEFbwpqkFf6hGEUHwJv48wNqsbbHZ&#10;1CRqfXsjCB6HmfmGWaxaU4snOV9ZVjAaJiCIc6srLhScT9vBDIQPyBpry6TgTR5Wy25ngZm2Lz7Q&#10;8xgKESHsM1RQhtBkUvq8JIN+aBvi6F2tMxiidIXUDl8RbmqZJslEGqw4LpTY0Kak/HZ8GAX7Qq4v&#10;iQ+5uZr7dvw+uQ03U6X6vXY9BxGoDf/wr73TCtIUvl/iD5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6JDy+AAAA2wAAAA8AAAAAAAAAAAAAAAAAmAIAAGRycy9kb3ducmV2&#10;LnhtbFBLBQYAAAAABAAEAPUAAACDAwAAAAA=&#10;" filled="f" stroked="f" strokeweight="1.5pt">
                  <v:textbox inset="1pt,1pt,1pt,1pt">
                    <w:txbxContent>
                      <w:p w:rsidR="008C047B" w:rsidRPr="004148ED" w:rsidRDefault="008C047B" w:rsidP="002C205D">
                        <w:pPr>
                          <w:pStyle w:val="afe"/>
                        </w:pPr>
                        <w:r w:rsidRPr="004148ED">
                          <w:t>1</w:t>
                        </w:r>
                      </w:p>
                    </w:txbxContent>
                  </v:textbox>
                </v:rect>
                <v:rect id="Rectangle 22" o:spid="_x0000_s1044" style="position:absolute;left:5168;top:14160;width:6149;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aBp74A&#10;AADbAAAADwAAAGRycy9kb3ducmV2LnhtbESPzQrCMBCE74LvEFbwpqmKP1SjiCB4E38eYG3Wtths&#10;ahK1vr0RBI/DzHzDLFaNqcSTnC8tKxj0ExDEmdUl5wrOp21vBsIHZI2VZVLwJg+rZbu1wFTbFx/o&#10;eQy5iBD2KSooQqhTKX1WkEHftzVx9K7WGQxRulxqh68IN5UcJslEGiw5LhRY06ag7HZ8GAX7XK4v&#10;iQ+ZuZr7dvw+uQ3XU6W6nWY9BxGoCf/wr73TCoYj+H6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B2gae+AAAA2wAAAA8AAAAAAAAAAAAAAAAAmAIAAGRycy9kb3ducmV2&#10;LnhtbFBLBQYAAAAABAAEAPUAAACDAwAAAAA=&#10;" filled="f" stroked="f" strokeweight="1.5pt">
                  <v:textbox inset="1pt,1pt,1pt,1pt">
                    <w:txbxContent>
                      <w:p w:rsidR="008C047B" w:rsidRPr="002C205D" w:rsidRDefault="008C047B" w:rsidP="002C205D">
                        <w:pPr>
                          <w:pStyle w:val="afe"/>
                          <w:rPr>
                            <w:sz w:val="28"/>
                            <w:szCs w:val="28"/>
                          </w:rPr>
                        </w:pPr>
                        <w:r w:rsidRPr="002C205D">
                          <w:rPr>
                            <w:sz w:val="28"/>
                            <w:szCs w:val="28"/>
                          </w:rPr>
                          <w:t>ДП 05.00.ПЗ</w:t>
                        </w:r>
                      </w:p>
                    </w:txbxContent>
                  </v:textbox>
                </v:rect>
                <v:line id="Line 23" o:spid="_x0000_s1045" style="position:absolute;visibility:visible;mso-wrap-style:square" from="1251,14719" to="11346,14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LY0MMAAADbAAAADwAAAGRycy9kb3ducmV2LnhtbESPQWvCQBSE7wX/w/KE3upGW4p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2NDDAAAA2wAAAA8AAAAAAAAAAAAA&#10;AAAAoQIAAGRycy9kb3ducmV2LnhtbFBLBQYAAAAABAAEAPkAAACRAwAAAAA=&#10;" strokeweight="1.5pt"/>
                <v:line id="Line 24" o:spid="_x0000_s1046" style="position:absolute;visibility:visible;mso-wrap-style:square" from="1258,14457" to="5111,14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59S8MAAADbAAAADwAAAGRycy9kb3ducmV2LnhtbESPQWvCQBSE7wX/w/KE3upGS4t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UvDAAAA2wAAAA8AAAAAAAAAAAAA&#10;AAAAoQIAAGRycy9kb3ducmV2LnhtbFBLBQYAAAAABAAEAPkAAACRAwAAAAA=&#10;" strokeweight="1.5pt"/>
                <v:line id="Line 25" o:spid="_x0000_s1047" style="position:absolute;visibility:visible;mso-wrap-style:square" from="1250,14193" to="5104,14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6" o:spid="_x0000_s1048" style="position:absolute;visibility:visible;mso-wrap-style:square" from="1250,15245" to="5104,15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27" o:spid="_x0000_s1049" style="position:absolute;visibility:visible;mso-wrap-style:square" from="1250,14980" to="5104,14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id="Group 28" o:spid="_x0000_s1050" style="position:absolute;left:1264;top:14745;width:2428;height:23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29"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2JDbsA&#10;AADbAAAADwAAAGRycy9kb3ducmV2LnhtbERPSwrCMBDdC94hjODOpip+qEYRQXAnfg4wNmNbbCY1&#10;iVpvbxaCy8f7L9etqcWLnK8sKxgmKQji3OqKCwWX824wB+EDssbaMin4kIf1qttZYqbtm4/0OoVC&#10;xBD2GSooQ2gyKX1ekkGf2IY4cjfrDIYIXSG1w3cMN7UcpelUGqw4NpTY0Lak/H56GgWHQm6uqQ+5&#10;uZnHbvI5uy03M6X6vXazABGoDX/xz73XCsZxffwSf4B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V9iQ27AAAA2wAAAA8AAAAAAAAAAAAAAAAAmAIAAGRycy9kb3ducmV2Lnht&#10;bFBLBQYAAAAABAAEAPUAAACAAwAAAAA=&#10;" filled="f" stroked="f" strokeweight="1.5pt">
                    <v:textbox inset="1pt,1pt,1pt,1pt">
                      <w:txbxContent>
                        <w:p w:rsidR="008C047B" w:rsidRPr="00B40ABC" w:rsidRDefault="008C047B" w:rsidP="002C205D">
                          <w:pPr>
                            <w:pStyle w:val="afe"/>
                            <w:jc w:val="left"/>
                          </w:pPr>
                          <w:proofErr w:type="spellStart"/>
                          <w:r w:rsidRPr="00B40ABC">
                            <w:t>Разраб</w:t>
                          </w:r>
                          <w:proofErr w:type="spellEnd"/>
                          <w:r w:rsidRPr="00B40ABC">
                            <w:t>.</w:t>
                          </w:r>
                        </w:p>
                      </w:txbxContent>
                    </v:textbox>
                  </v:rect>
                  <v:rect id="Rectangle 30"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Eslr4A&#10;AADbAAAADwAAAGRycy9kb3ducmV2LnhtbESPzQrCMBCE74LvEFbwpqmKP1SjiCB4E38eYG3Wtths&#10;ahK1vr0RBI/DzHzDLFaNqcSTnC8tKxj0ExDEmdUl5wrOp21vBsIHZI2VZVLwJg+rZbu1wFTbFx/o&#10;eQy5iBD2KSooQqhTKX1WkEHftzVx9K7WGQxRulxqh68IN5UcJslEGiw5LhRY06ag7HZ8GAX7XK4v&#10;iQ+ZuZr7dvw+uQ3XU6W6nWY9BxGoCf/wr73TCkYD+H6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xLJa+AAAA2wAAAA8AAAAAAAAAAAAAAAAAmAIAAGRycy9kb3ducmV2&#10;LnhtbFBLBQYAAAAABAAEAPUAAACDAwAAAAA=&#10;" filled="f" stroked="f" strokeweight="1.5pt">
                    <v:textbox inset="1pt,1pt,1pt,1pt">
                      <w:txbxContent>
                        <w:p w:rsidR="008C047B" w:rsidRPr="009B1D44" w:rsidRDefault="008C047B" w:rsidP="002C205D">
                          <w:pPr>
                            <w:pStyle w:val="afe"/>
                            <w:jc w:val="left"/>
                          </w:pPr>
                          <w:proofErr w:type="spellStart"/>
                          <w:r w:rsidRPr="009B1D44">
                            <w:t>Веялкин</w:t>
                          </w:r>
                          <w:proofErr w:type="spellEnd"/>
                          <w:r w:rsidRPr="009B1D44">
                            <w:t xml:space="preserve"> И.</w:t>
                          </w:r>
                          <w:r w:rsidR="00E97C2B">
                            <w:rPr>
                              <w:lang w:val="en-US"/>
                            </w:rPr>
                            <w:t xml:space="preserve"> </w:t>
                          </w:r>
                          <w:r w:rsidRPr="009B1D44">
                            <w:t>А.</w:t>
                          </w:r>
                        </w:p>
                        <w:p w:rsidR="008C047B" w:rsidRPr="00936875" w:rsidRDefault="008C047B" w:rsidP="00B40ABC">
                          <w:pPr>
                            <w:rPr>
                              <w:sz w:val="24"/>
                              <w:szCs w:val="24"/>
                            </w:rPr>
                          </w:pPr>
                        </w:p>
                      </w:txbxContent>
                    </v:textbox>
                  </v:rect>
                </v:group>
                <v:group id="Group 31" o:spid="_x0000_s1053" style="position:absolute;left:1264;top:15003;width:2428;height:23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2"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8Xer4A&#10;AADbAAAADwAAAGRycy9kb3ducmV2LnhtbESPzQrCMBCE74LvEFbwpqmKP1SjiCB4E38eYG3Wtths&#10;ahK1vr0RBI/DzHzDLFaNqcSTnC8tKxj0ExDEmdUl5wrOp21vBsIHZI2VZVLwJg+rZbu1wFTbFx/o&#10;eQy5iBD2KSooQqhTKX1WkEHftzVx9K7WGQxRulxqh68IN5UcJslEGiw5LhRY06ag7HZ8GAX7XK4v&#10;iQ+ZuZr7dvw+uQ3XU6W6nWY9BxGoCf/wr73TCkYj+H6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WvF3q+AAAA2wAAAA8AAAAAAAAAAAAAAAAAmAIAAGRycy9kb3ducmV2&#10;LnhtbFBLBQYAAAAABAAEAPUAAACDAwAAAAA=&#10;" filled="f" stroked="f" strokeweight="1.5pt">
                    <v:textbox inset="1pt,1pt,1pt,1pt">
                      <w:txbxContent>
                        <w:p w:rsidR="008C047B" w:rsidRPr="00B40ABC" w:rsidRDefault="008C047B" w:rsidP="002C205D">
                          <w:pPr>
                            <w:pStyle w:val="afe"/>
                            <w:jc w:val="left"/>
                          </w:pPr>
                          <w:r w:rsidRPr="00B40ABC">
                            <w:t>Пров.</w:t>
                          </w:r>
                        </w:p>
                      </w:txbxContent>
                    </v:textbox>
                  </v:rect>
                  <v:rect id="Rectangle 33"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DsEA&#10;AADbAAAADwAAAGRycy9kb3ducmV2LnhtbESP0WoCMRRE3wv+Q7iCbzVbtbVsjSILgm+i9gOuyXV3&#10;6eZmTeK6/r0RhD4OM3OGWax624iOfKgdK/gYZyCItTM1lwp+j5v3bxAhIhtsHJOCOwVYLQdvC8yN&#10;u/GeukMsRYJwyFFBFWObSxl0RRbD2LXEyTs7bzEm6UtpPN4S3DZykmVf0mLNaaHCloqK9N/hahXs&#10;Srk+ZSFqe7aXzef96Atu50qNhv36B0SkPv6HX+2tUTCdwfN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Gjw7BAAAA2wAAAA8AAAAAAAAAAAAAAAAAmAIAAGRycy9kb3du&#10;cmV2LnhtbFBLBQYAAAAABAAEAPUAAACGAwAAAAA=&#10;" filled="f" stroked="f" strokeweight="1.5pt">
                    <v:textbox inset="1pt,1pt,1pt,1pt">
                      <w:txbxContent>
                        <w:p w:rsidR="008C047B" w:rsidRPr="009B1D44" w:rsidRDefault="008C047B" w:rsidP="002C205D">
                          <w:pPr>
                            <w:pStyle w:val="afe"/>
                            <w:jc w:val="left"/>
                          </w:pPr>
                          <w:proofErr w:type="spellStart"/>
                          <w:r w:rsidRPr="009B1D44">
                            <w:t>Пацей</w:t>
                          </w:r>
                          <w:proofErr w:type="spellEnd"/>
                          <w:r w:rsidRPr="009B1D44">
                            <w:t xml:space="preserve"> Н.</w:t>
                          </w:r>
                          <w:r w:rsidR="00E97C2B">
                            <w:rPr>
                              <w:lang w:val="en-US"/>
                            </w:rPr>
                            <w:t xml:space="preserve"> </w:t>
                          </w:r>
                          <w:r w:rsidRPr="009B1D44">
                            <w:t>В.</w:t>
                          </w:r>
                        </w:p>
                        <w:p w:rsidR="008C047B" w:rsidRPr="00022B90" w:rsidRDefault="008C047B" w:rsidP="00B40ABC">
                          <w:pPr>
                            <w:rPr>
                              <w:szCs w:val="18"/>
                            </w:rPr>
                          </w:pPr>
                        </w:p>
                      </w:txbxContent>
                    </v:textbox>
                  </v:rect>
                </v:group>
                <v:group id="Group 34" o:spid="_x0000_s1056" style="position:absolute;left:1264;top:15268;width:2428;height:23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35"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04r4A&#10;AADbAAAADwAAAGRycy9kb3ducmV2LnhtbESPzQrCMBCE74LvEFbwpqmKP1SjiCB4E38eYG3Wtths&#10;ahK1vr0RBI/DzHzDLFaNqcSTnC8tKxj0ExDEmdUl5wrOp21vBsIHZI2VZVLwJg+rZbu1wFTbFx/o&#10;eQy5iBD2KSooQqhTKX1WkEHftzVx9K7WGQxRulxqh68IN5UcJslEGiw5LhRY06ag7HZ8GAX7XK4v&#10;iQ+ZuZr7dvw+uQ3XU6W6nWY9BxGoCf/wr73TCkYT+H6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XYtOK+AAAA2wAAAA8AAAAAAAAAAAAAAAAAmAIAAGRycy9kb3ducmV2&#10;LnhtbFBLBQYAAAAABAAEAPUAAACDAwAAAAA=&#10;" filled="f" stroked="f" strokeweight="1.5pt">
                    <v:textbox inset="1pt,1pt,1pt,1pt">
                      <w:txbxContent>
                        <w:p w:rsidR="008C047B" w:rsidRPr="00B40ABC" w:rsidRDefault="008C047B" w:rsidP="002C205D">
                          <w:pPr>
                            <w:pStyle w:val="afe"/>
                            <w:jc w:val="left"/>
                          </w:pPr>
                          <w:proofErr w:type="spellStart"/>
                          <w:r w:rsidRPr="00B40ABC">
                            <w:t>Консульт</w:t>
                          </w:r>
                          <w:proofErr w:type="spellEnd"/>
                          <w:r w:rsidRPr="00B40ABC">
                            <w:t>.</w:t>
                          </w:r>
                        </w:p>
                      </w:txbxContent>
                    </v:textbox>
                  </v:rect>
                  <v:rect id="Rectangle 36"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Reb4A&#10;AADbAAAADwAAAGRycy9kb3ducmV2LnhtbESPzQrCMBCE74LvEFbwpqmKP1SjiCB4E38eYG3Wtths&#10;ahK1vr0RBI/DzHzDLFaNqcSTnC8tKxj0ExDEmdUl5wrOp21vBsIHZI2VZVLwJg+rZbu1wFTbFx/o&#10;eQy5iBD2KSooQqhTKX1WkEHftzVx9K7WGQxRulxqh68IN5UcJslEGiw5LhRY06ag7HZ8GAX7XK4v&#10;iQ+ZuZr7dvw+uQ3XU6W6nWY9BxGoCf/wr73TCkZT+H6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qUEXm+AAAA2wAAAA8AAAAAAAAAAAAAAAAAmAIAAGRycy9kb3ducmV2&#10;LnhtbFBLBQYAAAAABAAEAPUAAACDAwAAAAA=&#10;" filled="f" stroked="f" strokeweight="1.5pt">
                    <v:textbox inset="1pt,1pt,1pt,1pt">
                      <w:txbxContent>
                        <w:p w:rsidR="008C047B" w:rsidRPr="009B1D44" w:rsidRDefault="008C047B" w:rsidP="002C205D">
                          <w:pPr>
                            <w:pStyle w:val="afe"/>
                            <w:jc w:val="left"/>
                          </w:pPr>
                          <w:proofErr w:type="spellStart"/>
                          <w:r w:rsidRPr="009B1D44">
                            <w:t>Пацей</w:t>
                          </w:r>
                          <w:proofErr w:type="spellEnd"/>
                          <w:r w:rsidRPr="009B1D44">
                            <w:t xml:space="preserve"> Н.</w:t>
                          </w:r>
                          <w:r w:rsidR="00E97C2B">
                            <w:rPr>
                              <w:lang w:val="en-US"/>
                            </w:rPr>
                            <w:t xml:space="preserve"> </w:t>
                          </w:r>
                          <w:r w:rsidRPr="009B1D44">
                            <w:t>В.</w:t>
                          </w:r>
                        </w:p>
                        <w:p w:rsidR="008C047B" w:rsidRPr="003D40C9" w:rsidRDefault="008C047B" w:rsidP="00B40ABC"/>
                      </w:txbxContent>
                    </v:textbox>
                  </v:rect>
                </v:group>
                <v:group id="Group 37" o:spid="_x0000_s1059" style="position:absolute;left:1264;top:15525;width:2428;height:23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38"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gkMEA&#10;AADbAAAADwAAAGRycy9kb3ducmV2LnhtbESP0WoCMRRE3wv+Q7iCbzVbxdZujSILgm+i9gOuyXV3&#10;6eZmTeK6/r0RhD4OM3OGWax624iOfKgdK/gYZyCItTM1lwp+j5v3OYgQkQ02jknBnQKsloO3BebG&#10;3XhP3SGWIkE45KigirHNpQy6Ioth7Fri5J2dtxiT9KU0Hm8Jbhs5ybJPabHmtFBhS0VF+u9wtQp2&#10;pVyfshC1PdvLZnY/+oLbL6VGw379AyJSH//Dr/bWKJh+w/N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HIJDBAAAA2wAAAA8AAAAAAAAAAAAAAAAAmAIAAGRycy9kb3du&#10;cmV2LnhtbFBLBQYAAAAABAAEAPUAAACGAwAAAAA=&#10;" filled="f" stroked="f" strokeweight="1.5pt">
                    <v:textbox inset="1pt,1pt,1pt,1pt">
                      <w:txbxContent>
                        <w:p w:rsidR="008C047B" w:rsidRPr="00B40ABC" w:rsidRDefault="008C047B" w:rsidP="002C205D">
                          <w:pPr>
                            <w:pStyle w:val="afe"/>
                            <w:jc w:val="left"/>
                          </w:pPr>
                          <w:r w:rsidRPr="00B40ABC">
                            <w:t>Н. Контр.</w:t>
                          </w:r>
                        </w:p>
                      </w:txbxContent>
                    </v:textbox>
                  </v:rect>
                  <v:rect id="Rectangle 39"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v6cLsA&#10;AADbAAAADwAAAGRycy9kb3ducmV2LnhtbERPSwrCMBDdC94hjODOpoo/qlFEENyJnwOMzdgWm0lN&#10;otbbm4Xg8vH+y3VravEi5yvLCoZJCoI4t7riQsHlvBvMQfiArLG2TAo+5GG96naWmGn75iO9TqEQ&#10;MYR9hgrKEJpMSp+XZNAntiGO3M06gyFCV0jt8B3DTS1HaTqVBiuODSU2tC0pv5+eRsGhkJtr6kNu&#10;buaxm3zObsvNTKl+r90sQARqw1/8c++1gnFcH7/EHyB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17+nC7AAAA2wAAAA8AAAAAAAAAAAAAAAAAmAIAAGRycy9kb3ducmV2Lnht&#10;bFBLBQYAAAAABAAEAPUAAACAAwAAAAA=&#10;" filled="f" stroked="f" strokeweight="1.5pt">
                    <v:textbox inset="1pt,1pt,1pt,1pt">
                      <w:txbxContent>
                        <w:p w:rsidR="008C047B" w:rsidRPr="009B1D44" w:rsidRDefault="008C047B" w:rsidP="002C205D">
                          <w:pPr>
                            <w:pStyle w:val="afe"/>
                            <w:jc w:val="left"/>
                          </w:pPr>
                          <w:proofErr w:type="spellStart"/>
                          <w:r w:rsidRPr="009B1D44">
                            <w:t>Шиман</w:t>
                          </w:r>
                          <w:proofErr w:type="spellEnd"/>
                          <w:r w:rsidRPr="009B1D44">
                            <w:t xml:space="preserve"> Д.</w:t>
                          </w:r>
                          <w:r w:rsidR="00E97C2B">
                            <w:rPr>
                              <w:lang w:val="en-US"/>
                            </w:rPr>
                            <w:t xml:space="preserve"> </w:t>
                          </w:r>
                          <w:r w:rsidRPr="009B1D44">
                            <w:t>В.</w:t>
                          </w:r>
                        </w:p>
                        <w:p w:rsidR="008C047B" w:rsidRPr="00022B90" w:rsidRDefault="008C047B" w:rsidP="00B40ABC">
                          <w:pPr>
                            <w:rPr>
                              <w:szCs w:val="16"/>
                            </w:rPr>
                          </w:pPr>
                        </w:p>
                      </w:txbxContent>
                    </v:textbox>
                  </v:rect>
                </v:group>
                <v:group id="Group 40" o:spid="_x0000_s1062" style="position:absolute;left:1264;top:15782;width:2428;height:23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41"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XBnL4A&#10;AADbAAAADwAAAGRycy9kb3ducmV2LnhtbESPzQrCMBCE74LvEFbwpqniH9UoIgjexJ8HWJu1LTab&#10;mkStb28EweMwM98wi1VjKvEk50vLCgb9BARxZnXJuYLzadubgfABWWNlmRS8ycNq2W4tMNX2xQd6&#10;HkMuIoR9igqKEOpUSp8VZND3bU0cvat1BkOULpfa4SvCTSWHSTKRBkuOCwXWtCkoux0fRsE+l+tL&#10;4kNmrua+Hb9PbsP1VKlup1nPQQRqwj/8a++0gtEQvl/iD5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lwZy+AAAA2wAAAA8AAAAAAAAAAAAAAAAAmAIAAGRycy9kb3ducmV2&#10;LnhtbFBLBQYAAAAABAAEAPUAAACDAwAAAAA=&#10;" filled="f" stroked="f" strokeweight="1.5pt">
                    <v:textbox inset="1pt,1pt,1pt,1pt">
                      <w:txbxContent>
                        <w:p w:rsidR="008C047B" w:rsidRPr="00B40ABC" w:rsidRDefault="008C047B" w:rsidP="002C205D">
                          <w:pPr>
                            <w:pStyle w:val="afe"/>
                            <w:jc w:val="left"/>
                          </w:pPr>
                          <w:r w:rsidRPr="00B40ABC">
                            <w:t>Утв.</w:t>
                          </w:r>
                        </w:p>
                      </w:txbxContent>
                    </v:textbox>
                  </v:rect>
                  <v:rect id="Rectangle 42"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kB8EA&#10;AADbAAAADwAAAGRycy9kb3ducmV2LnhtbESP0WoCMRRE3wv+Q7iCbzVbtbVsjSILgm+i9gOuyXV3&#10;6eZmTeK6/r0RhD4OM3OGWax624iOfKgdK/gYZyCItTM1lwp+j5v3bxAhIhtsHJOCOwVYLQdvC8yN&#10;u/GeukMsRYJwyFFBFWObSxl0RRbD2LXEyTs7bzEm6UtpPN4S3DZykmVf0mLNaaHCloqK9N/hahXs&#10;Srk+ZSFqe7aXzef96Atu50qNhv36B0SkPv6HX+2tUTCbwvN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pZAfBAAAA2wAAAA8AAAAAAAAAAAAAAAAAmAIAAGRycy9kb3du&#10;cmV2LnhtbFBLBQYAAAAABAAEAPUAAACGAwAAAAA=&#10;" filled="f" stroked="f" strokeweight="1.5pt">
                    <v:textbox inset="1pt,1pt,1pt,1pt">
                      <w:txbxContent>
                        <w:p w:rsidR="008C047B" w:rsidRPr="009B1D44" w:rsidRDefault="008C047B" w:rsidP="002C205D">
                          <w:pPr>
                            <w:pStyle w:val="afe"/>
                            <w:jc w:val="left"/>
                          </w:pPr>
                          <w:r w:rsidRPr="009B1D44">
                            <w:t>Урбанович П.</w:t>
                          </w:r>
                          <w:r w:rsidR="00E97C2B">
                            <w:rPr>
                              <w:lang w:val="en-US"/>
                            </w:rPr>
                            <w:t xml:space="preserve"> </w:t>
                          </w:r>
                          <w:r w:rsidRPr="009B1D44">
                            <w:t>П.</w:t>
                          </w:r>
                        </w:p>
                        <w:p w:rsidR="008C047B" w:rsidRPr="00022B90" w:rsidRDefault="008C047B" w:rsidP="00B40ABC">
                          <w:pPr>
                            <w:rPr>
                              <w:szCs w:val="18"/>
                            </w:rPr>
                          </w:pPr>
                        </w:p>
                      </w:txbxContent>
                    </v:textbox>
                  </v:rect>
                </v:group>
                <v:line id="Line 43" o:spid="_x0000_s1065" style="position:absolute;visibility:visible;mso-wrap-style:square" from="8429,14724" to="8430,16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09cMMAAADbAAAADwAAAGRycy9kb3ducmV2LnhtbESPQWvCQBSE7wX/w/KE3urGKkWiq4ig&#10;Fm+NInh7ZJ9JTPZturvR+O+7hUKPw8x8wyxWvWnEnZyvLCsYjxIQxLnVFRcKTsft2wyED8gaG8uk&#10;4EkeVsvBywJTbR/8RfcsFCJC2KeooAyhTaX0eUkG/ci2xNG7WmcwROkKqR0+Itw08j1JPqTBiuNC&#10;iS1tSsrrrDMKzl3Gl1u9dQ12u/3+ev6u/eSg1OuwX89BBOrDf/iv/akVTKf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tPXDDAAAA2wAAAA8AAAAAAAAAAAAA&#10;AAAAoQIAAGRycy9kb3ducmV2LnhtbFBLBQYAAAAABAAEAPkAAACRAwAAAAA=&#10;" strokeweight="1.5pt"/>
                <v:rect id="Rectangle 44" o:spid="_x0000_s1066" style="position:absolute;left:5183;top:14744;width:3180;height:1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9d4cEA&#10;AADbAAAADwAAAGRycy9kb3ducmV2LnhtbESPQWsCMRSE74L/ITyhF9Fsiy2yGqUVhF51refH5rlZ&#10;3LwsSRrXf98IQo/DzHzDrLeD7UQiH1rHCl7nBQji2umWGwWnaj9bgggRWWPnmBTcKcB2Mx6tsdTu&#10;xgdKx9iIDOFQogITY19KGWpDFsPc9cTZuzhvMWbpG6k93jLcdvKtKD6kxZbzgsGedobq6/HXKrCH&#10;e1Uls/hKabn/qZw9+930rNTLZPhcgYg0xP/ws/2tFSze4fEl/w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vXeHBAAAA2wAAAA8AAAAAAAAAAAAAAAAAmAIAAGRycy9kb3du&#10;cmV2LnhtbFBLBQYAAAAABAAEAPUAAACGAwAAAAA=&#10;" filled="f" stroked="f" strokeweight="1.5pt">
                  <v:textbox inset="1pt,1pt,1pt,1pt">
                    <w:txbxContent>
                      <w:p w:rsidR="008C047B" w:rsidRPr="002C205D" w:rsidRDefault="00591256" w:rsidP="00DB4D2B">
                        <w:pPr>
                          <w:pStyle w:val="afe"/>
                          <w:rPr>
                            <w:caps/>
                            <w:sz w:val="24"/>
                            <w:szCs w:val="24"/>
                          </w:rPr>
                        </w:pPr>
                        <w:r w:rsidRPr="002C205D">
                          <w:rPr>
                            <w:caps/>
                            <w:sz w:val="24"/>
                            <w:szCs w:val="24"/>
                          </w:rPr>
                          <w:t>Сравнительный анализ реализованных методов кодирования</w:t>
                        </w:r>
                      </w:p>
                    </w:txbxContent>
                  </v:textbox>
                </v:rect>
                <v:line id="Line 45" o:spid="_x0000_s1067" style="position:absolute;visibility:visible;mso-wrap-style:square" from="8435,14983" to="11352,14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GnMMAAADbAAAADwAAAGRycy9kb3ducmV2LnhtbESPQWvCQBSE7wX/w/KE3urGKiLRVURQ&#10;S2+NInh7ZJ9JTPZturvR9N+7hUKPw8x8wyzXvWnEnZyvLCsYjxIQxLnVFRcKTsfd2xyED8gaG8uk&#10;4Ic8rFeDlyWm2j74i+5ZKESEsE9RQRlCm0rp85IM+pFtiaN3tc5giNIVUjt8RLhp5HuSzKTBiuNC&#10;iS1tS8rrrDMKzl3Gl1u9cw12+8Phev6u/eRTqddhv1mACNSH//Bf+0MrmM7g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zBpzDAAAA2wAAAA8AAAAAAAAAAAAA&#10;AAAAoQIAAGRycy9kb3ducmV2LnhtbFBLBQYAAAAABAAEAPkAAACRAwAAAAA=&#10;" strokeweight="1.5pt"/>
                <v:line id="Line 46" o:spid="_x0000_s1068" style="position:absolute;visibility:visible;mso-wrap-style:square" from="8434,15246" to="11351,1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jB8QAAADbAAAADwAAAGRycy9kb3ducmV2LnhtbESPT2vCQBTE74V+h+UVvNWNtViJriKC&#10;f+itqQjeHtlnEpN9m+5uNP323YLgcZiZ3zDzZW8acSXnK8sKRsMEBHFudcWFgsP35nUKwgdkjY1l&#10;UvBLHpaL56c5ptre+IuuWShEhLBPUUEZQptK6fOSDPqhbYmjd7bOYIjSFVI7vEW4aeRbkkykwYrj&#10;QoktrUvK66wzCo5dxqdLvXENdtvd7nz8qf34U6nBS7+agQjUh0f43t5rBe8f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f6MHxAAAANsAAAAPAAAAAAAAAAAA&#10;AAAAAKECAABkcnMvZG93bnJldi54bWxQSwUGAAAAAAQABAD5AAAAkgMAAAAA&#10;" strokeweight="1.5pt"/>
                <v:line id="Line 47" o:spid="_x0000_s1069" style="position:absolute;visibility:visible;mso-wrap-style:square" from="10086,14724" to="10088,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3dcAAAADbAAAADwAAAGRycy9kb3ducmV2LnhtbERPz2vCMBS+C/sfwhvspulUZHRGGQN1&#10;eLOOwm6P5tl2bV5qkmr9781B8Pjx/V6uB9OKCzlfW1bwPklAEBdW11wq+D1uxh8gfEDW2FomBTfy&#10;sF69jJaYanvlA12yUIoYwj5FBVUIXSqlLyoy6Ce2I47cyTqDIUJXSu3wGsNNK6dJspAGa44NFXb0&#10;XVHRZL1RkPcZ//03G9div93tTvm58bO9Um+vw9cniEBDeIof7h+tYB7Hxi/x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gN3XAAAAA2wAAAA8AAAAAAAAAAAAAAAAA&#10;oQIAAGRycy9kb3ducmV2LnhtbFBLBQYAAAAABAAEAPkAAACOAwAAAAA=&#10;" strokeweight="1.5pt"/>
                <v:rect id="Rectangle 48" o:spid="_x0000_s1070" style="position:absolute;left:8472;top:14738;width:746;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T7cEA&#10;AADbAAAADwAAAGRycy9kb3ducmV2LnhtbESP0WoCMRRE3wv+Q7iCbzVb0dZujSILgm+i9gOuyXV3&#10;6eZmTeK6/r0RhD4OM3OGWax624iOfKgdK/gYZyCItTM1lwp+j5v3OYgQkQ02jknBnQKsloO3BebG&#10;3XhP3SGWIkE45KigirHNpQy6Ioth7Fri5J2dtxiT9KU0Hm8Jbhs5ybJPabHmtFBhS0VF+u9wtQp2&#10;pVyfshC1PdvLZnY/+oLbL6VGw379AyJSH//Dr/bWKJh+w/N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BU+3BAAAA2wAAAA8AAAAAAAAAAAAAAAAAmAIAAGRycy9kb3du&#10;cmV2LnhtbFBLBQYAAAAABAAEAPUAAACGAwAAAAA=&#10;" filled="f" stroked="f" strokeweight="1.5pt">
                  <v:textbox inset="1pt,1pt,1pt,1pt">
                    <w:txbxContent>
                      <w:p w:rsidR="008C047B" w:rsidRPr="00B40ABC" w:rsidRDefault="008C047B" w:rsidP="002C205D">
                        <w:pPr>
                          <w:pStyle w:val="afe"/>
                        </w:pPr>
                        <w:r w:rsidRPr="00B40ABC">
                          <w:t>Лит.</w:t>
                        </w:r>
                      </w:p>
                    </w:txbxContent>
                  </v:textbox>
                </v:rect>
                <v:rect id="Rectangle 49" o:spid="_x0000_s1071" style="position:absolute;left:10132;top:14738;width:1177;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JsrbsA&#10;AADbAAAADwAAAGRycy9kb3ducmV2LnhtbERPSwrCMBDdC94hjOBOUwU/VGMpguBO/BxgbMa22Exq&#10;ErXe3iwEl4/3X2edacSLnK8tK5iMExDEhdU1lwou591oCcIHZI2NZVLwIQ/Zpt9bY6rtm4/0OoVS&#10;xBD2KSqoQmhTKX1RkUE/ti1x5G7WGQwRulJqh+8Ybho5TZK5NFhzbKiwpW1Fxf30NAoOpcyviQ+F&#10;uZnHbvY5uy23C6WGgy5fgQjUhb/4595rBbO4Pn6JP0B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iibK27AAAA2wAAAA8AAAAAAAAAAAAAAAAAmAIAAGRycy9kb3ducmV2Lnht&#10;bFBLBQYAAAAABAAEAPUAAACAAwAAAAA=&#10;" filled="f" stroked="f" strokeweight="1.5pt">
                  <v:textbox inset="1pt,1pt,1pt,1pt">
                    <w:txbxContent>
                      <w:p w:rsidR="008C047B" w:rsidRPr="00B40ABC" w:rsidRDefault="008C047B" w:rsidP="002C205D">
                        <w:pPr>
                          <w:pStyle w:val="afe"/>
                        </w:pPr>
                        <w:r w:rsidRPr="00B40ABC">
                          <w:t>Листов</w:t>
                        </w:r>
                      </w:p>
                    </w:txbxContent>
                  </v:textbox>
                </v:rect>
                <v:rect id="Rectangle 50" o:spid="_x0000_s1072" style="position:absolute;left:10139;top:15003;width:1176;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JNr4A&#10;AADbAAAADwAAAGRycy9kb3ducmV2LnhtbESPzQrCMBCE74LvEFbwZlMFf6hGEUHwJv48wNqsbbHZ&#10;1CRqfXsjCB6HmfmGWaxaU4snOV9ZVjBMUhDEudUVFwrOp+1gBsIHZI21ZVLwJg+rZbezwEzbFx/o&#10;eQyFiBD2GSooQ2gyKX1ekkGf2IY4elfrDIYoXSG1w1eEm1qO0nQiDVYcF0psaFNSfjs+jIJ9IdeX&#10;1IfcXM19O36f3IabqVL9XruegwjUhn/4195pBeMhfL/EH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fuyTa+AAAA2wAAAA8AAAAAAAAAAAAAAAAAmAIAAGRycy9kb3ducmV2&#10;LnhtbFBLBQYAAAAABAAEAPUAAACDAwAAAAA=&#10;" filled="f" stroked="f" strokeweight="1.5pt">
                  <v:textbox inset="1pt,1pt,1pt,1pt">
                    <w:txbxContent>
                      <w:p w:rsidR="008C047B" w:rsidRPr="004148ED" w:rsidRDefault="00CF040F" w:rsidP="002C205D">
                        <w:pPr>
                          <w:pStyle w:val="afe"/>
                        </w:pPr>
                        <w:r>
                          <w:t>6</w:t>
                        </w:r>
                      </w:p>
                    </w:txbxContent>
                  </v:textbox>
                </v:rect>
                <v:line id="Line 51" o:spid="_x0000_s1073" style="position:absolute;visibility:visible;mso-wrap-style:square" from="8706,14988" to="8707,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GWQsMAAADbAAAADwAAAGRycy9kb3ducmV2LnhtbESPQWvCQBSE7wX/w/KE3upGS4tEVxHB&#10;Kr0ZRfD2yD6TmOzbdHej8d+7hUKPw8x8w8yXvWnEjZyvLCsYjxIQxLnVFRcKjofN2xSED8gaG8uk&#10;4EEelovByxxTbe+8p1sWChEh7FNUUIbQplL6vCSDfmRb4uhdrDMYonSF1A7vEW4aOUmST2mw4rhQ&#10;YkvrkvI664yCU5fx+VpvXIPd13Z7Of3U/v1bqddhv5qBCNSH//Bfe6cVfEz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RlkLDAAAA2wAAAA8AAAAAAAAAAAAA&#10;AAAAoQIAAGRycy9kb3ducmV2LnhtbFBLBQYAAAAABAAEAPkAAACRAwAAAAA=&#10;" strokeweight="1.5pt"/>
                <v:line id="Line 52" o:spid="_x0000_s1074" style="position:absolute;visibility:visible;mso-wrap-style:square" from="8981,14989" to="8982,15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0z2cMAAADbAAAADwAAAGRycy9kb3ducmV2LnhtbESPQWvCQBSE7wX/w/IEb3VjpUWiq4ig&#10;lt6MInh7ZJ9JTPZturvR9N+7hUKPw8x8wyxWvWnEnZyvLCuYjBMQxLnVFRcKTsft6wyED8gaG8uk&#10;4Ic8rJaDlwWm2j74QPcsFCJC2KeooAyhTaX0eUkG/di2xNG7WmcwROkKqR0+Itw08i1JPqTBiuNC&#10;iS1tSsrrrDMKzl3Gl1u9dQ12u/3+ev6u/fRLqdGwX89BBOrDf/iv/akVvE/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M9nDAAAA2wAAAA8AAAAAAAAAAAAA&#10;AAAAoQIAAGRycy9kb3ducmV2LnhtbFBLBQYAAAAABAAEAPkAAACRAwAAAAA=&#10;" strokeweight="1.5pt"/>
                <v:rect id="Rectangle 53" o:spid="_x0000_s1075" style="position:absolute;left:8486;top:15267;width:2836;height: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up8EA&#10;AADbAAAADwAAAGRycy9kb3ducmV2LnhtbESPQWsCMRSE74L/ITyhF9Fsiy2yGqUVhF51refH5rlZ&#10;3LwsSRrXf98IQo/DzHzDrLeD7UQiH1rHCl7nBQji2umWGwWnaj9bgggRWWPnmBTcKcB2Mx6tsdTu&#10;xgdKx9iIDOFQogITY19KGWpDFsPc9cTZuzhvMWbpG6k93jLcdvKtKD6kxZbzgsGedobq6/HXKrCH&#10;e1Uls/hKabn/qZw9+930rNTLZPhcgYg0xP/ws/2tFbwv4PEl/w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6bqfBAAAA2wAAAA8AAAAAAAAAAAAAAAAAmAIAAGRycy9kb3du&#10;cmV2LnhtbFBLBQYAAAAABAAEAPUAAACGAwAAAAA=&#10;" filled="f" stroked="f" strokeweight="1.5pt">
                  <v:textbox inset="1pt,1pt,1pt,1pt">
                    <w:txbxContent>
                      <w:p w:rsidR="008C047B" w:rsidRPr="002C205D" w:rsidRDefault="008C047B" w:rsidP="00DB4D2B">
                        <w:pPr>
                          <w:pStyle w:val="afe"/>
                          <w:rPr>
                            <w:sz w:val="28"/>
                            <w:szCs w:val="28"/>
                          </w:rPr>
                        </w:pPr>
                        <w:r w:rsidRPr="002C205D">
                          <w:rPr>
                            <w:sz w:val="28"/>
                            <w:szCs w:val="28"/>
                          </w:rPr>
                          <w:t>БГТУ 64419</w:t>
                        </w:r>
                        <w:r w:rsidRPr="002C205D">
                          <w:rPr>
                            <w:sz w:val="28"/>
                            <w:szCs w:val="28"/>
                            <w:lang w:val="en-US"/>
                          </w:rPr>
                          <w:t>902</w:t>
                        </w:r>
                        <w:r w:rsidR="002C205D">
                          <w:rPr>
                            <w:sz w:val="28"/>
                            <w:szCs w:val="28"/>
                          </w:rPr>
                          <w:t>,</w:t>
                        </w:r>
                        <w:r w:rsidR="00E97C2B" w:rsidRPr="002C205D">
                          <w:rPr>
                            <w:sz w:val="28"/>
                            <w:szCs w:val="28"/>
                            <w:lang w:val="en-US"/>
                          </w:rPr>
                          <w:t xml:space="preserve"> </w:t>
                        </w:r>
                        <w:r w:rsidRPr="002C205D">
                          <w:rPr>
                            <w:sz w:val="28"/>
                            <w:szCs w:val="28"/>
                          </w:rPr>
                          <w:t>2013</w:t>
                        </w:r>
                      </w:p>
                    </w:txbxContent>
                  </v:textbox>
                </v:rect>
              </v:group>
            </w:pict>
          </mc:Fallback>
        </mc:AlternateContent>
      </w:r>
      <w:bookmarkEnd w:id="0"/>
      <w:r w:rsidR="007E037F" w:rsidRPr="007E037F">
        <w:t xml:space="preserve"> </w:t>
      </w:r>
      <w:r w:rsidR="00591256" w:rsidRPr="00591256">
        <w:rPr>
          <w:noProof/>
        </w:rPr>
        <w:t>Сравнительный анализ реализованных методов кодирования</w:t>
      </w:r>
    </w:p>
    <w:p w:rsidR="00C43E04" w:rsidRDefault="00065715" w:rsidP="00E40D99">
      <w:pPr>
        <w:pStyle w:val="a2"/>
      </w:pPr>
      <w:bookmarkStart w:id="1" w:name="_Toc229808789"/>
      <w:r>
        <w:t>В данном разделе приводится</w:t>
      </w:r>
      <w:r w:rsidR="00C43E04" w:rsidRPr="00C43E04">
        <w:t xml:space="preserve"> </w:t>
      </w:r>
      <w:r w:rsidR="00C43E04">
        <w:t>сравнительный анализ методов кодирования содержимого кадрового буфера при его передачи через канал связи, реализованных в рамках разработки программного средства, представленного в дипломном проекте. Мобильное приложение для удаленного управления компьютером, разработанное в рамках поставленной задачи реализует следующий список методов кодирования:</w:t>
      </w:r>
    </w:p>
    <w:p w:rsidR="00AD39E6" w:rsidRDefault="00CD3A33" w:rsidP="00AD39E6">
      <w:pPr>
        <w:pStyle w:val="a2"/>
      </w:pPr>
      <w:r>
        <w:t>– </w:t>
      </w:r>
      <w:r w:rsidR="00AD39E6">
        <w:t xml:space="preserve">метод «Без </w:t>
      </w:r>
      <w:proofErr w:type="spellStart"/>
      <w:r w:rsidR="00AD39E6">
        <w:t>кодеривания</w:t>
      </w:r>
      <w:proofErr w:type="spellEnd"/>
      <w:r w:rsidR="00AD39E6">
        <w:t>» (</w:t>
      </w:r>
      <w:proofErr w:type="spellStart"/>
      <w:r w:rsidR="00AD39E6">
        <w:t>Raw</w:t>
      </w:r>
      <w:proofErr w:type="spellEnd"/>
      <w:r w:rsidR="00AD39E6">
        <w:t xml:space="preserve"> </w:t>
      </w:r>
      <w:proofErr w:type="spellStart"/>
      <w:r w:rsidR="00AD39E6">
        <w:t>Encoding</w:t>
      </w:r>
      <w:proofErr w:type="spellEnd"/>
      <w:r w:rsidR="00AD39E6">
        <w:t>);</w:t>
      </w:r>
    </w:p>
    <w:p w:rsidR="00AD39E6" w:rsidRDefault="00CD3A33" w:rsidP="00AD39E6">
      <w:pPr>
        <w:pStyle w:val="a2"/>
      </w:pPr>
      <w:r>
        <w:t>– </w:t>
      </w:r>
      <w:r w:rsidR="00AD39E6">
        <w:t>метод «Копирование прямоугольников» (</w:t>
      </w:r>
      <w:proofErr w:type="spellStart"/>
      <w:r w:rsidR="00AD39E6">
        <w:t>CopyRect</w:t>
      </w:r>
      <w:proofErr w:type="spellEnd"/>
      <w:r w:rsidR="00AD39E6">
        <w:t xml:space="preserve"> </w:t>
      </w:r>
      <w:proofErr w:type="spellStart"/>
      <w:r w:rsidR="00AD39E6">
        <w:t>Encoding</w:t>
      </w:r>
      <w:proofErr w:type="spellEnd"/>
      <w:r w:rsidR="00AD39E6">
        <w:t>);</w:t>
      </w:r>
    </w:p>
    <w:p w:rsidR="00AD39E6" w:rsidRDefault="00CD3A33" w:rsidP="00AD39E6">
      <w:pPr>
        <w:pStyle w:val="a2"/>
      </w:pPr>
      <w:r>
        <w:t>– </w:t>
      </w:r>
      <w:r w:rsidR="00AD39E6">
        <w:t>метод «Увеличивающиеся прямоугольники» (</w:t>
      </w:r>
      <w:proofErr w:type="spellStart"/>
      <w:r w:rsidR="00AD39E6">
        <w:t>Rising</w:t>
      </w:r>
      <w:proofErr w:type="spellEnd"/>
      <w:r w:rsidR="00AD39E6">
        <w:t xml:space="preserve"> </w:t>
      </w:r>
      <w:proofErr w:type="spellStart"/>
      <w:r w:rsidR="00AD39E6">
        <w:t>Rectangle</w:t>
      </w:r>
      <w:proofErr w:type="spellEnd"/>
      <w:r w:rsidR="00AD39E6">
        <w:t>);</w:t>
      </w:r>
    </w:p>
    <w:p w:rsidR="00AD39E6" w:rsidRDefault="00CD3A33" w:rsidP="00AD39E6">
      <w:pPr>
        <w:pStyle w:val="a2"/>
      </w:pPr>
      <w:r>
        <w:t>– </w:t>
      </w:r>
      <w:r w:rsidR="00AD39E6">
        <w:t>метод «Сжатые увеличивающиеся прямоугольники» (</w:t>
      </w:r>
      <w:proofErr w:type="spellStart"/>
      <w:r w:rsidR="00AD39E6">
        <w:t>Compact</w:t>
      </w:r>
      <w:proofErr w:type="spellEnd"/>
      <w:r w:rsidR="00AD39E6">
        <w:t xml:space="preserve"> </w:t>
      </w:r>
      <w:proofErr w:type="spellStart"/>
      <w:r w:rsidR="00AD39E6">
        <w:t>Rising</w:t>
      </w:r>
      <w:proofErr w:type="spellEnd"/>
      <w:r w:rsidR="00AD39E6">
        <w:t xml:space="preserve"> </w:t>
      </w:r>
      <w:proofErr w:type="spellStart"/>
      <w:r w:rsidR="00AD39E6">
        <w:t>Rec-tangle</w:t>
      </w:r>
      <w:proofErr w:type="spellEnd"/>
      <w:r w:rsidR="00AD39E6">
        <w:t>);</w:t>
      </w:r>
    </w:p>
    <w:p w:rsidR="00AD39E6" w:rsidRDefault="00CD3A33" w:rsidP="00AD39E6">
      <w:pPr>
        <w:pStyle w:val="a2"/>
      </w:pPr>
      <w:r>
        <w:t>– </w:t>
      </w:r>
      <w:r w:rsidR="00AD39E6">
        <w:t>метод кодирования на основе алгоритма кодирования «</w:t>
      </w:r>
      <w:proofErr w:type="spellStart"/>
      <w:r w:rsidR="00AD39E6">
        <w:t>Hextile</w:t>
      </w:r>
      <w:proofErr w:type="spellEnd"/>
      <w:r w:rsidR="00AD39E6">
        <w:t>»;</w:t>
      </w:r>
    </w:p>
    <w:p w:rsidR="00AD39E6" w:rsidRDefault="00CD3A33" w:rsidP="00AD39E6">
      <w:pPr>
        <w:pStyle w:val="a2"/>
      </w:pPr>
      <w:r>
        <w:t>– </w:t>
      </w:r>
      <w:r w:rsidR="00AD39E6">
        <w:t>метод кодирования на основе сжатия по алгоритму DEFLATE;</w:t>
      </w:r>
    </w:p>
    <w:p w:rsidR="00AD39E6" w:rsidRDefault="00CD3A33" w:rsidP="00AD39E6">
      <w:pPr>
        <w:pStyle w:val="a2"/>
      </w:pPr>
      <w:r>
        <w:t>– </w:t>
      </w:r>
      <w:r w:rsidR="00AD39E6">
        <w:t xml:space="preserve">алгоритм кодирования и расширение </w:t>
      </w:r>
      <w:proofErr w:type="spellStart"/>
      <w:r w:rsidR="00AD39E6">
        <w:t>Tight</w:t>
      </w:r>
      <w:proofErr w:type="spellEnd"/>
      <w:r w:rsidR="00AD39E6">
        <w:t>;</w:t>
      </w:r>
    </w:p>
    <w:p w:rsidR="00AD39E6" w:rsidRDefault="00CD3A33" w:rsidP="00AD39E6">
      <w:pPr>
        <w:pStyle w:val="a2"/>
      </w:pPr>
      <w:r>
        <w:t>– </w:t>
      </w:r>
      <w:r w:rsidR="00AD39E6">
        <w:t>метод кодирования на основе алгоритма сжатия ZRLE;</w:t>
      </w:r>
    </w:p>
    <w:p w:rsidR="00C43E04" w:rsidRPr="00842BA5" w:rsidRDefault="00C43E04" w:rsidP="00E40D99">
      <w:pPr>
        <w:pStyle w:val="a2"/>
      </w:pPr>
      <w:r>
        <w:t>Реализованный набор методов необходим для достижения цели оптимального</w:t>
      </w:r>
      <w:r w:rsidR="00842BA5">
        <w:t xml:space="preserve"> использования имеющегося у пользователя канала связи между сервером и клиентом </w:t>
      </w:r>
      <w:r w:rsidR="00842BA5">
        <w:rPr>
          <w:lang w:val="en-US"/>
        </w:rPr>
        <w:t>VNC</w:t>
      </w:r>
      <w:r w:rsidR="00842BA5" w:rsidRPr="00842BA5">
        <w:t xml:space="preserve"> </w:t>
      </w:r>
      <w:r w:rsidR="00842BA5">
        <w:t>системы, ограниченным по пропускной способности. Ряд алгоритмов реализует преобразования с целью уменьшения объема передаваемых данных, ценой повышения вычислительной нагрузки в процессе прямого и обратного преобразования содержимого удаленного кадрового буфера по описанным методам, с другой стороны существуют методы на целенные на снижение вычислительной нагрузки в процессе подготовки данных к передаче и получении, однако, это достигается за счет увеличения объема передаваемых данных по каналу связи. Преобразования, производимые описанными методами, делятся на две группы: с потерей качества и без потери качества в передаваемом изображении (данных содержимого удаленного кадрового буфера). В общем случае методы, реализованные в представленном программном средстве описаны в разделе 3.</w:t>
      </w:r>
    </w:p>
    <w:p w:rsidR="00F33356" w:rsidRDefault="00904631" w:rsidP="00A042FE">
      <w:pPr>
        <w:pStyle w:val="2"/>
      </w:pPr>
      <w:r>
        <w:t xml:space="preserve">Описание компонентов платформы </w:t>
      </w:r>
      <w:r w:rsidR="003B5BAF">
        <w:t xml:space="preserve">и метода </w:t>
      </w:r>
      <w:r w:rsidR="00E822DF">
        <w:t>эксперимента</w:t>
      </w:r>
    </w:p>
    <w:p w:rsidR="00904631" w:rsidRDefault="00904631" w:rsidP="00A42D20">
      <w:pPr>
        <w:pStyle w:val="a2"/>
      </w:pPr>
      <w:r>
        <w:t>Удаленным сервером выступает персональный компьютер с следующими ключевыми характеристиками</w:t>
      </w:r>
      <w:r w:rsidRPr="00904631">
        <w:t xml:space="preserve"> </w:t>
      </w:r>
      <w:r>
        <w:t>и программным обеспечением:</w:t>
      </w:r>
      <w:bookmarkEnd w:id="1"/>
    </w:p>
    <w:p w:rsidR="00904631" w:rsidRPr="00904631" w:rsidRDefault="00904631" w:rsidP="00A42D20">
      <w:pPr>
        <w:pStyle w:val="a2"/>
      </w:pPr>
      <w:r>
        <w:t xml:space="preserve">– операционная система </w:t>
      </w:r>
      <w:r>
        <w:rPr>
          <w:lang w:val="en-US"/>
        </w:rPr>
        <w:t>MS</w:t>
      </w:r>
      <w:r w:rsidRPr="00904631">
        <w:t xml:space="preserve"> </w:t>
      </w:r>
      <w:r>
        <w:rPr>
          <w:lang w:val="en-US"/>
        </w:rPr>
        <w:t>Windows</w:t>
      </w:r>
      <w:r w:rsidRPr="00904631">
        <w:t xml:space="preserve"> 8</w:t>
      </w:r>
      <w:r>
        <w:t xml:space="preserve"> 64 разрядная версия</w:t>
      </w:r>
      <w:r w:rsidRPr="00904631">
        <w:t>;</w:t>
      </w:r>
    </w:p>
    <w:p w:rsidR="00904631" w:rsidRDefault="00904631" w:rsidP="00A42D20">
      <w:pPr>
        <w:pStyle w:val="a2"/>
      </w:pPr>
      <w:r>
        <w:t xml:space="preserve">– центральный процессор </w:t>
      </w:r>
      <w:r>
        <w:rPr>
          <w:lang w:val="en-US"/>
        </w:rPr>
        <w:t>Intel</w:t>
      </w:r>
      <w:r w:rsidRPr="00904631">
        <w:t xml:space="preserve"> </w:t>
      </w:r>
      <w:r>
        <w:rPr>
          <w:lang w:val="en-US"/>
        </w:rPr>
        <w:t>Core</w:t>
      </w:r>
      <w:r w:rsidRPr="00904631">
        <w:t xml:space="preserve"> </w:t>
      </w:r>
      <w:proofErr w:type="spellStart"/>
      <w:r>
        <w:rPr>
          <w:lang w:val="en-US"/>
        </w:rPr>
        <w:t>i</w:t>
      </w:r>
      <w:proofErr w:type="spellEnd"/>
      <w:r w:rsidRPr="00904631">
        <w:t>3 (</w:t>
      </w:r>
      <w:r>
        <w:rPr>
          <w:lang w:val="en-US"/>
        </w:rPr>
        <w:t>Ivy</w:t>
      </w:r>
      <w:r w:rsidRPr="00904631">
        <w:t xml:space="preserve"> </w:t>
      </w:r>
      <w:r>
        <w:rPr>
          <w:lang w:val="en-US"/>
        </w:rPr>
        <w:t>Bridge</w:t>
      </w:r>
      <w:r w:rsidRPr="00904631">
        <w:t xml:space="preserve">) </w:t>
      </w:r>
      <w:r>
        <w:t>ядра ГГц кэш шина;</w:t>
      </w:r>
    </w:p>
    <w:p w:rsidR="00904631" w:rsidRDefault="00904631" w:rsidP="00A42D20">
      <w:pPr>
        <w:pStyle w:val="a2"/>
      </w:pPr>
      <w:r>
        <w:t xml:space="preserve">– ОЗУ </w:t>
      </w:r>
      <w:r>
        <w:rPr>
          <w:lang w:val="en-US"/>
        </w:rPr>
        <w:t>DDR</w:t>
      </w:r>
      <w:r w:rsidRPr="00904631">
        <w:t xml:space="preserve">3 10 </w:t>
      </w:r>
      <w:r>
        <w:t>Гб частота;</w:t>
      </w:r>
    </w:p>
    <w:p w:rsidR="004B7D27" w:rsidRDefault="00423A7F" w:rsidP="00A42D20">
      <w:pPr>
        <w:pStyle w:val="a2"/>
        <w:sectPr w:rsidR="004B7D27" w:rsidSect="005125B9">
          <w:headerReference w:type="default" r:id="rId8"/>
          <w:pgSz w:w="11906" w:h="16838"/>
          <w:pgMar w:top="1134" w:right="707" w:bottom="851" w:left="1304" w:header="567" w:footer="0" w:gutter="0"/>
          <w:pgNumType w:start="66"/>
          <w:cols w:space="708"/>
          <w:docGrid w:linePitch="381"/>
        </w:sectPr>
      </w:pPr>
      <w:r>
        <w:rPr>
          <w:noProof/>
        </w:rPr>
        <mc:AlternateContent>
          <mc:Choice Requires="wps">
            <w:drawing>
              <wp:anchor distT="0" distB="0" distL="114300" distR="114300" simplePos="0" relativeHeight="251657216" behindDoc="0" locked="0" layoutInCell="1" allowOverlap="1">
                <wp:simplePos x="0" y="0"/>
                <wp:positionH relativeFrom="column">
                  <wp:posOffset>4658360</wp:posOffset>
                </wp:positionH>
                <wp:positionV relativeFrom="paragraph">
                  <wp:posOffset>1066800</wp:posOffset>
                </wp:positionV>
                <wp:extent cx="254635" cy="246380"/>
                <wp:effectExtent l="0" t="0" r="2540" b="254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8C047B" w:rsidRPr="004148ED" w:rsidRDefault="008C047B" w:rsidP="002C205D">
                            <w:pPr>
                              <w:pStyle w:val="afe"/>
                            </w:pPr>
                            <w: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76" type="#_x0000_t202" style="position:absolute;left:0;text-align:left;margin-left:366.8pt;margin-top:84pt;width:20.05pt;height:1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AIuAIAAME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" filled="f" stroked="f" strokeweight="1.5pt">
                <v:textbox>
                  <w:txbxContent>
                    <w:p w:rsidR="008C047B" w:rsidRPr="004148ED" w:rsidRDefault="008C047B" w:rsidP="002C205D">
                      <w:pPr>
                        <w:pStyle w:val="afe"/>
                      </w:pPr>
                      <w:r>
                        <w:t>У</w:t>
                      </w:r>
                    </w:p>
                  </w:txbxContent>
                </v:textbox>
              </v:shape>
            </w:pict>
          </mc:Fallback>
        </mc:AlternateContent>
      </w:r>
      <w:r w:rsidR="00904631">
        <w:t xml:space="preserve">– сетевой интерфейс </w:t>
      </w:r>
      <w:r w:rsidR="00366C11">
        <w:t xml:space="preserve">(технология </w:t>
      </w:r>
      <w:r w:rsidR="00366C11">
        <w:rPr>
          <w:lang w:val="en-US"/>
        </w:rPr>
        <w:t>Ethernet</w:t>
      </w:r>
      <w:r w:rsidR="00366C11">
        <w:t>)</w:t>
      </w:r>
      <w:r w:rsidR="00366C11" w:rsidRPr="00366C11">
        <w:t xml:space="preserve"> </w:t>
      </w:r>
      <w:r w:rsidR="00366C11">
        <w:rPr>
          <w:lang w:val="en-US"/>
        </w:rPr>
        <w:t>Qualcomm</w:t>
      </w:r>
      <w:r w:rsidR="00366C11" w:rsidRPr="00366C11">
        <w:t xml:space="preserve"> </w:t>
      </w:r>
      <w:r w:rsidR="00366C11">
        <w:rPr>
          <w:lang w:val="en-US"/>
        </w:rPr>
        <w:t>Atheros</w:t>
      </w:r>
      <w:r w:rsidR="00366C11" w:rsidRPr="00366C11">
        <w:t xml:space="preserve"> </w:t>
      </w:r>
      <w:r w:rsidR="00366C11">
        <w:rPr>
          <w:lang w:val="en-US"/>
        </w:rPr>
        <w:t>AR</w:t>
      </w:r>
      <w:r w:rsidR="00366C11" w:rsidRPr="00366C11">
        <w:t>8151</w:t>
      </w:r>
      <w:r w:rsidR="00904631">
        <w:t>;</w:t>
      </w:r>
    </w:p>
    <w:p w:rsidR="00904631" w:rsidRDefault="00904631" w:rsidP="00A42D20">
      <w:pPr>
        <w:pStyle w:val="a2"/>
      </w:pPr>
      <w:r>
        <w:lastRenderedPageBreak/>
        <w:t>– </w:t>
      </w:r>
      <w:r>
        <w:rPr>
          <w:lang w:val="en-US"/>
        </w:rPr>
        <w:t>VNC</w:t>
      </w:r>
      <w:r w:rsidRPr="00904631">
        <w:t xml:space="preserve"> </w:t>
      </w:r>
      <w:r>
        <w:t xml:space="preserve">сервер </w:t>
      </w:r>
      <w:proofErr w:type="spellStart"/>
      <w:r>
        <w:rPr>
          <w:lang w:val="en-US"/>
        </w:rPr>
        <w:t>UltraVNC</w:t>
      </w:r>
      <w:proofErr w:type="spellEnd"/>
      <w:r w:rsidRPr="00904631">
        <w:t xml:space="preserve"> 1.1.8.1 64 </w:t>
      </w:r>
      <w:r>
        <w:t>разрядная версия.</w:t>
      </w:r>
    </w:p>
    <w:p w:rsidR="00904631" w:rsidRDefault="00E822DF" w:rsidP="00A42D20">
      <w:pPr>
        <w:pStyle w:val="a2"/>
      </w:pPr>
      <w:r>
        <w:t>Экспериментальное т</w:t>
      </w:r>
      <w:r w:rsidR="00904631">
        <w:t xml:space="preserve">естирование работы </w:t>
      </w:r>
      <w:r w:rsidR="00904631">
        <w:rPr>
          <w:lang w:val="en-US"/>
        </w:rPr>
        <w:t>VNC</w:t>
      </w:r>
      <w:r w:rsidR="00904631" w:rsidRPr="00DB621B">
        <w:t xml:space="preserve"> </w:t>
      </w:r>
      <w:r w:rsidR="00904631">
        <w:t xml:space="preserve">системы с применением </w:t>
      </w:r>
      <w:r w:rsidR="00DB621B">
        <w:t>разра</w:t>
      </w:r>
      <w:proofErr w:type="gramStart"/>
      <w:r w:rsidR="00DB621B">
        <w:t>ботанного</w:t>
      </w:r>
      <w:proofErr w:type="gramEnd"/>
      <w:r w:rsidR="00DB621B">
        <w:t xml:space="preserve"> мобильного </w:t>
      </w:r>
      <w:r w:rsidR="00DB621B">
        <w:rPr>
          <w:lang w:val="en-US"/>
        </w:rPr>
        <w:t>VNC</w:t>
      </w:r>
      <w:r w:rsidR="00DB621B" w:rsidRPr="00DB621B">
        <w:t xml:space="preserve"> </w:t>
      </w:r>
      <w:r w:rsidR="00DB621B">
        <w:t xml:space="preserve">клиента </w:t>
      </w:r>
      <w:r w:rsidR="00904631">
        <w:t>про</w:t>
      </w:r>
      <w:r w:rsidR="00DB621B">
        <w:t>водилась в рамках</w:t>
      </w:r>
      <w:r w:rsidR="00904631">
        <w:t xml:space="preserve"> </w:t>
      </w:r>
      <w:r w:rsidR="00DB621B">
        <w:t>с</w:t>
      </w:r>
      <w:r w:rsidR="00904631">
        <w:t>ет</w:t>
      </w:r>
      <w:r w:rsidR="00DB621B">
        <w:t>и организованной</w:t>
      </w:r>
      <w:r w:rsidR="00904631">
        <w:t xml:space="preserve"> </w:t>
      </w:r>
      <w:r w:rsidR="00DB621B">
        <w:t xml:space="preserve">по протоколу </w:t>
      </w:r>
      <w:r w:rsidR="00DB621B">
        <w:rPr>
          <w:lang w:val="en-US"/>
        </w:rPr>
        <w:t>IEEE</w:t>
      </w:r>
      <w:r w:rsidR="006B524E">
        <w:t xml:space="preserve"> 802</w:t>
      </w:r>
      <w:r w:rsidR="00DB621B" w:rsidRPr="00DB621B">
        <w:t>.11 (</w:t>
      </w:r>
      <w:proofErr w:type="spellStart"/>
      <w:r w:rsidR="00DB621B">
        <w:rPr>
          <w:lang w:val="en-US"/>
        </w:rPr>
        <w:t>WiFi</w:t>
      </w:r>
      <w:proofErr w:type="spellEnd"/>
      <w:r w:rsidR="00DB621B" w:rsidRPr="00DB621B">
        <w:t>)</w:t>
      </w:r>
      <w:r w:rsidR="00DB621B">
        <w:t xml:space="preserve"> и поддерживаемой средствами модема маршрутизатора </w:t>
      </w:r>
      <w:r w:rsidR="00DB621B" w:rsidRPr="00DB621B">
        <w:rPr>
          <w:lang w:val="en-US"/>
        </w:rPr>
        <w:t>ZTE</w:t>
      </w:r>
      <w:r w:rsidR="00DB621B" w:rsidRPr="006B524E">
        <w:t xml:space="preserve"> </w:t>
      </w:r>
      <w:r w:rsidR="00DB621B" w:rsidRPr="00DB621B">
        <w:rPr>
          <w:lang w:val="en-US"/>
        </w:rPr>
        <w:t>ZXV</w:t>
      </w:r>
      <w:r w:rsidR="00DB621B" w:rsidRPr="006B524E">
        <w:t xml:space="preserve">10 </w:t>
      </w:r>
      <w:r w:rsidR="00DB621B" w:rsidRPr="00DB621B">
        <w:rPr>
          <w:lang w:val="en-US"/>
        </w:rPr>
        <w:t>W</w:t>
      </w:r>
      <w:r w:rsidR="00DB621B" w:rsidRPr="006B524E">
        <w:t>300</w:t>
      </w:r>
      <w:r w:rsidR="006B524E">
        <w:t xml:space="preserve"> с поддержкой протокола версий 802.11 </w:t>
      </w:r>
      <w:r w:rsidR="006B524E">
        <w:rPr>
          <w:lang w:val="en-US"/>
        </w:rPr>
        <w:t>b</w:t>
      </w:r>
      <w:r w:rsidR="006B524E" w:rsidRPr="006B524E">
        <w:t xml:space="preserve"> </w:t>
      </w:r>
      <w:r w:rsidR="006B524E">
        <w:t xml:space="preserve">и </w:t>
      </w:r>
      <w:r w:rsidR="006B524E">
        <w:rPr>
          <w:lang w:val="en-US"/>
        </w:rPr>
        <w:t>g</w:t>
      </w:r>
      <w:r w:rsidR="006B524E">
        <w:t xml:space="preserve"> и скоростями передачи соответственно до 54 Мбит/с</w:t>
      </w:r>
      <w:r w:rsidR="00DB621B">
        <w:t>.</w:t>
      </w:r>
    </w:p>
    <w:p w:rsidR="006B524E" w:rsidRDefault="006B524E" w:rsidP="00A42D20">
      <w:pPr>
        <w:pStyle w:val="a2"/>
      </w:pPr>
      <w:r>
        <w:t xml:space="preserve">Представленное в дипломе программное средство-клиент </w:t>
      </w:r>
      <w:r>
        <w:rPr>
          <w:lang w:val="en-US"/>
        </w:rPr>
        <w:t>VNC</w:t>
      </w:r>
      <w:r w:rsidRPr="006B524E">
        <w:t xml:space="preserve"> </w:t>
      </w:r>
      <w:r>
        <w:t>системы тестировалось на ряде мобильных устройств перечисленных ниже:</w:t>
      </w:r>
    </w:p>
    <w:p w:rsidR="006B524E" w:rsidRPr="00366C11" w:rsidRDefault="006B524E" w:rsidP="00A42D20">
      <w:pPr>
        <w:pStyle w:val="a2"/>
      </w:pPr>
      <w:r w:rsidRPr="00366C11">
        <w:t>–</w:t>
      </w:r>
      <w:r w:rsidRPr="006B524E">
        <w:rPr>
          <w:lang w:val="en-US"/>
        </w:rPr>
        <w:t> </w:t>
      </w:r>
      <w:r w:rsidR="00366C11">
        <w:rPr>
          <w:lang w:val="en-US"/>
        </w:rPr>
        <w:t>Samsung</w:t>
      </w:r>
      <w:r w:rsidR="00366C11" w:rsidRPr="00366C11">
        <w:t xml:space="preserve"> </w:t>
      </w:r>
      <w:r w:rsidR="00366C11">
        <w:rPr>
          <w:lang w:val="en-US"/>
        </w:rPr>
        <w:t>Galaxy</w:t>
      </w:r>
      <w:r w:rsidR="00366C11">
        <w:t> </w:t>
      </w:r>
      <w:r w:rsidR="00366C11">
        <w:rPr>
          <w:lang w:val="en-US"/>
        </w:rPr>
        <w:t>Tab</w:t>
      </w:r>
      <w:r w:rsidR="00366C11">
        <w:t> 2 </w:t>
      </w:r>
      <w:r w:rsidR="00366C11">
        <w:rPr>
          <w:lang w:val="en-US"/>
        </w:rPr>
        <w:t>P</w:t>
      </w:r>
      <w:r w:rsidR="00366C11">
        <w:t>32</w:t>
      </w:r>
      <w:r w:rsidR="00366C11" w:rsidRPr="00366C11">
        <w:t>00</w:t>
      </w:r>
      <w:r w:rsidR="00F0538B" w:rsidRPr="00366C11">
        <w:t xml:space="preserve"> (</w:t>
      </w:r>
      <w:r w:rsidR="009E2A7A">
        <w:rPr>
          <w:lang w:val="en-US"/>
        </w:rPr>
        <w:t>Android</w:t>
      </w:r>
      <w:r w:rsidR="00366C11">
        <w:t xml:space="preserve"> 4</w:t>
      </w:r>
      <w:r w:rsidR="00F0538B" w:rsidRPr="00366C11">
        <w:t xml:space="preserve">, </w:t>
      </w:r>
      <w:r w:rsidR="00F0538B">
        <w:t>ЦПУ</w:t>
      </w:r>
      <w:r w:rsidR="00F0538B" w:rsidRPr="00366C11">
        <w:t xml:space="preserve"> 2 </w:t>
      </w:r>
      <w:r w:rsidR="00F0538B">
        <w:t>ядра</w:t>
      </w:r>
      <w:r w:rsidR="00F0538B" w:rsidRPr="00366C11">
        <w:t xml:space="preserve"> </w:t>
      </w:r>
      <w:r w:rsidR="00F0538B">
        <w:t>по</w:t>
      </w:r>
      <w:r w:rsidR="00F0538B" w:rsidRPr="00366C11">
        <w:t xml:space="preserve"> 1 </w:t>
      </w:r>
      <w:r w:rsidR="00F0538B">
        <w:t>ГГц</w:t>
      </w:r>
      <w:r w:rsidR="00F0538B" w:rsidRPr="00366C11">
        <w:t>, 802.11</w:t>
      </w:r>
      <w:r w:rsidR="00F0538B" w:rsidRPr="00F0538B">
        <w:rPr>
          <w:lang w:val="en-US"/>
        </w:rPr>
        <w:t>a</w:t>
      </w:r>
      <w:r w:rsidR="00F0538B" w:rsidRPr="00366C11">
        <w:t>/</w:t>
      </w:r>
      <w:r w:rsidR="00F0538B" w:rsidRPr="00F0538B">
        <w:rPr>
          <w:lang w:val="en-US"/>
        </w:rPr>
        <w:t>b</w:t>
      </w:r>
      <w:r w:rsidR="00F0538B" w:rsidRPr="00366C11">
        <w:t>/</w:t>
      </w:r>
      <w:r w:rsidR="00F0538B" w:rsidRPr="00F0538B">
        <w:rPr>
          <w:lang w:val="en-US"/>
        </w:rPr>
        <w:t>g</w:t>
      </w:r>
      <w:r w:rsidR="00F0538B" w:rsidRPr="00366C11">
        <w:t>/</w:t>
      </w:r>
      <w:r w:rsidR="00F0538B" w:rsidRPr="00F0538B">
        <w:rPr>
          <w:lang w:val="en-US"/>
        </w:rPr>
        <w:t>n</w:t>
      </w:r>
      <w:r w:rsidR="00F0538B" w:rsidRPr="00366C11">
        <w:t>)</w:t>
      </w:r>
      <w:r w:rsidRPr="00366C11">
        <w:t>;</w:t>
      </w:r>
    </w:p>
    <w:p w:rsidR="006B524E" w:rsidRPr="009E2A7A" w:rsidRDefault="006B524E" w:rsidP="00A42D20">
      <w:pPr>
        <w:pStyle w:val="a2"/>
        <w:rPr>
          <w:lang w:val="en-US"/>
        </w:rPr>
      </w:pPr>
      <w:r w:rsidRPr="006B524E">
        <w:rPr>
          <w:lang w:val="en-US"/>
        </w:rPr>
        <w:t>– </w:t>
      </w:r>
      <w:r>
        <w:rPr>
          <w:lang w:val="en-US"/>
        </w:rPr>
        <w:t>ASUS Google Nexus 7</w:t>
      </w:r>
      <w:r w:rsidR="009E2A7A">
        <w:rPr>
          <w:lang w:val="en-US"/>
        </w:rPr>
        <w:t xml:space="preserve"> </w:t>
      </w:r>
      <w:r w:rsidR="00F0538B">
        <w:rPr>
          <w:lang w:val="en-US"/>
        </w:rPr>
        <w:t>(</w:t>
      </w:r>
      <w:r w:rsidR="009E2A7A">
        <w:rPr>
          <w:lang w:val="en-US"/>
        </w:rPr>
        <w:t>Android 4.2</w:t>
      </w:r>
      <w:r w:rsidR="00F0538B" w:rsidRPr="00F0538B">
        <w:rPr>
          <w:lang w:val="en-US"/>
        </w:rPr>
        <w:t xml:space="preserve">, </w:t>
      </w:r>
      <w:r w:rsidR="00F0538B">
        <w:t>ЦПУ</w:t>
      </w:r>
      <w:r w:rsidR="00F0538B" w:rsidRPr="00F0538B">
        <w:rPr>
          <w:lang w:val="en-US"/>
        </w:rPr>
        <w:t xml:space="preserve"> 4 </w:t>
      </w:r>
      <w:r w:rsidR="00F0538B">
        <w:t>ядра</w:t>
      </w:r>
      <w:r w:rsidR="00F0538B" w:rsidRPr="00F0538B">
        <w:rPr>
          <w:lang w:val="en-US"/>
        </w:rPr>
        <w:t xml:space="preserve"> </w:t>
      </w:r>
      <w:r w:rsidR="00F0538B">
        <w:t>по</w:t>
      </w:r>
      <w:r w:rsidR="00F0538B" w:rsidRPr="00F0538B">
        <w:rPr>
          <w:lang w:val="en-US"/>
        </w:rPr>
        <w:t xml:space="preserve"> 1</w:t>
      </w:r>
      <w:proofErr w:type="gramStart"/>
      <w:r w:rsidR="00F0538B" w:rsidRPr="00F0538B">
        <w:rPr>
          <w:lang w:val="en-US"/>
        </w:rPr>
        <w:t>,2</w:t>
      </w:r>
      <w:proofErr w:type="gramEnd"/>
      <w:r w:rsidR="00F0538B" w:rsidRPr="00F0538B">
        <w:rPr>
          <w:lang w:val="en-US"/>
        </w:rPr>
        <w:t xml:space="preserve"> </w:t>
      </w:r>
      <w:r w:rsidR="00F0538B">
        <w:t>ГГц</w:t>
      </w:r>
      <w:r w:rsidR="00F0538B" w:rsidRPr="00F0538B">
        <w:rPr>
          <w:lang w:val="en-US"/>
        </w:rPr>
        <w:t xml:space="preserve">, </w:t>
      </w:r>
      <w:r w:rsidR="00F0538B">
        <w:rPr>
          <w:lang w:val="en-US"/>
        </w:rPr>
        <w:t>802.11</w:t>
      </w:r>
      <w:r w:rsidR="00F0538B" w:rsidRPr="00F0538B">
        <w:rPr>
          <w:lang w:val="en-US"/>
        </w:rPr>
        <w:t>b/g/n</w:t>
      </w:r>
      <w:r w:rsidR="00F0538B">
        <w:rPr>
          <w:lang w:val="en-US"/>
        </w:rPr>
        <w:t>)</w:t>
      </w:r>
      <w:r>
        <w:rPr>
          <w:lang w:val="en-US"/>
        </w:rPr>
        <w:t>;</w:t>
      </w:r>
    </w:p>
    <w:p w:rsidR="006B524E" w:rsidRDefault="006B524E" w:rsidP="00A42D20">
      <w:pPr>
        <w:pStyle w:val="a2"/>
        <w:rPr>
          <w:lang w:val="en-US"/>
        </w:rPr>
      </w:pPr>
      <w:r w:rsidRPr="006B524E">
        <w:rPr>
          <w:lang w:val="en-US"/>
        </w:rPr>
        <w:t>– </w:t>
      </w:r>
      <w:r>
        <w:rPr>
          <w:lang w:val="en-US"/>
        </w:rPr>
        <w:t xml:space="preserve">Sony </w:t>
      </w:r>
      <w:proofErr w:type="spellStart"/>
      <w:r>
        <w:rPr>
          <w:lang w:val="en-US"/>
        </w:rPr>
        <w:t>Xperia</w:t>
      </w:r>
      <w:proofErr w:type="spellEnd"/>
      <w:r>
        <w:rPr>
          <w:lang w:val="en-US"/>
        </w:rPr>
        <w:t xml:space="preserve"> mini pro sk17i</w:t>
      </w:r>
      <w:r w:rsidR="009E2A7A" w:rsidRPr="009E2A7A">
        <w:rPr>
          <w:lang w:val="en-US"/>
        </w:rPr>
        <w:t xml:space="preserve"> </w:t>
      </w:r>
      <w:r w:rsidR="00F0538B">
        <w:rPr>
          <w:lang w:val="en-US"/>
        </w:rPr>
        <w:t>(</w:t>
      </w:r>
      <w:r w:rsidR="009E2A7A" w:rsidRPr="009E2A7A">
        <w:rPr>
          <w:lang w:val="en-US"/>
        </w:rPr>
        <w:t>Android 2.3</w:t>
      </w:r>
      <w:r w:rsidR="00F0538B" w:rsidRPr="00F0538B">
        <w:rPr>
          <w:lang w:val="en-US"/>
        </w:rPr>
        <w:t xml:space="preserve">, </w:t>
      </w:r>
      <w:r w:rsidR="00F0538B">
        <w:t>ЦПУ</w:t>
      </w:r>
      <w:r w:rsidR="00F0538B" w:rsidRPr="00F0538B">
        <w:rPr>
          <w:lang w:val="en-US"/>
        </w:rPr>
        <w:t xml:space="preserve"> 1 </w:t>
      </w:r>
      <w:r w:rsidR="00F0538B">
        <w:t>ядро</w:t>
      </w:r>
      <w:r w:rsidR="00F0538B" w:rsidRPr="00F0538B">
        <w:rPr>
          <w:lang w:val="en-US"/>
        </w:rPr>
        <w:t xml:space="preserve"> 1 </w:t>
      </w:r>
      <w:r w:rsidR="00F0538B">
        <w:t>ГГц</w:t>
      </w:r>
      <w:r w:rsidR="00F0538B" w:rsidRPr="00F0538B">
        <w:rPr>
          <w:lang w:val="en-US"/>
        </w:rPr>
        <w:t xml:space="preserve">, </w:t>
      </w:r>
      <w:r w:rsidR="00EB664E">
        <w:rPr>
          <w:lang w:val="en-US"/>
        </w:rPr>
        <w:t>802.11</w:t>
      </w:r>
      <w:r w:rsidR="00EB664E" w:rsidRPr="00EB664E">
        <w:rPr>
          <w:lang w:val="en-US"/>
        </w:rPr>
        <w:t>b/g/n</w:t>
      </w:r>
      <w:r w:rsidR="00F0538B">
        <w:rPr>
          <w:lang w:val="en-US"/>
        </w:rPr>
        <w:t>)</w:t>
      </w:r>
      <w:r>
        <w:rPr>
          <w:lang w:val="en-US"/>
        </w:rPr>
        <w:t>;</w:t>
      </w:r>
    </w:p>
    <w:p w:rsidR="006B524E" w:rsidRDefault="006B524E" w:rsidP="00A42D20">
      <w:pPr>
        <w:pStyle w:val="a2"/>
        <w:rPr>
          <w:lang w:val="en-US"/>
        </w:rPr>
      </w:pPr>
      <w:r w:rsidRPr="006B524E">
        <w:rPr>
          <w:lang w:val="en-US"/>
        </w:rPr>
        <w:t>– </w:t>
      </w:r>
      <w:r>
        <w:rPr>
          <w:lang w:val="en-US"/>
        </w:rPr>
        <w:t>Samsung Galaxy Tab P1000</w:t>
      </w:r>
      <w:r w:rsidR="009E2A7A" w:rsidRPr="009E2A7A">
        <w:rPr>
          <w:lang w:val="en-US"/>
        </w:rPr>
        <w:t xml:space="preserve"> </w:t>
      </w:r>
      <w:r w:rsidR="00F0538B">
        <w:rPr>
          <w:lang w:val="en-US"/>
        </w:rPr>
        <w:t>(</w:t>
      </w:r>
      <w:r w:rsidR="009E2A7A" w:rsidRPr="009E2A7A">
        <w:rPr>
          <w:lang w:val="en-US"/>
        </w:rPr>
        <w:t>Android 2.3</w:t>
      </w:r>
      <w:r w:rsidR="00F0538B" w:rsidRPr="00F0538B">
        <w:rPr>
          <w:lang w:val="en-US"/>
        </w:rPr>
        <w:t>,</w:t>
      </w:r>
      <w:r w:rsidR="003511F1" w:rsidRPr="00AE0011">
        <w:rPr>
          <w:lang w:val="en-US"/>
        </w:rPr>
        <w:t xml:space="preserve"> </w:t>
      </w:r>
      <w:r w:rsidR="003511F1">
        <w:t>ЦПУ</w:t>
      </w:r>
      <w:r w:rsidR="00F0538B" w:rsidRPr="00F0538B">
        <w:rPr>
          <w:lang w:val="en-US"/>
        </w:rPr>
        <w:t xml:space="preserve"> 1 </w:t>
      </w:r>
      <w:r w:rsidR="00F0538B">
        <w:t>ядро</w:t>
      </w:r>
      <w:r w:rsidR="00F0538B" w:rsidRPr="00F0538B">
        <w:rPr>
          <w:lang w:val="en-US"/>
        </w:rPr>
        <w:t xml:space="preserve"> 1 </w:t>
      </w:r>
      <w:r w:rsidR="00F0538B">
        <w:t>ГГц</w:t>
      </w:r>
      <w:r w:rsidR="00F0538B" w:rsidRPr="00F0538B">
        <w:rPr>
          <w:lang w:val="en-US"/>
        </w:rPr>
        <w:t xml:space="preserve">, </w:t>
      </w:r>
      <w:r w:rsidR="00EB664E" w:rsidRPr="00EB664E">
        <w:rPr>
          <w:lang w:val="en-US"/>
        </w:rPr>
        <w:t>802.11b/g/n</w:t>
      </w:r>
      <w:r w:rsidR="00F0538B">
        <w:rPr>
          <w:lang w:val="en-US"/>
        </w:rPr>
        <w:t>)</w:t>
      </w:r>
      <w:r>
        <w:rPr>
          <w:lang w:val="en-US"/>
        </w:rPr>
        <w:t>;</w:t>
      </w:r>
    </w:p>
    <w:p w:rsidR="00AE0011" w:rsidRDefault="00AE0011" w:rsidP="00A42D20">
      <w:pPr>
        <w:pStyle w:val="a2"/>
      </w:pPr>
      <w:r>
        <w:t xml:space="preserve">На всем протяжении процесса тестирования было установлено сетевое соединение по протоколу </w:t>
      </w:r>
      <w:r>
        <w:rPr>
          <w:lang w:val="en-US"/>
        </w:rPr>
        <w:t>IEEE</w:t>
      </w:r>
      <w:r w:rsidRPr="00AE0011">
        <w:t xml:space="preserve"> 802.11 (</w:t>
      </w:r>
      <w:proofErr w:type="spellStart"/>
      <w:r>
        <w:rPr>
          <w:lang w:val="en-US"/>
        </w:rPr>
        <w:t>WiFi</w:t>
      </w:r>
      <w:proofErr w:type="spellEnd"/>
      <w:r w:rsidRPr="00AE0011">
        <w:t>)</w:t>
      </w:r>
      <w:r>
        <w:t xml:space="preserve"> с максимальной интенсивностью вещания, </w:t>
      </w:r>
      <w:proofErr w:type="gramStart"/>
      <w:r>
        <w:t>установленной</w:t>
      </w:r>
      <w:proofErr w:type="gramEnd"/>
      <w:r>
        <w:t xml:space="preserve"> в настройках </w:t>
      </w:r>
      <w:proofErr w:type="spellStart"/>
      <w:r>
        <w:rPr>
          <w:lang w:val="en-US"/>
        </w:rPr>
        <w:t>WiFi</w:t>
      </w:r>
      <w:proofErr w:type="spellEnd"/>
      <w:r>
        <w:t xml:space="preserve"> </w:t>
      </w:r>
      <w:r>
        <w:rPr>
          <w:lang w:val="en-US"/>
        </w:rPr>
        <w:t>ZTE</w:t>
      </w:r>
      <w:r w:rsidRPr="00AE0011">
        <w:t xml:space="preserve"> </w:t>
      </w:r>
      <w:r>
        <w:rPr>
          <w:lang w:val="en-US"/>
        </w:rPr>
        <w:t>ZXV</w:t>
      </w:r>
      <w:r w:rsidRPr="00AE0011">
        <w:t xml:space="preserve">10 </w:t>
      </w:r>
      <w:r>
        <w:rPr>
          <w:lang w:val="en-US"/>
        </w:rPr>
        <w:t>W</w:t>
      </w:r>
      <w:r w:rsidRPr="00AE0011">
        <w:t>300</w:t>
      </w:r>
      <w:r>
        <w:t xml:space="preserve">, а так же тестируемые компоненты (удаленно управляемый компьютер, мобильные устройства) находились в зоне прямой видимости на близком радиусе вокруг обслуживающей </w:t>
      </w:r>
      <w:proofErr w:type="spellStart"/>
      <w:r>
        <w:rPr>
          <w:lang w:val="en-US"/>
        </w:rPr>
        <w:t>WiFi</w:t>
      </w:r>
      <w:proofErr w:type="spellEnd"/>
      <w:r w:rsidRPr="00AE0011">
        <w:t>-точки</w:t>
      </w:r>
      <w:r>
        <w:t xml:space="preserve">. То есть были созданы идеальные сетевые устройства для проведения </w:t>
      </w:r>
      <w:r w:rsidR="00E822DF">
        <w:t xml:space="preserve">экспериментального </w:t>
      </w:r>
      <w:r>
        <w:t>тестирования производительности и оптимальности с точки зрения оперируемого объема данных алгоритмов кодирования данных кадрового буфера.</w:t>
      </w:r>
    </w:p>
    <w:p w:rsidR="003B5BAF" w:rsidRDefault="003B5BAF" w:rsidP="00A42D20">
      <w:pPr>
        <w:pStyle w:val="a2"/>
      </w:pPr>
      <w:r>
        <w:t xml:space="preserve">В качестве </w:t>
      </w:r>
      <w:r w:rsidR="00E822DF">
        <w:t>исследуемых</w:t>
      </w:r>
      <w:r>
        <w:t xml:space="preserve"> параметров были выбраны скорость обратного преобразования данных удаленного кадрового буфера (закодированного содержимого кадрового буфера удаленной операционной системы, полученного на клиентской стороне), а так же объем закодированной информации, передаваемой по каналу связи в ходе работы, необходимый для описания соответствующей области обновления (в общем случае полного обновления содержимого кадрового буфера). Данные параметры являются наиболее репрезентативными, так как непосредственно влияют на производительность работы мобильного приложения (задержкой между появлением изменений на удаленной стороне и их отображением на клиентской стороне системы удаленного управления), загрузку канала связи и возможными материальными расходами на передачу информации по каналу.</w:t>
      </w:r>
    </w:p>
    <w:p w:rsidR="003B5BAF" w:rsidRDefault="003B5BAF" w:rsidP="00A42D20">
      <w:pPr>
        <w:pStyle w:val="a2"/>
      </w:pPr>
      <w:r>
        <w:t>Для измерения показателей была разработана и реализована подсистема аудита работы мобильного приложения и встроена в подсистему получения и обработки данных закодированного удаленного буфера.</w:t>
      </w:r>
    </w:p>
    <w:p w:rsidR="003B5BAF" w:rsidRDefault="00E822DF" w:rsidP="00A61A2C">
      <w:pPr>
        <w:pStyle w:val="2"/>
      </w:pPr>
      <w:r>
        <w:t xml:space="preserve">Результаты </w:t>
      </w:r>
      <w:r w:rsidR="00A61A2C">
        <w:t>измерений параметров работы реализованных методов кодирования</w:t>
      </w:r>
    </w:p>
    <w:p w:rsidR="004B01F2" w:rsidRDefault="00BF616A" w:rsidP="00A42D20">
      <w:pPr>
        <w:pStyle w:val="a2"/>
      </w:pPr>
      <w:r>
        <w:t>Далее будут приведены сводные данные по результатам исследования работы реализованных методов кодирования содержимого удаленного кадрового буфера при его передаче по каналу связи.</w:t>
      </w:r>
      <w:r w:rsidR="002C63B2" w:rsidRPr="002C63B2">
        <w:t xml:space="preserve"> </w:t>
      </w:r>
      <w:r w:rsidR="002C63B2">
        <w:t>Экспериментальные исследования проводились в режиме цветовой палитры глубиной 24 бита.</w:t>
      </w:r>
    </w:p>
    <w:p w:rsidR="003C3B37" w:rsidRDefault="003B2E8F" w:rsidP="003C3B37">
      <w:pPr>
        <w:pStyle w:val="a2"/>
      </w:pPr>
      <w:r>
        <w:t xml:space="preserve">Для обработки полученных результатов было написано специальное </w:t>
      </w:r>
      <w:r>
        <w:rPr>
          <w:lang w:val="en-US"/>
        </w:rPr>
        <w:t>Web</w:t>
      </w:r>
      <w:r w:rsidRPr="003B2E8F">
        <w:t>–</w:t>
      </w:r>
      <w:r>
        <w:t xml:space="preserve">приложение на языке </w:t>
      </w:r>
      <w:r>
        <w:rPr>
          <w:lang w:val="en-US"/>
        </w:rPr>
        <w:t>JavaScript</w:t>
      </w:r>
      <w:r w:rsidR="00D37A7D">
        <w:t xml:space="preserve">. Особенности реализации и алгоритм которого (исходный код) представлен в приложении </w:t>
      </w:r>
      <w:r w:rsidR="00F405D6">
        <w:t>Ж</w:t>
      </w:r>
      <w:r w:rsidR="00D37A7D">
        <w:t>.</w:t>
      </w:r>
    </w:p>
    <w:p w:rsidR="002C63D4" w:rsidRDefault="00BB706B" w:rsidP="003C3B37">
      <w:pPr>
        <w:pStyle w:val="a2"/>
      </w:pPr>
      <w:r>
        <w:lastRenderedPageBreak/>
        <w:t>В</w:t>
      </w:r>
      <w:r w:rsidR="002C63D4">
        <w:t xml:space="preserve"> </w:t>
      </w:r>
      <w:r>
        <w:t>таблице 5.</w:t>
      </w:r>
      <w:r w:rsidR="002C63D4">
        <w:t xml:space="preserve">1 представлены результаты экспериментальных исследований работы реализованных методов кодирования с точки зрения уменьшения объема передаваемых данных на мобильный клиент, представленный в данном дипломе. </w:t>
      </w:r>
      <w:r>
        <w:t>Таблица</w:t>
      </w:r>
      <w:r w:rsidR="002C63D4">
        <w:t xml:space="preserve"> </w:t>
      </w:r>
      <w:r>
        <w:t>5.</w:t>
      </w:r>
      <w:r w:rsidR="002C63D4">
        <w:t>1 содержит данные по каждому из реализованных методов преобразования содержимого удаленного кадрового буфера, а именно средний объем информации приходящийся на единицу передачи данных удаленного кадрового буфера (пикселя передаваемой области), полученного как среднее значения из выборки</w:t>
      </w:r>
      <w:r w:rsidR="00B16464">
        <w:t>, содержащей размеры передаваемой области,</w:t>
      </w:r>
      <w:r w:rsidR="008A160C">
        <w:t xml:space="preserve"> и</w:t>
      </w:r>
      <w:r w:rsidR="00B16464">
        <w:t xml:space="preserve"> объем данных, полученных от сервера</w:t>
      </w:r>
      <w:r>
        <w:t xml:space="preserve"> в различных условиях.</w:t>
      </w:r>
    </w:p>
    <w:p w:rsidR="004B01F2" w:rsidRDefault="00BB706B" w:rsidP="00BB706B">
      <w:pPr>
        <w:pStyle w:val="afc"/>
      </w:pPr>
      <w:r>
        <w:t>Таблица</w:t>
      </w:r>
      <w:r w:rsidR="004B01F2">
        <w:t xml:space="preserve"> </w:t>
      </w:r>
      <w:r>
        <w:t>5.</w:t>
      </w:r>
      <w:r w:rsidR="004B01F2">
        <w:t xml:space="preserve">1 </w:t>
      </w:r>
      <w:r w:rsidR="001B10DC">
        <w:t xml:space="preserve">– </w:t>
      </w:r>
      <w:r w:rsidR="004B01F2">
        <w:t xml:space="preserve">Средний объем </w:t>
      </w:r>
      <w:r w:rsidR="00B16464">
        <w:t xml:space="preserve">передаваемой </w:t>
      </w:r>
      <w:r w:rsidR="004B01F2">
        <w:t>информаци</w:t>
      </w:r>
      <w:r>
        <w:t xml:space="preserve">и, приходящийся на один </w:t>
      </w:r>
      <w:proofErr w:type="gramStart"/>
      <w:r>
        <w:t>пиксель</w:t>
      </w:r>
      <w:proofErr w:type="gramEnd"/>
      <w:r>
        <w:t xml:space="preserve"> содержимого удаленного кадрового буфера</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0"/>
        <w:gridCol w:w="4977"/>
      </w:tblGrid>
      <w:tr w:rsidR="00BB706B" w:rsidTr="00577437">
        <w:tc>
          <w:tcPr>
            <w:tcW w:w="5017" w:type="dxa"/>
            <w:shd w:val="clear" w:color="auto" w:fill="auto"/>
            <w:vAlign w:val="center"/>
          </w:tcPr>
          <w:p w:rsidR="00BB706B" w:rsidRPr="00F36AFF" w:rsidRDefault="00BB706B" w:rsidP="00577437">
            <w:pPr>
              <w:pStyle w:val="af7"/>
              <w:jc w:val="center"/>
            </w:pPr>
            <w:r w:rsidRPr="00F36AFF">
              <w:t>Метод кодирования</w:t>
            </w:r>
          </w:p>
        </w:tc>
        <w:tc>
          <w:tcPr>
            <w:tcW w:w="5048" w:type="dxa"/>
            <w:shd w:val="clear" w:color="auto" w:fill="auto"/>
            <w:vAlign w:val="center"/>
          </w:tcPr>
          <w:p w:rsidR="00BB706B" w:rsidRPr="00F36AFF" w:rsidRDefault="00BB706B" w:rsidP="00577437">
            <w:pPr>
              <w:pStyle w:val="af7"/>
              <w:jc w:val="center"/>
            </w:pPr>
            <w:r w:rsidRPr="00F36AFF">
              <w:t>Средний объем</w:t>
            </w:r>
            <w:r w:rsidR="00F36AFF" w:rsidRPr="00F36AFF">
              <w:t xml:space="preserve"> передаваемой</w:t>
            </w:r>
            <w:r w:rsidRPr="00F36AFF">
              <w:t xml:space="preserve"> информации, байт</w:t>
            </w:r>
            <w:r w:rsidR="00F36AFF" w:rsidRPr="00F36AFF">
              <w:t>/пиксель</w:t>
            </w:r>
          </w:p>
        </w:tc>
      </w:tr>
      <w:tr w:rsidR="00BB706B" w:rsidTr="00577437">
        <w:tc>
          <w:tcPr>
            <w:tcW w:w="5017" w:type="dxa"/>
            <w:shd w:val="clear" w:color="auto" w:fill="auto"/>
            <w:vAlign w:val="center"/>
          </w:tcPr>
          <w:p w:rsidR="00BB706B" w:rsidRPr="00F36AFF" w:rsidRDefault="00F36AFF" w:rsidP="00577437">
            <w:pPr>
              <w:pStyle w:val="af7"/>
              <w:jc w:val="left"/>
            </w:pPr>
            <w:r w:rsidRPr="00F36AFF">
              <w:t>Кодирование без преобразование</w:t>
            </w:r>
          </w:p>
        </w:tc>
        <w:tc>
          <w:tcPr>
            <w:tcW w:w="5048" w:type="dxa"/>
            <w:shd w:val="clear" w:color="auto" w:fill="auto"/>
            <w:vAlign w:val="center"/>
          </w:tcPr>
          <w:p w:rsidR="00BB706B" w:rsidRPr="00F36AFF" w:rsidRDefault="00F36AFF" w:rsidP="00577437">
            <w:pPr>
              <w:pStyle w:val="af7"/>
              <w:jc w:val="right"/>
            </w:pPr>
            <w:r w:rsidRPr="00F36AFF">
              <w:t>4,1948</w:t>
            </w:r>
          </w:p>
        </w:tc>
      </w:tr>
      <w:tr w:rsidR="00BB706B" w:rsidTr="00577437">
        <w:tc>
          <w:tcPr>
            <w:tcW w:w="5017" w:type="dxa"/>
            <w:shd w:val="clear" w:color="auto" w:fill="auto"/>
            <w:vAlign w:val="center"/>
          </w:tcPr>
          <w:p w:rsidR="00BB706B" w:rsidRPr="00F36AFF" w:rsidRDefault="00F36AFF" w:rsidP="00577437">
            <w:pPr>
              <w:pStyle w:val="af7"/>
              <w:jc w:val="left"/>
            </w:pPr>
            <w:r w:rsidRPr="00F36AFF">
              <w:t>Кодирование расширяющимися прямоугольниками</w:t>
            </w:r>
          </w:p>
        </w:tc>
        <w:tc>
          <w:tcPr>
            <w:tcW w:w="5048" w:type="dxa"/>
            <w:shd w:val="clear" w:color="auto" w:fill="auto"/>
            <w:vAlign w:val="center"/>
          </w:tcPr>
          <w:p w:rsidR="00BB706B" w:rsidRPr="006E5242" w:rsidRDefault="00F36AFF" w:rsidP="00577437">
            <w:pPr>
              <w:pStyle w:val="af7"/>
              <w:jc w:val="right"/>
              <w:rPr>
                <w:lang w:val="en-US"/>
              </w:rPr>
            </w:pPr>
            <w:r w:rsidRPr="00F36AFF">
              <w:t>1,15</w:t>
            </w:r>
            <w:r w:rsidR="006E5242">
              <w:rPr>
                <w:lang w:val="en-US"/>
              </w:rPr>
              <w:t>55</w:t>
            </w:r>
          </w:p>
        </w:tc>
      </w:tr>
      <w:tr w:rsidR="00BB706B" w:rsidTr="00577437">
        <w:tc>
          <w:tcPr>
            <w:tcW w:w="5017" w:type="dxa"/>
            <w:shd w:val="clear" w:color="auto" w:fill="auto"/>
            <w:vAlign w:val="center"/>
          </w:tcPr>
          <w:p w:rsidR="00BB706B" w:rsidRPr="00F36AFF" w:rsidRDefault="00F36AFF" w:rsidP="00577437">
            <w:pPr>
              <w:pStyle w:val="af7"/>
              <w:jc w:val="left"/>
            </w:pPr>
            <w:r w:rsidRPr="00F36AFF">
              <w:t>Кодирование сжатыми расширяющимися прямоугольниками</w:t>
            </w:r>
          </w:p>
        </w:tc>
        <w:tc>
          <w:tcPr>
            <w:tcW w:w="5048" w:type="dxa"/>
            <w:shd w:val="clear" w:color="auto" w:fill="auto"/>
            <w:vAlign w:val="center"/>
          </w:tcPr>
          <w:p w:rsidR="00BB706B" w:rsidRPr="00F36AFF" w:rsidRDefault="006E5242" w:rsidP="00577437">
            <w:pPr>
              <w:pStyle w:val="af7"/>
              <w:jc w:val="right"/>
            </w:pPr>
            <w:r>
              <w:t>0,5295</w:t>
            </w:r>
          </w:p>
        </w:tc>
      </w:tr>
      <w:tr w:rsidR="00BB706B" w:rsidTr="00577437">
        <w:tc>
          <w:tcPr>
            <w:tcW w:w="5017" w:type="dxa"/>
            <w:shd w:val="clear" w:color="auto" w:fill="auto"/>
            <w:vAlign w:val="center"/>
          </w:tcPr>
          <w:p w:rsidR="00BB706B" w:rsidRPr="00F36AFF" w:rsidRDefault="00F36AFF" w:rsidP="00577437">
            <w:pPr>
              <w:pStyle w:val="af7"/>
              <w:jc w:val="left"/>
            </w:pPr>
            <w:r w:rsidRPr="00F36AFF">
              <w:t xml:space="preserve">Сжатие </w:t>
            </w:r>
            <w:proofErr w:type="spellStart"/>
            <w:r w:rsidRPr="00F36AFF">
              <w:t>Zlib</w:t>
            </w:r>
            <w:proofErr w:type="spellEnd"/>
          </w:p>
        </w:tc>
        <w:tc>
          <w:tcPr>
            <w:tcW w:w="5048" w:type="dxa"/>
            <w:shd w:val="clear" w:color="auto" w:fill="auto"/>
            <w:vAlign w:val="center"/>
          </w:tcPr>
          <w:p w:rsidR="00BB706B" w:rsidRPr="00F36AFF" w:rsidRDefault="006E5242" w:rsidP="00577437">
            <w:pPr>
              <w:pStyle w:val="af7"/>
              <w:jc w:val="right"/>
            </w:pPr>
            <w:r>
              <w:t>0,1429</w:t>
            </w:r>
          </w:p>
        </w:tc>
      </w:tr>
      <w:tr w:rsidR="00BB706B" w:rsidTr="00577437">
        <w:tc>
          <w:tcPr>
            <w:tcW w:w="5017" w:type="dxa"/>
            <w:shd w:val="clear" w:color="auto" w:fill="auto"/>
            <w:vAlign w:val="center"/>
          </w:tcPr>
          <w:p w:rsidR="00BB706B" w:rsidRPr="00F36AFF" w:rsidRDefault="00F36AFF" w:rsidP="00577437">
            <w:pPr>
              <w:pStyle w:val="af7"/>
              <w:jc w:val="left"/>
            </w:pPr>
            <w:r w:rsidRPr="00F36AFF">
              <w:t xml:space="preserve">Преобразование по алгоритму </w:t>
            </w:r>
            <w:proofErr w:type="spellStart"/>
            <w:r w:rsidRPr="00F36AFF">
              <w:t>Tight</w:t>
            </w:r>
            <w:proofErr w:type="spellEnd"/>
          </w:p>
        </w:tc>
        <w:tc>
          <w:tcPr>
            <w:tcW w:w="5048" w:type="dxa"/>
            <w:shd w:val="clear" w:color="auto" w:fill="auto"/>
            <w:vAlign w:val="center"/>
          </w:tcPr>
          <w:p w:rsidR="00BB706B" w:rsidRPr="00F36AFF" w:rsidRDefault="006E5242" w:rsidP="00577437">
            <w:pPr>
              <w:pStyle w:val="af7"/>
              <w:jc w:val="right"/>
            </w:pPr>
            <w:r>
              <w:t>0,1206</w:t>
            </w:r>
          </w:p>
        </w:tc>
      </w:tr>
      <w:tr w:rsidR="00BB706B" w:rsidTr="00577437">
        <w:tc>
          <w:tcPr>
            <w:tcW w:w="5017" w:type="dxa"/>
            <w:shd w:val="clear" w:color="auto" w:fill="auto"/>
            <w:vAlign w:val="center"/>
          </w:tcPr>
          <w:p w:rsidR="00BB706B" w:rsidRPr="00F36AFF" w:rsidRDefault="00F36AFF" w:rsidP="00577437">
            <w:pPr>
              <w:pStyle w:val="af7"/>
              <w:jc w:val="left"/>
            </w:pPr>
            <w:r w:rsidRPr="00F36AFF">
              <w:t xml:space="preserve">Преобразование по алгоритму </w:t>
            </w:r>
            <w:proofErr w:type="spellStart"/>
            <w:r w:rsidRPr="00F36AFF">
              <w:t>Hextile</w:t>
            </w:r>
            <w:proofErr w:type="spellEnd"/>
          </w:p>
        </w:tc>
        <w:tc>
          <w:tcPr>
            <w:tcW w:w="5048" w:type="dxa"/>
            <w:shd w:val="clear" w:color="auto" w:fill="auto"/>
            <w:vAlign w:val="center"/>
          </w:tcPr>
          <w:p w:rsidR="00BB706B" w:rsidRPr="00F36AFF" w:rsidRDefault="006E5242" w:rsidP="00577437">
            <w:pPr>
              <w:pStyle w:val="af7"/>
              <w:jc w:val="right"/>
            </w:pPr>
            <w:r>
              <w:t>0,7107</w:t>
            </w:r>
          </w:p>
        </w:tc>
      </w:tr>
      <w:tr w:rsidR="00BB706B" w:rsidTr="00577437">
        <w:tc>
          <w:tcPr>
            <w:tcW w:w="5017" w:type="dxa"/>
            <w:shd w:val="clear" w:color="auto" w:fill="auto"/>
            <w:vAlign w:val="center"/>
          </w:tcPr>
          <w:p w:rsidR="00BB706B" w:rsidRPr="00F36AFF" w:rsidRDefault="00F36AFF" w:rsidP="00577437">
            <w:pPr>
              <w:pStyle w:val="af7"/>
              <w:jc w:val="left"/>
            </w:pPr>
            <w:r w:rsidRPr="00F36AFF">
              <w:t>Преобразование по алгоритму ZRLE</w:t>
            </w:r>
          </w:p>
        </w:tc>
        <w:tc>
          <w:tcPr>
            <w:tcW w:w="5048" w:type="dxa"/>
            <w:shd w:val="clear" w:color="auto" w:fill="auto"/>
            <w:vAlign w:val="center"/>
          </w:tcPr>
          <w:p w:rsidR="00BB706B" w:rsidRPr="00F36AFF" w:rsidRDefault="00F36AFF" w:rsidP="00577437">
            <w:pPr>
              <w:pStyle w:val="af7"/>
              <w:jc w:val="right"/>
            </w:pPr>
            <w:r w:rsidRPr="00F36AFF">
              <w:t>0,</w:t>
            </w:r>
            <w:r w:rsidR="006E5242">
              <w:rPr>
                <w:lang w:val="en-US"/>
              </w:rPr>
              <w:t>2651</w:t>
            </w:r>
          </w:p>
        </w:tc>
      </w:tr>
    </w:tbl>
    <w:p w:rsidR="00BB706B" w:rsidRPr="00BB706B" w:rsidRDefault="00BB706B" w:rsidP="00BB706B">
      <w:pPr>
        <w:pStyle w:val="af7"/>
      </w:pPr>
    </w:p>
    <w:p w:rsidR="004B01F2" w:rsidRDefault="00AB3189" w:rsidP="00290F31">
      <w:pPr>
        <w:pStyle w:val="a2"/>
      </w:pPr>
      <w:r>
        <w:t>Таблица</w:t>
      </w:r>
      <w:r w:rsidR="00DA4A25">
        <w:t xml:space="preserve"> </w:t>
      </w:r>
      <w:r>
        <w:t>5.</w:t>
      </w:r>
      <w:r w:rsidR="00DA4A25">
        <w:t>2 содержит данные по всем реализованным методам кодирования и дает представление о среднем времени, затрачиваемым различными мобильными устройствами на процесс обратного преобразования полученных данных о содержимом удаленного кадрового буфера. Усредненные данные получены на основании выборки, содержащей размеры декодируемой области и замеров времени, необходимого для процесса декодирования каждой конкретной области.</w:t>
      </w:r>
    </w:p>
    <w:p w:rsidR="00290F31" w:rsidRDefault="00290F31" w:rsidP="00290F31">
      <w:pPr>
        <w:pStyle w:val="afc"/>
      </w:pPr>
      <w:r>
        <w:t xml:space="preserve">Таблица 5.2 </w:t>
      </w:r>
      <w:r w:rsidR="001B10DC">
        <w:t xml:space="preserve">– </w:t>
      </w:r>
      <w:r>
        <w:t>Среднее время, требуемое для декодирования одного пикселя закодированного содержимого удаленного кадрового буфера</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2"/>
        <w:gridCol w:w="2126"/>
        <w:gridCol w:w="1985"/>
        <w:gridCol w:w="2126"/>
        <w:gridCol w:w="1276"/>
      </w:tblGrid>
      <w:tr w:rsidR="00290F31" w:rsidTr="00560138">
        <w:trPr>
          <w:trHeight w:val="737"/>
        </w:trPr>
        <w:tc>
          <w:tcPr>
            <w:tcW w:w="2552" w:type="dxa"/>
            <w:vMerge w:val="restart"/>
            <w:shd w:val="clear" w:color="auto" w:fill="auto"/>
            <w:vAlign w:val="center"/>
          </w:tcPr>
          <w:p w:rsidR="00290F31" w:rsidRDefault="00290F31" w:rsidP="009E7ACD">
            <w:pPr>
              <w:pStyle w:val="af7"/>
              <w:jc w:val="center"/>
            </w:pPr>
            <w:r>
              <w:t>Метод кодирования</w:t>
            </w:r>
          </w:p>
        </w:tc>
        <w:tc>
          <w:tcPr>
            <w:tcW w:w="7513" w:type="dxa"/>
            <w:gridSpan w:val="4"/>
            <w:shd w:val="clear" w:color="auto" w:fill="auto"/>
            <w:vAlign w:val="center"/>
          </w:tcPr>
          <w:p w:rsidR="00290F31" w:rsidRDefault="00290F31" w:rsidP="009E7ACD">
            <w:pPr>
              <w:pStyle w:val="af7"/>
              <w:jc w:val="center"/>
            </w:pPr>
            <w:r>
              <w:t>Среднее время требуемое, для декодирования одного пикселя данных удаленного кадрового буфера, с/пиксель</w:t>
            </w:r>
          </w:p>
        </w:tc>
      </w:tr>
      <w:tr w:rsidR="00290F31" w:rsidRPr="00C71A00" w:rsidTr="00560138">
        <w:trPr>
          <w:trHeight w:val="850"/>
        </w:trPr>
        <w:tc>
          <w:tcPr>
            <w:tcW w:w="2552" w:type="dxa"/>
            <w:vMerge/>
            <w:shd w:val="clear" w:color="auto" w:fill="auto"/>
            <w:vAlign w:val="center"/>
          </w:tcPr>
          <w:p w:rsidR="00290F31" w:rsidRDefault="00290F31" w:rsidP="009E7ACD">
            <w:pPr>
              <w:pStyle w:val="af7"/>
              <w:jc w:val="center"/>
            </w:pPr>
          </w:p>
        </w:tc>
        <w:tc>
          <w:tcPr>
            <w:tcW w:w="2126" w:type="dxa"/>
            <w:shd w:val="clear" w:color="auto" w:fill="auto"/>
            <w:vAlign w:val="center"/>
          </w:tcPr>
          <w:p w:rsidR="00290F31" w:rsidRPr="00C71A00" w:rsidRDefault="00290F31" w:rsidP="009E7ACD">
            <w:pPr>
              <w:pStyle w:val="af7"/>
              <w:jc w:val="center"/>
              <w:rPr>
                <w:lang w:val="en-US"/>
              </w:rPr>
            </w:pPr>
            <w:r w:rsidRPr="00C71A00">
              <w:rPr>
                <w:lang w:val="en-US"/>
              </w:rPr>
              <w:t>Samsung Galaxy Tab P1000</w:t>
            </w:r>
          </w:p>
        </w:tc>
        <w:tc>
          <w:tcPr>
            <w:tcW w:w="1985" w:type="dxa"/>
            <w:shd w:val="clear" w:color="auto" w:fill="auto"/>
            <w:vAlign w:val="center"/>
          </w:tcPr>
          <w:p w:rsidR="00290F31" w:rsidRPr="00C71A00" w:rsidRDefault="00290F31" w:rsidP="009E7ACD">
            <w:pPr>
              <w:pStyle w:val="af7"/>
              <w:jc w:val="center"/>
              <w:rPr>
                <w:lang w:val="en-US"/>
              </w:rPr>
            </w:pPr>
            <w:r w:rsidRPr="00C71A00">
              <w:rPr>
                <w:lang w:val="en-US"/>
              </w:rPr>
              <w:t xml:space="preserve">Sony Ericsson </w:t>
            </w:r>
            <w:proofErr w:type="spellStart"/>
            <w:r w:rsidRPr="00C71A00">
              <w:rPr>
                <w:lang w:val="en-US"/>
              </w:rPr>
              <w:t>Xperia</w:t>
            </w:r>
            <w:proofErr w:type="spellEnd"/>
            <w:r w:rsidRPr="00C71A00">
              <w:rPr>
                <w:lang w:val="en-US"/>
              </w:rPr>
              <w:t xml:space="preserve"> mini pro</w:t>
            </w:r>
          </w:p>
        </w:tc>
        <w:tc>
          <w:tcPr>
            <w:tcW w:w="2126" w:type="dxa"/>
            <w:shd w:val="clear" w:color="auto" w:fill="auto"/>
            <w:vAlign w:val="center"/>
          </w:tcPr>
          <w:p w:rsidR="00290F31" w:rsidRPr="00C71A00" w:rsidRDefault="00290F31" w:rsidP="009E7ACD">
            <w:pPr>
              <w:pStyle w:val="af7"/>
              <w:jc w:val="center"/>
              <w:rPr>
                <w:lang w:val="en-US"/>
              </w:rPr>
            </w:pPr>
            <w:r w:rsidRPr="00C71A00">
              <w:rPr>
                <w:lang w:val="en-US"/>
              </w:rPr>
              <w:t>Samsung Galaxy Tab 2 P3200</w:t>
            </w:r>
          </w:p>
        </w:tc>
        <w:tc>
          <w:tcPr>
            <w:tcW w:w="1276" w:type="dxa"/>
            <w:shd w:val="clear" w:color="auto" w:fill="auto"/>
            <w:vAlign w:val="center"/>
          </w:tcPr>
          <w:p w:rsidR="00290F31" w:rsidRPr="00C71A00" w:rsidRDefault="00290F31" w:rsidP="009E7ACD">
            <w:pPr>
              <w:pStyle w:val="af7"/>
              <w:jc w:val="center"/>
              <w:rPr>
                <w:lang w:val="en-US"/>
              </w:rPr>
            </w:pPr>
            <w:r w:rsidRPr="00C71A00">
              <w:rPr>
                <w:lang w:val="en-US"/>
              </w:rPr>
              <w:t>Asus Nexus 7</w:t>
            </w:r>
          </w:p>
        </w:tc>
      </w:tr>
      <w:tr w:rsidR="009E7ACD" w:rsidRPr="00C71A00" w:rsidTr="00560138">
        <w:trPr>
          <w:trHeight w:val="397"/>
        </w:trPr>
        <w:tc>
          <w:tcPr>
            <w:tcW w:w="2552" w:type="dxa"/>
            <w:shd w:val="clear" w:color="auto" w:fill="auto"/>
            <w:vAlign w:val="center"/>
          </w:tcPr>
          <w:p w:rsidR="009E7ACD" w:rsidRDefault="009E7ACD" w:rsidP="009E7ACD">
            <w:pPr>
              <w:pStyle w:val="af7"/>
              <w:jc w:val="center"/>
            </w:pPr>
            <w:r>
              <w:t>1</w:t>
            </w:r>
          </w:p>
        </w:tc>
        <w:tc>
          <w:tcPr>
            <w:tcW w:w="2126" w:type="dxa"/>
            <w:shd w:val="clear" w:color="auto" w:fill="auto"/>
            <w:vAlign w:val="center"/>
          </w:tcPr>
          <w:p w:rsidR="009E7ACD" w:rsidRPr="009E7ACD" w:rsidRDefault="009E7ACD" w:rsidP="009E7ACD">
            <w:pPr>
              <w:pStyle w:val="af7"/>
              <w:jc w:val="center"/>
            </w:pPr>
            <w:r>
              <w:t>2</w:t>
            </w:r>
          </w:p>
        </w:tc>
        <w:tc>
          <w:tcPr>
            <w:tcW w:w="1985" w:type="dxa"/>
            <w:shd w:val="clear" w:color="auto" w:fill="auto"/>
            <w:vAlign w:val="center"/>
          </w:tcPr>
          <w:p w:rsidR="009E7ACD" w:rsidRPr="009E7ACD" w:rsidRDefault="009E7ACD" w:rsidP="009E7ACD">
            <w:pPr>
              <w:pStyle w:val="af7"/>
              <w:jc w:val="center"/>
            </w:pPr>
            <w:r>
              <w:t>3</w:t>
            </w:r>
          </w:p>
        </w:tc>
        <w:tc>
          <w:tcPr>
            <w:tcW w:w="2126" w:type="dxa"/>
            <w:shd w:val="clear" w:color="auto" w:fill="auto"/>
            <w:vAlign w:val="center"/>
          </w:tcPr>
          <w:p w:rsidR="009E7ACD" w:rsidRPr="009E7ACD" w:rsidRDefault="009E7ACD" w:rsidP="009E7ACD">
            <w:pPr>
              <w:pStyle w:val="af7"/>
              <w:jc w:val="center"/>
            </w:pPr>
            <w:r>
              <w:t>4</w:t>
            </w:r>
          </w:p>
        </w:tc>
        <w:tc>
          <w:tcPr>
            <w:tcW w:w="1276" w:type="dxa"/>
            <w:shd w:val="clear" w:color="auto" w:fill="auto"/>
            <w:vAlign w:val="center"/>
          </w:tcPr>
          <w:p w:rsidR="009E7ACD" w:rsidRPr="009E7ACD" w:rsidRDefault="009E7ACD" w:rsidP="009E7ACD">
            <w:pPr>
              <w:pStyle w:val="af7"/>
              <w:jc w:val="center"/>
            </w:pPr>
            <w:r>
              <w:t>5</w:t>
            </w:r>
          </w:p>
        </w:tc>
      </w:tr>
      <w:tr w:rsidR="00290F31" w:rsidTr="00560138">
        <w:trPr>
          <w:trHeight w:val="737"/>
        </w:trPr>
        <w:tc>
          <w:tcPr>
            <w:tcW w:w="2552" w:type="dxa"/>
            <w:tcBorders>
              <w:bottom w:val="single" w:sz="4" w:space="0" w:color="000000"/>
            </w:tcBorders>
            <w:shd w:val="clear" w:color="auto" w:fill="auto"/>
            <w:vAlign w:val="center"/>
          </w:tcPr>
          <w:p w:rsidR="00290F31" w:rsidRDefault="00290F31" w:rsidP="009E7ACD">
            <w:pPr>
              <w:pStyle w:val="af7"/>
              <w:jc w:val="left"/>
            </w:pPr>
            <w:r w:rsidRPr="00F36AFF">
              <w:t>Кодирование без преобразование</w:t>
            </w:r>
          </w:p>
        </w:tc>
        <w:tc>
          <w:tcPr>
            <w:tcW w:w="2126" w:type="dxa"/>
            <w:tcBorders>
              <w:bottom w:val="single" w:sz="4" w:space="0" w:color="000000"/>
            </w:tcBorders>
            <w:shd w:val="clear" w:color="auto" w:fill="auto"/>
            <w:vAlign w:val="center"/>
          </w:tcPr>
          <w:p w:rsidR="00290F31" w:rsidRDefault="00D24B9C" w:rsidP="009E7ACD">
            <w:pPr>
              <w:pStyle w:val="af7"/>
              <w:jc w:val="right"/>
            </w:pPr>
            <w:r w:rsidRPr="00D24B9C">
              <w:t>0,0008</w:t>
            </w:r>
          </w:p>
        </w:tc>
        <w:tc>
          <w:tcPr>
            <w:tcW w:w="1985" w:type="dxa"/>
            <w:tcBorders>
              <w:bottom w:val="single" w:sz="4" w:space="0" w:color="000000"/>
            </w:tcBorders>
            <w:shd w:val="clear" w:color="auto" w:fill="auto"/>
            <w:vAlign w:val="center"/>
          </w:tcPr>
          <w:p w:rsidR="00290F31" w:rsidRDefault="00D24B9C" w:rsidP="009E7ACD">
            <w:pPr>
              <w:pStyle w:val="af7"/>
              <w:jc w:val="right"/>
            </w:pPr>
            <w:r w:rsidRPr="00D24B9C">
              <w:t>0,0004</w:t>
            </w:r>
          </w:p>
        </w:tc>
        <w:tc>
          <w:tcPr>
            <w:tcW w:w="2126" w:type="dxa"/>
            <w:tcBorders>
              <w:bottom w:val="single" w:sz="4" w:space="0" w:color="000000"/>
            </w:tcBorders>
            <w:shd w:val="clear" w:color="auto" w:fill="auto"/>
            <w:vAlign w:val="center"/>
          </w:tcPr>
          <w:p w:rsidR="00290F31" w:rsidRDefault="00D24B9C" w:rsidP="009E7ACD">
            <w:pPr>
              <w:pStyle w:val="af7"/>
              <w:jc w:val="right"/>
            </w:pPr>
            <w:r w:rsidRPr="00D24B9C">
              <w:t>0,0011</w:t>
            </w:r>
          </w:p>
        </w:tc>
        <w:tc>
          <w:tcPr>
            <w:tcW w:w="1276" w:type="dxa"/>
            <w:tcBorders>
              <w:bottom w:val="single" w:sz="4" w:space="0" w:color="000000"/>
            </w:tcBorders>
            <w:shd w:val="clear" w:color="auto" w:fill="auto"/>
            <w:vAlign w:val="center"/>
          </w:tcPr>
          <w:p w:rsidR="00290F31" w:rsidRPr="00371A8F" w:rsidRDefault="00D24B9C" w:rsidP="009E7ACD">
            <w:pPr>
              <w:pStyle w:val="af7"/>
              <w:jc w:val="right"/>
              <w:rPr>
                <w:lang w:val="en-US"/>
              </w:rPr>
            </w:pPr>
            <w:r w:rsidRPr="00D24B9C">
              <w:t>0,000</w:t>
            </w:r>
            <w:r w:rsidR="00371A8F">
              <w:rPr>
                <w:lang w:val="en-US"/>
              </w:rPr>
              <w:t>9</w:t>
            </w:r>
          </w:p>
        </w:tc>
      </w:tr>
      <w:tr w:rsidR="00290F31" w:rsidTr="00560138">
        <w:trPr>
          <w:cantSplit/>
          <w:trHeight w:val="1020"/>
        </w:trPr>
        <w:tc>
          <w:tcPr>
            <w:tcW w:w="2552" w:type="dxa"/>
            <w:tcBorders>
              <w:bottom w:val="nil"/>
            </w:tcBorders>
            <w:shd w:val="clear" w:color="auto" w:fill="auto"/>
            <w:vAlign w:val="center"/>
          </w:tcPr>
          <w:p w:rsidR="00290F31" w:rsidRDefault="00290F31" w:rsidP="009E7ACD">
            <w:pPr>
              <w:pStyle w:val="af7"/>
              <w:jc w:val="left"/>
            </w:pPr>
            <w:r w:rsidRPr="00F36AFF">
              <w:t>Кодирование расширяющимися прямоугольниками</w:t>
            </w:r>
          </w:p>
        </w:tc>
        <w:tc>
          <w:tcPr>
            <w:tcW w:w="2126" w:type="dxa"/>
            <w:tcBorders>
              <w:bottom w:val="nil"/>
            </w:tcBorders>
            <w:shd w:val="clear" w:color="auto" w:fill="auto"/>
            <w:vAlign w:val="center"/>
          </w:tcPr>
          <w:p w:rsidR="00290F31" w:rsidRDefault="00D24B9C" w:rsidP="009E7ACD">
            <w:pPr>
              <w:pStyle w:val="af7"/>
              <w:jc w:val="right"/>
            </w:pPr>
            <w:r w:rsidRPr="00D24B9C">
              <w:t>0,0002</w:t>
            </w:r>
          </w:p>
        </w:tc>
        <w:tc>
          <w:tcPr>
            <w:tcW w:w="1985" w:type="dxa"/>
            <w:tcBorders>
              <w:bottom w:val="nil"/>
            </w:tcBorders>
            <w:shd w:val="clear" w:color="auto" w:fill="auto"/>
            <w:vAlign w:val="center"/>
          </w:tcPr>
          <w:p w:rsidR="00290F31" w:rsidRDefault="00044500" w:rsidP="009E7ACD">
            <w:pPr>
              <w:pStyle w:val="af7"/>
              <w:jc w:val="right"/>
            </w:pPr>
            <w:r w:rsidRPr="00044500">
              <w:t>0,0002</w:t>
            </w:r>
          </w:p>
        </w:tc>
        <w:tc>
          <w:tcPr>
            <w:tcW w:w="2126" w:type="dxa"/>
            <w:tcBorders>
              <w:bottom w:val="nil"/>
            </w:tcBorders>
            <w:shd w:val="clear" w:color="auto" w:fill="auto"/>
            <w:vAlign w:val="center"/>
          </w:tcPr>
          <w:p w:rsidR="00290F31" w:rsidRDefault="00044500" w:rsidP="009E7ACD">
            <w:pPr>
              <w:pStyle w:val="af7"/>
              <w:jc w:val="right"/>
            </w:pPr>
            <w:r w:rsidRPr="00044500">
              <w:t>0,0008</w:t>
            </w:r>
          </w:p>
        </w:tc>
        <w:tc>
          <w:tcPr>
            <w:tcW w:w="1276" w:type="dxa"/>
            <w:tcBorders>
              <w:bottom w:val="nil"/>
            </w:tcBorders>
            <w:shd w:val="clear" w:color="auto" w:fill="auto"/>
            <w:vAlign w:val="center"/>
          </w:tcPr>
          <w:p w:rsidR="00290F31" w:rsidRDefault="00044500" w:rsidP="009E7ACD">
            <w:pPr>
              <w:pStyle w:val="af7"/>
              <w:jc w:val="right"/>
            </w:pPr>
            <w:r w:rsidRPr="00044500">
              <w:t>0,00</w:t>
            </w:r>
            <w:r w:rsidR="00371A8F">
              <w:rPr>
                <w:lang w:val="en-US"/>
              </w:rPr>
              <w:t>12</w:t>
            </w:r>
          </w:p>
        </w:tc>
      </w:tr>
    </w:tbl>
    <w:p w:rsidR="009E7ACD" w:rsidRDefault="009E7ACD" w:rsidP="009E7ACD">
      <w:pPr>
        <w:pStyle w:val="afc"/>
      </w:pPr>
      <w:r>
        <w:lastRenderedPageBreak/>
        <w:t>Продолжение таблицы 5.2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9"/>
        <w:gridCol w:w="1611"/>
        <w:gridCol w:w="1199"/>
        <w:gridCol w:w="1199"/>
        <w:gridCol w:w="1199"/>
      </w:tblGrid>
      <w:tr w:rsidR="009E7ACD" w:rsidTr="00560138">
        <w:trPr>
          <w:trHeight w:val="454"/>
        </w:trPr>
        <w:tc>
          <w:tcPr>
            <w:tcW w:w="4820" w:type="dxa"/>
            <w:shd w:val="clear" w:color="auto" w:fill="auto"/>
            <w:vAlign w:val="center"/>
          </w:tcPr>
          <w:p w:rsidR="009E7ACD" w:rsidRPr="00F36AFF" w:rsidRDefault="009E7ACD" w:rsidP="009E7ACD">
            <w:pPr>
              <w:pStyle w:val="af7"/>
              <w:jc w:val="center"/>
            </w:pPr>
            <w:r>
              <w:t>1</w:t>
            </w:r>
          </w:p>
        </w:tc>
        <w:tc>
          <w:tcPr>
            <w:tcW w:w="1630" w:type="dxa"/>
            <w:shd w:val="clear" w:color="auto" w:fill="auto"/>
            <w:vAlign w:val="center"/>
          </w:tcPr>
          <w:p w:rsidR="009E7ACD" w:rsidRPr="00D24B9C" w:rsidRDefault="009E7ACD" w:rsidP="009E7ACD">
            <w:pPr>
              <w:pStyle w:val="af7"/>
              <w:jc w:val="center"/>
            </w:pPr>
            <w:r>
              <w:t>2</w:t>
            </w:r>
          </w:p>
        </w:tc>
        <w:tc>
          <w:tcPr>
            <w:tcW w:w="1205" w:type="dxa"/>
            <w:shd w:val="clear" w:color="auto" w:fill="auto"/>
            <w:vAlign w:val="center"/>
          </w:tcPr>
          <w:p w:rsidR="009E7ACD" w:rsidRPr="00D24B9C" w:rsidRDefault="009E7ACD" w:rsidP="009E7ACD">
            <w:pPr>
              <w:pStyle w:val="af7"/>
              <w:jc w:val="center"/>
            </w:pPr>
            <w:r>
              <w:t>3</w:t>
            </w:r>
          </w:p>
        </w:tc>
        <w:tc>
          <w:tcPr>
            <w:tcW w:w="1205" w:type="dxa"/>
            <w:shd w:val="clear" w:color="auto" w:fill="auto"/>
            <w:vAlign w:val="center"/>
          </w:tcPr>
          <w:p w:rsidR="009E7ACD" w:rsidRPr="00D24B9C" w:rsidRDefault="009E7ACD" w:rsidP="009E7ACD">
            <w:pPr>
              <w:pStyle w:val="af7"/>
              <w:jc w:val="center"/>
            </w:pPr>
            <w:r>
              <w:t>4</w:t>
            </w:r>
          </w:p>
        </w:tc>
        <w:tc>
          <w:tcPr>
            <w:tcW w:w="1205" w:type="dxa"/>
            <w:shd w:val="clear" w:color="auto" w:fill="auto"/>
            <w:vAlign w:val="center"/>
          </w:tcPr>
          <w:p w:rsidR="009E7ACD" w:rsidRDefault="009E7ACD" w:rsidP="009E7ACD">
            <w:pPr>
              <w:pStyle w:val="af7"/>
              <w:jc w:val="center"/>
            </w:pPr>
            <w:r>
              <w:t>5</w:t>
            </w:r>
          </w:p>
        </w:tc>
      </w:tr>
      <w:tr w:rsidR="00560138" w:rsidTr="00560138">
        <w:trPr>
          <w:trHeight w:val="794"/>
        </w:trPr>
        <w:tc>
          <w:tcPr>
            <w:tcW w:w="4820" w:type="dxa"/>
            <w:shd w:val="clear" w:color="auto" w:fill="auto"/>
            <w:vAlign w:val="center"/>
          </w:tcPr>
          <w:p w:rsidR="00290F31" w:rsidRDefault="00290F31" w:rsidP="009E7ACD">
            <w:pPr>
              <w:pStyle w:val="af7"/>
              <w:jc w:val="left"/>
            </w:pPr>
            <w:r w:rsidRPr="00F36AFF">
              <w:t>Кодирование сжатыми расширяющимися прямоугольниками</w:t>
            </w:r>
          </w:p>
        </w:tc>
        <w:tc>
          <w:tcPr>
            <w:tcW w:w="1630" w:type="dxa"/>
            <w:shd w:val="clear" w:color="auto" w:fill="auto"/>
            <w:vAlign w:val="center"/>
          </w:tcPr>
          <w:p w:rsidR="00290F31" w:rsidRDefault="00D24B9C" w:rsidP="009E7ACD">
            <w:pPr>
              <w:pStyle w:val="af7"/>
              <w:jc w:val="right"/>
            </w:pPr>
            <w:r w:rsidRPr="00D24B9C">
              <w:t>0,0007</w:t>
            </w:r>
          </w:p>
        </w:tc>
        <w:tc>
          <w:tcPr>
            <w:tcW w:w="1205" w:type="dxa"/>
            <w:shd w:val="clear" w:color="auto" w:fill="auto"/>
            <w:vAlign w:val="center"/>
          </w:tcPr>
          <w:p w:rsidR="00290F31" w:rsidRDefault="00D24B9C" w:rsidP="009E7ACD">
            <w:pPr>
              <w:pStyle w:val="af7"/>
              <w:jc w:val="right"/>
            </w:pPr>
            <w:r w:rsidRPr="00D24B9C">
              <w:t>0,0001</w:t>
            </w:r>
          </w:p>
        </w:tc>
        <w:tc>
          <w:tcPr>
            <w:tcW w:w="1205" w:type="dxa"/>
            <w:shd w:val="clear" w:color="auto" w:fill="auto"/>
            <w:vAlign w:val="center"/>
          </w:tcPr>
          <w:p w:rsidR="00290F31" w:rsidRDefault="00D24B9C" w:rsidP="009E7ACD">
            <w:pPr>
              <w:pStyle w:val="af7"/>
              <w:jc w:val="right"/>
            </w:pPr>
            <w:r w:rsidRPr="00D24B9C">
              <w:t>0,0001</w:t>
            </w:r>
          </w:p>
        </w:tc>
        <w:tc>
          <w:tcPr>
            <w:tcW w:w="1205" w:type="dxa"/>
            <w:shd w:val="clear" w:color="auto" w:fill="auto"/>
            <w:vAlign w:val="center"/>
          </w:tcPr>
          <w:p w:rsidR="00290F31" w:rsidRDefault="00371A8F" w:rsidP="009E7ACD">
            <w:pPr>
              <w:pStyle w:val="af7"/>
              <w:jc w:val="right"/>
            </w:pPr>
            <w:r>
              <w:t>0,0002</w:t>
            </w:r>
          </w:p>
        </w:tc>
      </w:tr>
      <w:tr w:rsidR="00560138" w:rsidTr="00560138">
        <w:trPr>
          <w:trHeight w:val="454"/>
        </w:trPr>
        <w:tc>
          <w:tcPr>
            <w:tcW w:w="4820" w:type="dxa"/>
            <w:shd w:val="clear" w:color="auto" w:fill="auto"/>
            <w:vAlign w:val="center"/>
          </w:tcPr>
          <w:p w:rsidR="00290F31" w:rsidRDefault="00290F31" w:rsidP="009E7ACD">
            <w:pPr>
              <w:pStyle w:val="af7"/>
              <w:jc w:val="left"/>
            </w:pPr>
            <w:r w:rsidRPr="00F36AFF">
              <w:t xml:space="preserve">Сжатие </w:t>
            </w:r>
            <w:proofErr w:type="spellStart"/>
            <w:r w:rsidRPr="00F36AFF">
              <w:t>Zlib</w:t>
            </w:r>
            <w:proofErr w:type="spellEnd"/>
          </w:p>
        </w:tc>
        <w:tc>
          <w:tcPr>
            <w:tcW w:w="1630" w:type="dxa"/>
            <w:shd w:val="clear" w:color="auto" w:fill="auto"/>
            <w:vAlign w:val="center"/>
          </w:tcPr>
          <w:p w:rsidR="00290F31" w:rsidRDefault="00D24B9C" w:rsidP="009E7ACD">
            <w:pPr>
              <w:pStyle w:val="af7"/>
              <w:jc w:val="right"/>
            </w:pPr>
            <w:r w:rsidRPr="00D24B9C">
              <w:t>0,0003</w:t>
            </w:r>
          </w:p>
        </w:tc>
        <w:tc>
          <w:tcPr>
            <w:tcW w:w="1205" w:type="dxa"/>
            <w:shd w:val="clear" w:color="auto" w:fill="auto"/>
            <w:vAlign w:val="center"/>
          </w:tcPr>
          <w:p w:rsidR="00290F31" w:rsidRDefault="00044500" w:rsidP="009E7ACD">
            <w:pPr>
              <w:pStyle w:val="af7"/>
              <w:jc w:val="right"/>
            </w:pPr>
            <w:r w:rsidRPr="00044500">
              <w:t>0,0002</w:t>
            </w:r>
          </w:p>
        </w:tc>
        <w:tc>
          <w:tcPr>
            <w:tcW w:w="1205" w:type="dxa"/>
            <w:shd w:val="clear" w:color="auto" w:fill="auto"/>
            <w:vAlign w:val="center"/>
          </w:tcPr>
          <w:p w:rsidR="00290F31" w:rsidRDefault="00044500" w:rsidP="009E7ACD">
            <w:pPr>
              <w:pStyle w:val="af7"/>
              <w:jc w:val="right"/>
            </w:pPr>
            <w:r w:rsidRPr="00044500">
              <w:t>0,0002</w:t>
            </w:r>
          </w:p>
        </w:tc>
        <w:tc>
          <w:tcPr>
            <w:tcW w:w="1205" w:type="dxa"/>
            <w:shd w:val="clear" w:color="auto" w:fill="auto"/>
            <w:vAlign w:val="center"/>
          </w:tcPr>
          <w:p w:rsidR="00290F31" w:rsidRDefault="00371A8F" w:rsidP="009E7ACD">
            <w:pPr>
              <w:pStyle w:val="af7"/>
              <w:jc w:val="right"/>
            </w:pPr>
            <w:r>
              <w:t>0,0002</w:t>
            </w:r>
          </w:p>
        </w:tc>
      </w:tr>
      <w:tr w:rsidR="00560138" w:rsidTr="00560138">
        <w:trPr>
          <w:trHeight w:val="454"/>
        </w:trPr>
        <w:tc>
          <w:tcPr>
            <w:tcW w:w="4820" w:type="dxa"/>
            <w:shd w:val="clear" w:color="auto" w:fill="auto"/>
            <w:vAlign w:val="center"/>
          </w:tcPr>
          <w:p w:rsidR="00290F31" w:rsidRDefault="00290F31" w:rsidP="009E7ACD">
            <w:pPr>
              <w:pStyle w:val="af7"/>
              <w:jc w:val="left"/>
            </w:pPr>
            <w:r w:rsidRPr="00F36AFF">
              <w:t xml:space="preserve">Преобразование по алгоритму </w:t>
            </w:r>
            <w:proofErr w:type="spellStart"/>
            <w:r w:rsidRPr="00F36AFF">
              <w:t>Tight</w:t>
            </w:r>
            <w:proofErr w:type="spellEnd"/>
          </w:p>
        </w:tc>
        <w:tc>
          <w:tcPr>
            <w:tcW w:w="1630" w:type="dxa"/>
            <w:shd w:val="clear" w:color="auto" w:fill="auto"/>
            <w:vAlign w:val="center"/>
          </w:tcPr>
          <w:p w:rsidR="00290F31" w:rsidRDefault="00D24B9C" w:rsidP="009E7ACD">
            <w:pPr>
              <w:pStyle w:val="af7"/>
              <w:jc w:val="right"/>
            </w:pPr>
            <w:r w:rsidRPr="00D24B9C">
              <w:t>0,0003</w:t>
            </w:r>
          </w:p>
        </w:tc>
        <w:tc>
          <w:tcPr>
            <w:tcW w:w="1205" w:type="dxa"/>
            <w:shd w:val="clear" w:color="auto" w:fill="auto"/>
            <w:vAlign w:val="center"/>
          </w:tcPr>
          <w:p w:rsidR="00290F31" w:rsidRDefault="00044500" w:rsidP="009E7ACD">
            <w:pPr>
              <w:pStyle w:val="af7"/>
              <w:jc w:val="right"/>
            </w:pPr>
            <w:r w:rsidRPr="00044500">
              <w:t>0,0003</w:t>
            </w:r>
          </w:p>
        </w:tc>
        <w:tc>
          <w:tcPr>
            <w:tcW w:w="1205" w:type="dxa"/>
            <w:shd w:val="clear" w:color="auto" w:fill="auto"/>
            <w:vAlign w:val="center"/>
          </w:tcPr>
          <w:p w:rsidR="00290F31" w:rsidRDefault="00044500" w:rsidP="009E7ACD">
            <w:pPr>
              <w:pStyle w:val="af7"/>
              <w:jc w:val="right"/>
            </w:pPr>
            <w:r w:rsidRPr="00044500">
              <w:t>0,0003</w:t>
            </w:r>
          </w:p>
        </w:tc>
        <w:tc>
          <w:tcPr>
            <w:tcW w:w="1205" w:type="dxa"/>
            <w:shd w:val="clear" w:color="auto" w:fill="auto"/>
            <w:vAlign w:val="center"/>
          </w:tcPr>
          <w:p w:rsidR="00290F31" w:rsidRDefault="00044500" w:rsidP="009E7ACD">
            <w:pPr>
              <w:pStyle w:val="af7"/>
              <w:jc w:val="right"/>
            </w:pPr>
            <w:r w:rsidRPr="00044500">
              <w:t>0,0002</w:t>
            </w:r>
          </w:p>
        </w:tc>
      </w:tr>
      <w:tr w:rsidR="00560138" w:rsidTr="00560138">
        <w:trPr>
          <w:trHeight w:val="454"/>
        </w:trPr>
        <w:tc>
          <w:tcPr>
            <w:tcW w:w="4820" w:type="dxa"/>
            <w:shd w:val="clear" w:color="auto" w:fill="auto"/>
            <w:vAlign w:val="center"/>
          </w:tcPr>
          <w:p w:rsidR="00290F31" w:rsidRDefault="00290F31" w:rsidP="009E7ACD">
            <w:pPr>
              <w:pStyle w:val="af7"/>
              <w:jc w:val="left"/>
            </w:pPr>
            <w:r w:rsidRPr="00F36AFF">
              <w:t xml:space="preserve">Преобразование по алгоритму </w:t>
            </w:r>
            <w:proofErr w:type="spellStart"/>
            <w:r w:rsidRPr="00F36AFF">
              <w:t>Hextile</w:t>
            </w:r>
            <w:proofErr w:type="spellEnd"/>
          </w:p>
        </w:tc>
        <w:tc>
          <w:tcPr>
            <w:tcW w:w="1630" w:type="dxa"/>
            <w:shd w:val="clear" w:color="auto" w:fill="auto"/>
            <w:vAlign w:val="center"/>
          </w:tcPr>
          <w:p w:rsidR="00290F31" w:rsidRDefault="00D24B9C" w:rsidP="009E7ACD">
            <w:pPr>
              <w:pStyle w:val="af7"/>
              <w:jc w:val="right"/>
            </w:pPr>
            <w:r w:rsidRPr="00D24B9C">
              <w:t>0,0002</w:t>
            </w:r>
          </w:p>
        </w:tc>
        <w:tc>
          <w:tcPr>
            <w:tcW w:w="1205" w:type="dxa"/>
            <w:shd w:val="clear" w:color="auto" w:fill="auto"/>
            <w:vAlign w:val="center"/>
          </w:tcPr>
          <w:p w:rsidR="00290F31" w:rsidRDefault="00D24B9C" w:rsidP="009E7ACD">
            <w:pPr>
              <w:pStyle w:val="af7"/>
              <w:jc w:val="right"/>
            </w:pPr>
            <w:r w:rsidRPr="00D24B9C">
              <w:t>0,0002</w:t>
            </w:r>
          </w:p>
        </w:tc>
        <w:tc>
          <w:tcPr>
            <w:tcW w:w="1205" w:type="dxa"/>
            <w:shd w:val="clear" w:color="auto" w:fill="auto"/>
            <w:vAlign w:val="center"/>
          </w:tcPr>
          <w:p w:rsidR="00290F31" w:rsidRDefault="00D24B9C" w:rsidP="009E7ACD">
            <w:pPr>
              <w:pStyle w:val="af7"/>
              <w:jc w:val="right"/>
            </w:pPr>
            <w:r w:rsidRPr="00D24B9C">
              <w:t>0,0002</w:t>
            </w:r>
          </w:p>
        </w:tc>
        <w:tc>
          <w:tcPr>
            <w:tcW w:w="1205" w:type="dxa"/>
            <w:shd w:val="clear" w:color="auto" w:fill="auto"/>
            <w:vAlign w:val="center"/>
          </w:tcPr>
          <w:p w:rsidR="00290F31" w:rsidRDefault="00371A8F" w:rsidP="009E7ACD">
            <w:pPr>
              <w:pStyle w:val="af7"/>
              <w:jc w:val="right"/>
            </w:pPr>
            <w:r>
              <w:t>0,0020</w:t>
            </w:r>
          </w:p>
        </w:tc>
      </w:tr>
      <w:tr w:rsidR="00560138" w:rsidTr="00560138">
        <w:trPr>
          <w:trHeight w:val="454"/>
        </w:trPr>
        <w:tc>
          <w:tcPr>
            <w:tcW w:w="4820" w:type="dxa"/>
            <w:shd w:val="clear" w:color="auto" w:fill="auto"/>
            <w:vAlign w:val="center"/>
          </w:tcPr>
          <w:p w:rsidR="00290F31" w:rsidRDefault="00290F31" w:rsidP="009E7ACD">
            <w:pPr>
              <w:pStyle w:val="af7"/>
              <w:jc w:val="left"/>
            </w:pPr>
            <w:r w:rsidRPr="00F36AFF">
              <w:t>Преобразование по алгоритму ZRLE</w:t>
            </w:r>
          </w:p>
        </w:tc>
        <w:tc>
          <w:tcPr>
            <w:tcW w:w="1630" w:type="dxa"/>
            <w:shd w:val="clear" w:color="auto" w:fill="auto"/>
            <w:vAlign w:val="center"/>
          </w:tcPr>
          <w:p w:rsidR="00290F31" w:rsidRDefault="00D24B9C" w:rsidP="009E7ACD">
            <w:pPr>
              <w:pStyle w:val="af7"/>
              <w:jc w:val="right"/>
            </w:pPr>
            <w:r w:rsidRPr="00D24B9C">
              <w:t>0,0002</w:t>
            </w:r>
          </w:p>
        </w:tc>
        <w:tc>
          <w:tcPr>
            <w:tcW w:w="1205" w:type="dxa"/>
            <w:shd w:val="clear" w:color="auto" w:fill="auto"/>
            <w:vAlign w:val="center"/>
          </w:tcPr>
          <w:p w:rsidR="00290F31" w:rsidRDefault="00D24B9C" w:rsidP="009E7ACD">
            <w:pPr>
              <w:pStyle w:val="af7"/>
              <w:jc w:val="right"/>
            </w:pPr>
            <w:r w:rsidRPr="00D24B9C">
              <w:t>0,0004</w:t>
            </w:r>
          </w:p>
        </w:tc>
        <w:tc>
          <w:tcPr>
            <w:tcW w:w="1205" w:type="dxa"/>
            <w:shd w:val="clear" w:color="auto" w:fill="auto"/>
            <w:vAlign w:val="center"/>
          </w:tcPr>
          <w:p w:rsidR="00290F31" w:rsidRDefault="00D24B9C" w:rsidP="009E7ACD">
            <w:pPr>
              <w:pStyle w:val="af7"/>
              <w:jc w:val="right"/>
            </w:pPr>
            <w:r w:rsidRPr="00D24B9C">
              <w:t>0,0008</w:t>
            </w:r>
          </w:p>
        </w:tc>
        <w:tc>
          <w:tcPr>
            <w:tcW w:w="1205" w:type="dxa"/>
            <w:shd w:val="clear" w:color="auto" w:fill="auto"/>
            <w:vAlign w:val="center"/>
          </w:tcPr>
          <w:p w:rsidR="00290F31" w:rsidRDefault="00D24B9C" w:rsidP="009E7ACD">
            <w:pPr>
              <w:pStyle w:val="af7"/>
              <w:jc w:val="right"/>
            </w:pPr>
            <w:r w:rsidRPr="00D24B9C">
              <w:t>0,00</w:t>
            </w:r>
            <w:r w:rsidR="00371A8F">
              <w:rPr>
                <w:lang w:val="en-US"/>
              </w:rPr>
              <w:t>07</w:t>
            </w:r>
          </w:p>
        </w:tc>
      </w:tr>
    </w:tbl>
    <w:p w:rsidR="00290F31" w:rsidRDefault="00290F31" w:rsidP="00290F31">
      <w:pPr>
        <w:pStyle w:val="a2"/>
      </w:pPr>
    </w:p>
    <w:p w:rsidR="004B01F2" w:rsidRDefault="00290F31" w:rsidP="00290F31">
      <w:pPr>
        <w:pStyle w:val="a2"/>
      </w:pPr>
      <w:r>
        <w:t>Таблица</w:t>
      </w:r>
      <w:r w:rsidR="00DA4A25">
        <w:t xml:space="preserve"> </w:t>
      </w:r>
      <w:r>
        <w:t>5.</w:t>
      </w:r>
      <w:r w:rsidR="00DA4A25">
        <w:t xml:space="preserve">3 является логическим обобщением данных </w:t>
      </w:r>
      <w:r>
        <w:t>таблицы</w:t>
      </w:r>
      <w:r w:rsidR="00DA4A25">
        <w:t xml:space="preserve"> </w:t>
      </w:r>
      <w:r>
        <w:t>5.</w:t>
      </w:r>
      <w:r w:rsidR="00DA4A25">
        <w:t>1 и представляет данные</w:t>
      </w:r>
      <w:r w:rsidR="00CE1DA2">
        <w:t xml:space="preserve"> о величине</w:t>
      </w:r>
      <w:r w:rsidR="00DA4A25">
        <w:t xml:space="preserve"> </w:t>
      </w:r>
      <w:r w:rsidR="00BE5CAE">
        <w:t>о</w:t>
      </w:r>
      <w:r w:rsidR="00BE5CAE" w:rsidRPr="00BE5CAE">
        <w:t>тношения передаваемого объема данных к объему данных после декодирования</w:t>
      </w:r>
      <w:r w:rsidR="00DA4A25">
        <w:t xml:space="preserve"> свойственного каждому</w:t>
      </w:r>
      <w:r w:rsidR="00CE1DA2">
        <w:t xml:space="preserve"> из реализованных методов кодирования содержимого удаленного кадрового буфера. Данные являются усредненным значением, полученным на основании объема информации полученной от сервера и информации об объеме раскодированных данных для обновленной области.</w:t>
      </w:r>
    </w:p>
    <w:p w:rsidR="004B01F2" w:rsidRDefault="00290F31" w:rsidP="00290F31">
      <w:pPr>
        <w:pStyle w:val="afc"/>
      </w:pPr>
      <w:r>
        <w:t>Таблица</w:t>
      </w:r>
      <w:r w:rsidR="004B01F2">
        <w:t xml:space="preserve"> </w:t>
      </w:r>
      <w:r>
        <w:t xml:space="preserve">5.3 </w:t>
      </w:r>
      <w:r w:rsidR="001B10DC">
        <w:t xml:space="preserve">– </w:t>
      </w:r>
      <w:r w:rsidR="00BE5CAE">
        <w:t>Средняя величина о</w:t>
      </w:r>
      <w:r w:rsidR="00BE5CAE" w:rsidRPr="00BE5CAE">
        <w:t>тношения передаваемого объема данных к объему данных после декодирования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7"/>
        <w:gridCol w:w="5018"/>
      </w:tblGrid>
      <w:tr w:rsidR="00D24B9C" w:rsidRPr="00F36AFF" w:rsidTr="00BE5CAE">
        <w:trPr>
          <w:trHeight w:val="680"/>
        </w:trPr>
        <w:tc>
          <w:tcPr>
            <w:tcW w:w="5125" w:type="dxa"/>
            <w:shd w:val="clear" w:color="auto" w:fill="auto"/>
            <w:vAlign w:val="center"/>
          </w:tcPr>
          <w:p w:rsidR="00D24B9C" w:rsidRPr="00F36AFF" w:rsidRDefault="00D24B9C" w:rsidP="009E7ACD">
            <w:pPr>
              <w:pStyle w:val="af7"/>
              <w:jc w:val="center"/>
            </w:pPr>
            <w:r w:rsidRPr="00F36AFF">
              <w:t>Метод кодирования</w:t>
            </w:r>
            <w:bookmarkStart w:id="2" w:name="_GoBack"/>
            <w:bookmarkEnd w:id="2"/>
          </w:p>
        </w:tc>
        <w:tc>
          <w:tcPr>
            <w:tcW w:w="5126" w:type="dxa"/>
            <w:shd w:val="clear" w:color="auto" w:fill="auto"/>
            <w:vAlign w:val="center"/>
          </w:tcPr>
          <w:p w:rsidR="00D24B9C" w:rsidRPr="00F36AFF" w:rsidRDefault="00BE5CAE" w:rsidP="00BE5CAE">
            <w:pPr>
              <w:pStyle w:val="af7"/>
              <w:jc w:val="center"/>
            </w:pPr>
            <w:r>
              <w:t>Средняя величина о</w:t>
            </w:r>
            <w:r>
              <w:t>тношения</w:t>
            </w:r>
            <w:r w:rsidR="00D24B9C" w:rsidRPr="00F36AFF">
              <w:t>, байт/пиксель</w:t>
            </w:r>
          </w:p>
        </w:tc>
      </w:tr>
      <w:tr w:rsidR="00D24B9C" w:rsidRPr="00F36AFF" w:rsidTr="00BE5CAE">
        <w:trPr>
          <w:trHeight w:val="397"/>
        </w:trPr>
        <w:tc>
          <w:tcPr>
            <w:tcW w:w="5125" w:type="dxa"/>
            <w:shd w:val="clear" w:color="auto" w:fill="auto"/>
            <w:vAlign w:val="center"/>
          </w:tcPr>
          <w:p w:rsidR="00D24B9C" w:rsidRPr="00F36AFF" w:rsidRDefault="00D24B9C" w:rsidP="009E7ACD">
            <w:pPr>
              <w:pStyle w:val="af7"/>
              <w:jc w:val="left"/>
            </w:pPr>
            <w:r w:rsidRPr="00F36AFF">
              <w:t>Кодирование без преобразование</w:t>
            </w:r>
          </w:p>
        </w:tc>
        <w:tc>
          <w:tcPr>
            <w:tcW w:w="5126" w:type="dxa"/>
            <w:shd w:val="clear" w:color="auto" w:fill="auto"/>
            <w:vAlign w:val="center"/>
          </w:tcPr>
          <w:p w:rsidR="00D24B9C" w:rsidRPr="00F36AFF" w:rsidRDefault="00044500" w:rsidP="009E7ACD">
            <w:pPr>
              <w:pStyle w:val="af7"/>
              <w:jc w:val="right"/>
            </w:pPr>
            <w:r w:rsidRPr="00044500">
              <w:t>1,0000</w:t>
            </w:r>
          </w:p>
        </w:tc>
      </w:tr>
      <w:tr w:rsidR="00D24B9C" w:rsidRPr="00F36AFF" w:rsidTr="00BE5CAE">
        <w:trPr>
          <w:trHeight w:val="680"/>
        </w:trPr>
        <w:tc>
          <w:tcPr>
            <w:tcW w:w="5125" w:type="dxa"/>
            <w:shd w:val="clear" w:color="auto" w:fill="auto"/>
            <w:vAlign w:val="center"/>
          </w:tcPr>
          <w:p w:rsidR="00D24B9C" w:rsidRPr="00F36AFF" w:rsidRDefault="00D24B9C" w:rsidP="009E7ACD">
            <w:pPr>
              <w:pStyle w:val="af7"/>
              <w:jc w:val="left"/>
            </w:pPr>
            <w:r w:rsidRPr="00F36AFF">
              <w:t>Кодирование расширяющимися прямоугольниками</w:t>
            </w:r>
          </w:p>
        </w:tc>
        <w:tc>
          <w:tcPr>
            <w:tcW w:w="5126" w:type="dxa"/>
            <w:shd w:val="clear" w:color="auto" w:fill="auto"/>
            <w:vAlign w:val="center"/>
          </w:tcPr>
          <w:p w:rsidR="00D24B9C" w:rsidRPr="00F36AFF" w:rsidRDefault="00BC19D6" w:rsidP="009E7ACD">
            <w:pPr>
              <w:pStyle w:val="af7"/>
              <w:jc w:val="right"/>
            </w:pPr>
            <w:r>
              <w:rPr>
                <w:lang w:val="en-US"/>
              </w:rPr>
              <w:t>5</w:t>
            </w:r>
            <w:r w:rsidR="00044500" w:rsidRPr="00044500">
              <w:t>,</w:t>
            </w:r>
            <w:r>
              <w:rPr>
                <w:lang w:val="en-US"/>
              </w:rPr>
              <w:t>2850</w:t>
            </w:r>
          </w:p>
        </w:tc>
      </w:tr>
      <w:tr w:rsidR="00D24B9C" w:rsidRPr="00F36AFF" w:rsidTr="00577437">
        <w:trPr>
          <w:trHeight w:val="794"/>
        </w:trPr>
        <w:tc>
          <w:tcPr>
            <w:tcW w:w="5125" w:type="dxa"/>
            <w:shd w:val="clear" w:color="auto" w:fill="auto"/>
            <w:vAlign w:val="center"/>
          </w:tcPr>
          <w:p w:rsidR="00D24B9C" w:rsidRPr="00F36AFF" w:rsidRDefault="00D24B9C" w:rsidP="009E7ACD">
            <w:pPr>
              <w:pStyle w:val="af7"/>
              <w:jc w:val="left"/>
            </w:pPr>
            <w:r w:rsidRPr="00F36AFF">
              <w:t>Кодирование сжатыми расширяющимися прямоугольниками</w:t>
            </w:r>
          </w:p>
        </w:tc>
        <w:tc>
          <w:tcPr>
            <w:tcW w:w="5126" w:type="dxa"/>
            <w:shd w:val="clear" w:color="auto" w:fill="auto"/>
            <w:vAlign w:val="center"/>
          </w:tcPr>
          <w:p w:rsidR="00D24B9C" w:rsidRPr="00F36AFF" w:rsidRDefault="00044500" w:rsidP="009E7ACD">
            <w:pPr>
              <w:pStyle w:val="af7"/>
              <w:jc w:val="right"/>
            </w:pPr>
            <w:r w:rsidRPr="00044500">
              <w:t>8,</w:t>
            </w:r>
            <w:r w:rsidR="00BC19D6">
              <w:rPr>
                <w:lang w:val="en-US"/>
              </w:rPr>
              <w:t>9856</w:t>
            </w:r>
          </w:p>
        </w:tc>
      </w:tr>
      <w:tr w:rsidR="00D24B9C" w:rsidRPr="00F36AFF" w:rsidTr="00BE5CAE">
        <w:trPr>
          <w:trHeight w:val="397"/>
        </w:trPr>
        <w:tc>
          <w:tcPr>
            <w:tcW w:w="5125" w:type="dxa"/>
            <w:shd w:val="clear" w:color="auto" w:fill="auto"/>
            <w:vAlign w:val="center"/>
          </w:tcPr>
          <w:p w:rsidR="00D24B9C" w:rsidRPr="00F36AFF" w:rsidRDefault="00D24B9C" w:rsidP="009E7ACD">
            <w:pPr>
              <w:pStyle w:val="af7"/>
              <w:jc w:val="left"/>
            </w:pPr>
            <w:r w:rsidRPr="00F36AFF">
              <w:t xml:space="preserve">Сжатие </w:t>
            </w:r>
            <w:proofErr w:type="spellStart"/>
            <w:r w:rsidRPr="00F36AFF">
              <w:t>Zlib</w:t>
            </w:r>
            <w:proofErr w:type="spellEnd"/>
          </w:p>
        </w:tc>
        <w:tc>
          <w:tcPr>
            <w:tcW w:w="5126" w:type="dxa"/>
            <w:shd w:val="clear" w:color="auto" w:fill="auto"/>
            <w:vAlign w:val="center"/>
          </w:tcPr>
          <w:p w:rsidR="00D24B9C" w:rsidRPr="00F36AFF" w:rsidRDefault="00BC19D6" w:rsidP="009E7ACD">
            <w:pPr>
              <w:pStyle w:val="af7"/>
              <w:jc w:val="right"/>
            </w:pPr>
            <w:r>
              <w:t>31</w:t>
            </w:r>
            <w:r w:rsidR="00044500" w:rsidRPr="00044500">
              <w:t>,</w:t>
            </w:r>
            <w:r>
              <w:rPr>
                <w:lang w:val="en-US"/>
              </w:rPr>
              <w:t>8460</w:t>
            </w:r>
          </w:p>
        </w:tc>
      </w:tr>
      <w:tr w:rsidR="00D24B9C" w:rsidRPr="00F36AFF" w:rsidTr="00560138">
        <w:trPr>
          <w:trHeight w:val="454"/>
        </w:trPr>
        <w:tc>
          <w:tcPr>
            <w:tcW w:w="5125" w:type="dxa"/>
            <w:shd w:val="clear" w:color="auto" w:fill="auto"/>
            <w:vAlign w:val="center"/>
          </w:tcPr>
          <w:p w:rsidR="00D24B9C" w:rsidRPr="00F36AFF" w:rsidRDefault="00D24B9C" w:rsidP="009E7ACD">
            <w:pPr>
              <w:pStyle w:val="af7"/>
              <w:jc w:val="left"/>
            </w:pPr>
            <w:r w:rsidRPr="00F36AFF">
              <w:t xml:space="preserve">Преобразование по алгоритму </w:t>
            </w:r>
            <w:proofErr w:type="spellStart"/>
            <w:r w:rsidRPr="00F36AFF">
              <w:t>Tight</w:t>
            </w:r>
            <w:proofErr w:type="spellEnd"/>
          </w:p>
        </w:tc>
        <w:tc>
          <w:tcPr>
            <w:tcW w:w="5126" w:type="dxa"/>
            <w:shd w:val="clear" w:color="auto" w:fill="auto"/>
            <w:vAlign w:val="center"/>
          </w:tcPr>
          <w:p w:rsidR="00D24B9C" w:rsidRPr="00BC19D6" w:rsidRDefault="00BC19D6" w:rsidP="009E7ACD">
            <w:pPr>
              <w:pStyle w:val="af7"/>
              <w:jc w:val="right"/>
              <w:rPr>
                <w:lang w:val="en-US"/>
              </w:rPr>
            </w:pPr>
            <w:r>
              <w:t>45</w:t>
            </w:r>
            <w:r w:rsidR="00044500" w:rsidRPr="00044500">
              <w:t>,1</w:t>
            </w:r>
            <w:r>
              <w:rPr>
                <w:lang w:val="en-US"/>
              </w:rPr>
              <w:t>515</w:t>
            </w:r>
          </w:p>
        </w:tc>
      </w:tr>
      <w:tr w:rsidR="00D24B9C" w:rsidRPr="00F36AFF" w:rsidTr="00560138">
        <w:trPr>
          <w:trHeight w:val="454"/>
        </w:trPr>
        <w:tc>
          <w:tcPr>
            <w:tcW w:w="5125" w:type="dxa"/>
            <w:shd w:val="clear" w:color="auto" w:fill="auto"/>
            <w:vAlign w:val="center"/>
          </w:tcPr>
          <w:p w:rsidR="00D24B9C" w:rsidRPr="00F36AFF" w:rsidRDefault="00D24B9C" w:rsidP="009E7ACD">
            <w:pPr>
              <w:pStyle w:val="af7"/>
              <w:jc w:val="left"/>
            </w:pPr>
            <w:r w:rsidRPr="00F36AFF">
              <w:t xml:space="preserve">Преобразование по алгоритму </w:t>
            </w:r>
            <w:proofErr w:type="spellStart"/>
            <w:r w:rsidRPr="00F36AFF">
              <w:t>Hextile</w:t>
            </w:r>
            <w:proofErr w:type="spellEnd"/>
          </w:p>
        </w:tc>
        <w:tc>
          <w:tcPr>
            <w:tcW w:w="5126" w:type="dxa"/>
            <w:shd w:val="clear" w:color="auto" w:fill="auto"/>
            <w:vAlign w:val="center"/>
          </w:tcPr>
          <w:p w:rsidR="00D24B9C" w:rsidRPr="00F36AFF" w:rsidRDefault="00BC19D6" w:rsidP="009E7ACD">
            <w:pPr>
              <w:pStyle w:val="af7"/>
              <w:jc w:val="right"/>
            </w:pPr>
            <w:r>
              <w:t>10</w:t>
            </w:r>
            <w:r w:rsidR="00044500" w:rsidRPr="00044500">
              <w:t>,</w:t>
            </w:r>
            <w:r>
              <w:rPr>
                <w:lang w:val="en-US"/>
              </w:rPr>
              <w:t>8964</w:t>
            </w:r>
          </w:p>
        </w:tc>
      </w:tr>
      <w:tr w:rsidR="00D24B9C" w:rsidRPr="00F36AFF" w:rsidTr="00560138">
        <w:trPr>
          <w:trHeight w:val="454"/>
        </w:trPr>
        <w:tc>
          <w:tcPr>
            <w:tcW w:w="5125" w:type="dxa"/>
            <w:shd w:val="clear" w:color="auto" w:fill="auto"/>
            <w:vAlign w:val="center"/>
          </w:tcPr>
          <w:p w:rsidR="00D24B9C" w:rsidRPr="00F36AFF" w:rsidRDefault="00D24B9C" w:rsidP="009E7ACD">
            <w:pPr>
              <w:pStyle w:val="af7"/>
              <w:jc w:val="left"/>
            </w:pPr>
            <w:r w:rsidRPr="00F36AFF">
              <w:t>Преобразование по алгоритму ZRLE</w:t>
            </w:r>
          </w:p>
        </w:tc>
        <w:tc>
          <w:tcPr>
            <w:tcW w:w="5126" w:type="dxa"/>
            <w:shd w:val="clear" w:color="auto" w:fill="auto"/>
            <w:vAlign w:val="center"/>
          </w:tcPr>
          <w:p w:rsidR="00D24B9C" w:rsidRPr="00F36AFF" w:rsidRDefault="00BC19D6" w:rsidP="009E7ACD">
            <w:pPr>
              <w:pStyle w:val="af7"/>
              <w:jc w:val="right"/>
            </w:pPr>
            <w:r>
              <w:t>46</w:t>
            </w:r>
            <w:r w:rsidR="00044500" w:rsidRPr="00044500">
              <w:t>,</w:t>
            </w:r>
            <w:r>
              <w:rPr>
                <w:lang w:val="en-US"/>
              </w:rPr>
              <w:t>6580</w:t>
            </w:r>
          </w:p>
        </w:tc>
      </w:tr>
    </w:tbl>
    <w:p w:rsidR="00290F31" w:rsidRDefault="00290F31" w:rsidP="00CE1DA2">
      <w:pPr>
        <w:pStyle w:val="a2"/>
      </w:pPr>
    </w:p>
    <w:p w:rsidR="00B16464" w:rsidRDefault="00290F31" w:rsidP="00CE1DA2">
      <w:pPr>
        <w:pStyle w:val="a2"/>
      </w:pPr>
      <w:r>
        <w:t>Таблица</w:t>
      </w:r>
      <w:r w:rsidR="00CE1DA2">
        <w:t xml:space="preserve"> </w:t>
      </w:r>
      <w:r>
        <w:t>5.</w:t>
      </w:r>
      <w:r w:rsidR="00CE1DA2">
        <w:t>4 представляет сведения о</w:t>
      </w:r>
      <w:r w:rsidR="00E00A95" w:rsidRPr="00E00A95">
        <w:t>,</w:t>
      </w:r>
      <w:r w:rsidR="00CE1DA2">
        <w:t xml:space="preserve"> средней величине </w:t>
      </w:r>
      <w:r w:rsidR="00E00A95">
        <w:t>объема передаваемого данных</w:t>
      </w:r>
      <w:r w:rsidR="00CE1DA2">
        <w:t>,</w:t>
      </w:r>
      <w:r w:rsidR="00E00A95">
        <w:t xml:space="preserve"> которые удается сжать (сэкономить при передаче) в процессе работы каждого из</w:t>
      </w:r>
      <w:r w:rsidR="00CE1DA2">
        <w:t xml:space="preserve"> реализованных</w:t>
      </w:r>
      <w:r>
        <w:t xml:space="preserve"> методов кодирования, приходящей</w:t>
      </w:r>
      <w:r w:rsidR="00CE1DA2">
        <w:t>ся на единицу передачи данных удаленного кадрового буфера (пикселя передаваемой области), которая получена, как среднее значения из выборки, содержащей размеры передаваемой области, и объем данных, полученных от сервера, а так же объеме раскодированной информации, описывающей обновляемую область удаленного кадрового буфера.</w:t>
      </w:r>
      <w:r w:rsidR="00E00A95">
        <w:t xml:space="preserve"> Величина есть отношение разницы объема раскодированных данных передаваемой области удаленного кадрового буфера от объема закодированных данных области к количеству пикселей в данной передаваемой области.</w:t>
      </w:r>
    </w:p>
    <w:p w:rsidR="009E2A7A" w:rsidRDefault="00290F31" w:rsidP="00290F31">
      <w:pPr>
        <w:pStyle w:val="afc"/>
      </w:pPr>
      <w:r>
        <w:lastRenderedPageBreak/>
        <w:t>Таблица</w:t>
      </w:r>
      <w:r w:rsidR="00B16464">
        <w:t xml:space="preserve"> </w:t>
      </w:r>
      <w:r>
        <w:t>5.</w:t>
      </w:r>
      <w:r w:rsidR="00B16464">
        <w:t xml:space="preserve">4 </w:t>
      </w:r>
      <w:r w:rsidR="001B10DC">
        <w:t xml:space="preserve">– </w:t>
      </w:r>
      <w:r w:rsidR="00E00A95">
        <w:t xml:space="preserve">Среднее количество информации, </w:t>
      </w:r>
      <w:r w:rsidR="00BC19D6">
        <w:t>сжимаемое</w:t>
      </w:r>
      <w:r w:rsidR="00E00A95">
        <w:t xml:space="preserve"> при передаче одного пикселя</w:t>
      </w:r>
      <w:r>
        <w:t xml:space="preserve"> данных удаленного кадрового буфера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7"/>
        <w:gridCol w:w="5018"/>
      </w:tblGrid>
      <w:tr w:rsidR="00D24B9C" w:rsidRPr="00F36AFF" w:rsidTr="00577437">
        <w:trPr>
          <w:trHeight w:val="680"/>
        </w:trPr>
        <w:tc>
          <w:tcPr>
            <w:tcW w:w="5125" w:type="dxa"/>
            <w:shd w:val="clear" w:color="auto" w:fill="auto"/>
            <w:vAlign w:val="center"/>
          </w:tcPr>
          <w:p w:rsidR="00D24B9C" w:rsidRPr="00F36AFF" w:rsidRDefault="00D24B9C" w:rsidP="009E7ACD">
            <w:pPr>
              <w:pStyle w:val="af7"/>
              <w:jc w:val="center"/>
            </w:pPr>
            <w:r w:rsidRPr="00F36AFF">
              <w:t>Метод кодирования</w:t>
            </w:r>
          </w:p>
        </w:tc>
        <w:tc>
          <w:tcPr>
            <w:tcW w:w="5126" w:type="dxa"/>
            <w:shd w:val="clear" w:color="auto" w:fill="auto"/>
            <w:vAlign w:val="center"/>
          </w:tcPr>
          <w:p w:rsidR="00D24B9C" w:rsidRPr="00F36AFF" w:rsidRDefault="00B72391" w:rsidP="009E7ACD">
            <w:pPr>
              <w:pStyle w:val="af7"/>
              <w:jc w:val="center"/>
            </w:pPr>
            <w:r>
              <w:t>Средняя</w:t>
            </w:r>
            <w:r w:rsidR="00D24B9C" w:rsidRPr="00F36AFF">
              <w:t xml:space="preserve"> </w:t>
            </w:r>
            <w:r w:rsidR="00E00A95">
              <w:t>количество информации</w:t>
            </w:r>
            <w:r w:rsidR="00D24B9C" w:rsidRPr="00F36AFF">
              <w:t>, байт/пиксель</w:t>
            </w:r>
          </w:p>
        </w:tc>
      </w:tr>
      <w:tr w:rsidR="00D24B9C" w:rsidRPr="00F36AFF" w:rsidTr="00577437">
        <w:trPr>
          <w:trHeight w:val="340"/>
        </w:trPr>
        <w:tc>
          <w:tcPr>
            <w:tcW w:w="5125" w:type="dxa"/>
            <w:shd w:val="clear" w:color="auto" w:fill="auto"/>
            <w:vAlign w:val="center"/>
          </w:tcPr>
          <w:p w:rsidR="00D24B9C" w:rsidRPr="00F36AFF" w:rsidRDefault="00D24B9C" w:rsidP="009E7ACD">
            <w:pPr>
              <w:pStyle w:val="af7"/>
              <w:jc w:val="left"/>
            </w:pPr>
            <w:r w:rsidRPr="00F36AFF">
              <w:t>Кодирование без преобразование</w:t>
            </w:r>
          </w:p>
        </w:tc>
        <w:tc>
          <w:tcPr>
            <w:tcW w:w="5126" w:type="dxa"/>
            <w:shd w:val="clear" w:color="auto" w:fill="auto"/>
            <w:vAlign w:val="center"/>
          </w:tcPr>
          <w:p w:rsidR="00D24B9C" w:rsidRPr="00F36AFF" w:rsidRDefault="004B1F54" w:rsidP="009E7ACD">
            <w:pPr>
              <w:pStyle w:val="af7"/>
              <w:jc w:val="right"/>
            </w:pPr>
            <w:r w:rsidRPr="004B1F54">
              <w:t>0,0000</w:t>
            </w:r>
          </w:p>
        </w:tc>
      </w:tr>
      <w:tr w:rsidR="00D24B9C" w:rsidRPr="00F36AFF" w:rsidTr="00577437">
        <w:trPr>
          <w:trHeight w:val="680"/>
        </w:trPr>
        <w:tc>
          <w:tcPr>
            <w:tcW w:w="5125" w:type="dxa"/>
            <w:shd w:val="clear" w:color="auto" w:fill="auto"/>
            <w:vAlign w:val="center"/>
          </w:tcPr>
          <w:p w:rsidR="00D24B9C" w:rsidRPr="00F36AFF" w:rsidRDefault="00D24B9C" w:rsidP="009E7ACD">
            <w:pPr>
              <w:pStyle w:val="af7"/>
              <w:jc w:val="left"/>
            </w:pPr>
            <w:r w:rsidRPr="00F36AFF">
              <w:t>Кодирование расширяющимися прямоугольниками</w:t>
            </w:r>
          </w:p>
        </w:tc>
        <w:tc>
          <w:tcPr>
            <w:tcW w:w="5126" w:type="dxa"/>
            <w:shd w:val="clear" w:color="auto" w:fill="auto"/>
            <w:vAlign w:val="center"/>
          </w:tcPr>
          <w:p w:rsidR="00D24B9C" w:rsidRPr="00F36AFF" w:rsidRDefault="004B1F54" w:rsidP="009E7ACD">
            <w:pPr>
              <w:pStyle w:val="af7"/>
              <w:jc w:val="right"/>
            </w:pPr>
            <w:r w:rsidRPr="004B1F54">
              <w:t>2,84</w:t>
            </w:r>
            <w:r w:rsidR="00D90B14">
              <w:t>45</w:t>
            </w:r>
          </w:p>
        </w:tc>
      </w:tr>
      <w:tr w:rsidR="00D24B9C" w:rsidRPr="00F36AFF" w:rsidTr="00577437">
        <w:trPr>
          <w:trHeight w:val="680"/>
        </w:trPr>
        <w:tc>
          <w:tcPr>
            <w:tcW w:w="5125" w:type="dxa"/>
            <w:shd w:val="clear" w:color="auto" w:fill="auto"/>
            <w:vAlign w:val="center"/>
          </w:tcPr>
          <w:p w:rsidR="00D24B9C" w:rsidRPr="00F36AFF" w:rsidRDefault="00D24B9C" w:rsidP="009E7ACD">
            <w:pPr>
              <w:pStyle w:val="af7"/>
              <w:jc w:val="left"/>
            </w:pPr>
            <w:r w:rsidRPr="00F36AFF">
              <w:t>Кодирование сжатыми расширяющимися прямоугольниками</w:t>
            </w:r>
          </w:p>
        </w:tc>
        <w:tc>
          <w:tcPr>
            <w:tcW w:w="5126" w:type="dxa"/>
            <w:shd w:val="clear" w:color="auto" w:fill="auto"/>
            <w:vAlign w:val="center"/>
          </w:tcPr>
          <w:p w:rsidR="00D24B9C" w:rsidRPr="00F36AFF" w:rsidRDefault="00D90B14" w:rsidP="009E7ACD">
            <w:pPr>
              <w:pStyle w:val="af7"/>
              <w:jc w:val="right"/>
            </w:pPr>
            <w:r>
              <w:t>3,591</w:t>
            </w:r>
            <w:r w:rsidR="004B1F54" w:rsidRPr="004B1F54">
              <w:t>2</w:t>
            </w:r>
          </w:p>
        </w:tc>
      </w:tr>
      <w:tr w:rsidR="00D24B9C" w:rsidRPr="00F36AFF" w:rsidTr="00577437">
        <w:trPr>
          <w:trHeight w:val="340"/>
        </w:trPr>
        <w:tc>
          <w:tcPr>
            <w:tcW w:w="5125" w:type="dxa"/>
            <w:shd w:val="clear" w:color="auto" w:fill="auto"/>
            <w:vAlign w:val="center"/>
          </w:tcPr>
          <w:p w:rsidR="00D24B9C" w:rsidRPr="00F36AFF" w:rsidRDefault="00D24B9C" w:rsidP="009E7ACD">
            <w:pPr>
              <w:pStyle w:val="af7"/>
              <w:jc w:val="left"/>
            </w:pPr>
            <w:r w:rsidRPr="00F36AFF">
              <w:t xml:space="preserve">Сжатие </w:t>
            </w:r>
            <w:proofErr w:type="spellStart"/>
            <w:r w:rsidRPr="00F36AFF">
              <w:t>Zlib</w:t>
            </w:r>
            <w:proofErr w:type="spellEnd"/>
          </w:p>
        </w:tc>
        <w:tc>
          <w:tcPr>
            <w:tcW w:w="5126" w:type="dxa"/>
            <w:shd w:val="clear" w:color="auto" w:fill="auto"/>
            <w:vAlign w:val="center"/>
          </w:tcPr>
          <w:p w:rsidR="00D24B9C" w:rsidRPr="00F36AFF" w:rsidRDefault="00D90B14" w:rsidP="009E7ACD">
            <w:pPr>
              <w:pStyle w:val="af7"/>
              <w:jc w:val="right"/>
            </w:pPr>
            <w:r>
              <w:t>4,1689</w:t>
            </w:r>
          </w:p>
        </w:tc>
      </w:tr>
      <w:tr w:rsidR="00D24B9C" w:rsidRPr="00F36AFF" w:rsidTr="00577437">
        <w:trPr>
          <w:trHeight w:val="340"/>
        </w:trPr>
        <w:tc>
          <w:tcPr>
            <w:tcW w:w="5125" w:type="dxa"/>
            <w:shd w:val="clear" w:color="auto" w:fill="auto"/>
            <w:vAlign w:val="center"/>
          </w:tcPr>
          <w:p w:rsidR="00D24B9C" w:rsidRPr="00F36AFF" w:rsidRDefault="00D24B9C" w:rsidP="009E7ACD">
            <w:pPr>
              <w:pStyle w:val="af7"/>
              <w:jc w:val="left"/>
            </w:pPr>
            <w:r w:rsidRPr="00F36AFF">
              <w:t xml:space="preserve">Преобразование по алгоритму </w:t>
            </w:r>
            <w:proofErr w:type="spellStart"/>
            <w:r w:rsidRPr="00F36AFF">
              <w:t>Tight</w:t>
            </w:r>
            <w:proofErr w:type="spellEnd"/>
          </w:p>
        </w:tc>
        <w:tc>
          <w:tcPr>
            <w:tcW w:w="5126" w:type="dxa"/>
            <w:shd w:val="clear" w:color="auto" w:fill="auto"/>
            <w:vAlign w:val="center"/>
          </w:tcPr>
          <w:p w:rsidR="00D24B9C" w:rsidRPr="00F36AFF" w:rsidRDefault="004B1F54" w:rsidP="009E7ACD">
            <w:pPr>
              <w:pStyle w:val="af7"/>
              <w:jc w:val="right"/>
            </w:pPr>
            <w:r w:rsidRPr="004B1F54">
              <w:t>3,8</w:t>
            </w:r>
            <w:r w:rsidR="00D90B14">
              <w:t>794</w:t>
            </w:r>
          </w:p>
        </w:tc>
      </w:tr>
      <w:tr w:rsidR="00D24B9C" w:rsidRPr="00F36AFF" w:rsidTr="00577437">
        <w:trPr>
          <w:trHeight w:val="340"/>
        </w:trPr>
        <w:tc>
          <w:tcPr>
            <w:tcW w:w="5125" w:type="dxa"/>
            <w:shd w:val="clear" w:color="auto" w:fill="auto"/>
            <w:vAlign w:val="center"/>
          </w:tcPr>
          <w:p w:rsidR="00D24B9C" w:rsidRPr="00F36AFF" w:rsidRDefault="00D24B9C" w:rsidP="009E7ACD">
            <w:pPr>
              <w:pStyle w:val="af7"/>
              <w:jc w:val="left"/>
            </w:pPr>
            <w:r w:rsidRPr="00F36AFF">
              <w:t xml:space="preserve">Преобразование по алгоритму </w:t>
            </w:r>
            <w:proofErr w:type="spellStart"/>
            <w:r w:rsidRPr="00F36AFF">
              <w:t>Hextile</w:t>
            </w:r>
            <w:proofErr w:type="spellEnd"/>
          </w:p>
        </w:tc>
        <w:tc>
          <w:tcPr>
            <w:tcW w:w="5126" w:type="dxa"/>
            <w:shd w:val="clear" w:color="auto" w:fill="auto"/>
            <w:vAlign w:val="center"/>
          </w:tcPr>
          <w:p w:rsidR="00D24B9C" w:rsidRPr="00F36AFF" w:rsidRDefault="004B1F54" w:rsidP="009E7ACD">
            <w:pPr>
              <w:pStyle w:val="af7"/>
              <w:jc w:val="right"/>
            </w:pPr>
            <w:r w:rsidRPr="004B1F54">
              <w:t>3,</w:t>
            </w:r>
            <w:r w:rsidR="00D90B14">
              <w:t>2893</w:t>
            </w:r>
          </w:p>
        </w:tc>
      </w:tr>
      <w:tr w:rsidR="00D24B9C" w:rsidRPr="00F36AFF" w:rsidTr="00577437">
        <w:trPr>
          <w:trHeight w:val="340"/>
        </w:trPr>
        <w:tc>
          <w:tcPr>
            <w:tcW w:w="5125" w:type="dxa"/>
            <w:shd w:val="clear" w:color="auto" w:fill="auto"/>
            <w:vAlign w:val="center"/>
          </w:tcPr>
          <w:p w:rsidR="00D24B9C" w:rsidRPr="00F36AFF" w:rsidRDefault="00D24B9C" w:rsidP="009E7ACD">
            <w:pPr>
              <w:pStyle w:val="af7"/>
              <w:jc w:val="left"/>
            </w:pPr>
            <w:r w:rsidRPr="00F36AFF">
              <w:t>Преобразование по алгоритму ZRLE</w:t>
            </w:r>
          </w:p>
        </w:tc>
        <w:tc>
          <w:tcPr>
            <w:tcW w:w="5126" w:type="dxa"/>
            <w:shd w:val="clear" w:color="auto" w:fill="auto"/>
            <w:vAlign w:val="center"/>
          </w:tcPr>
          <w:p w:rsidR="00D24B9C" w:rsidRPr="00F36AFF" w:rsidRDefault="00D90B14" w:rsidP="009E7ACD">
            <w:pPr>
              <w:pStyle w:val="af7"/>
              <w:jc w:val="right"/>
            </w:pPr>
            <w:r>
              <w:t>3</w:t>
            </w:r>
            <w:r w:rsidR="004B1F54" w:rsidRPr="004B1F54">
              <w:t>,</w:t>
            </w:r>
            <w:r>
              <w:t>7349</w:t>
            </w:r>
          </w:p>
        </w:tc>
      </w:tr>
    </w:tbl>
    <w:p w:rsidR="00290F31" w:rsidRDefault="00290F31" w:rsidP="00BB706B">
      <w:pPr>
        <w:pStyle w:val="a2"/>
      </w:pPr>
    </w:p>
    <w:p w:rsidR="00BB706B" w:rsidRDefault="00BB706B" w:rsidP="00BB706B">
      <w:pPr>
        <w:pStyle w:val="a2"/>
      </w:pPr>
      <w:r>
        <w:t xml:space="preserve">Диаграммы, составленные на основе приведенных ранее результатов анализа реализованных методов, и, представляющие визуализированные сводные данные по результатам эксперимента, представлены в приложении </w:t>
      </w:r>
      <w:r w:rsidR="00512D48">
        <w:t>И</w:t>
      </w:r>
      <w:r w:rsidR="000F2969">
        <w:t xml:space="preserve">, </w:t>
      </w:r>
      <w:r w:rsidR="00512D48">
        <w:t>К</w:t>
      </w:r>
      <w:r w:rsidR="000F2969">
        <w:t xml:space="preserve">, </w:t>
      </w:r>
      <w:r w:rsidR="00512D48">
        <w:t>Л</w:t>
      </w:r>
      <w:r w:rsidR="000F2969">
        <w:t xml:space="preserve"> соответственно</w:t>
      </w:r>
      <w:r>
        <w:t>.</w:t>
      </w:r>
    </w:p>
    <w:p w:rsidR="007E2272" w:rsidRPr="00A863DB" w:rsidRDefault="00803AD3" w:rsidP="00E51543">
      <w:pPr>
        <w:pStyle w:val="a2"/>
      </w:pPr>
      <w:r>
        <w:t xml:space="preserve">Стоит так же отметить, что результаты измерений были подвергнуты статистической проверке. </w:t>
      </w:r>
      <w:r w:rsidR="007E2272">
        <w:t>Это было сделано исходя из наличия погрешности в измерении. Рассматривалась погрешность при измерении величины времени, а именно значений среднего времени, требуемого для декодирования одного пикселя закодированного содержимого удаленного кадрового буфера. Измерение данной величины проводилась с использованием средств</w:t>
      </w:r>
      <w:r w:rsidR="00A863DB">
        <w:t xml:space="preserve">, предоставляемых библиотекой </w:t>
      </w:r>
      <w:r w:rsidR="00A863DB">
        <w:rPr>
          <w:lang w:val="en-US"/>
        </w:rPr>
        <w:t>Android</w:t>
      </w:r>
      <w:r w:rsidR="00A863DB" w:rsidRPr="00A863DB">
        <w:t xml:space="preserve"> </w:t>
      </w:r>
      <w:r w:rsidR="00A863DB">
        <w:rPr>
          <w:lang w:val="en-US"/>
        </w:rPr>
        <w:t>SDK</w:t>
      </w:r>
      <w:r w:rsidR="00A863DB">
        <w:t xml:space="preserve">. Ограничением, накладываемым используемым интерфейсом программирования приложений, является точность, с которой можно проводить требуемые замеры. Так для измерения времени, которое система непосредственно тратит на выполнения программного кода реализации метода обратного преобразования данных содержимого удаленного кадрового буфера, доступна точность не более одной миллисекунды. С учетом возможностей современного аппаратного обеспечения, а именно центральных процессоров мобильных устройств, на которых </w:t>
      </w:r>
      <w:r w:rsidR="00421FF3">
        <w:t>у</w:t>
      </w:r>
      <w:r w:rsidR="00A863DB">
        <w:t>ста</w:t>
      </w:r>
      <w:r w:rsidR="00421FF3">
        <w:t>на</w:t>
      </w:r>
      <w:r w:rsidR="00A863DB">
        <w:t>в</w:t>
      </w:r>
      <w:r w:rsidR="00421FF3">
        <w:t>л</w:t>
      </w:r>
      <w:r w:rsidR="00A863DB">
        <w:t>и</w:t>
      </w:r>
      <w:r w:rsidR="00421FF3">
        <w:t>вае</w:t>
      </w:r>
      <w:r w:rsidR="00A863DB">
        <w:t xml:space="preserve">тся операционная система </w:t>
      </w:r>
      <w:r w:rsidR="00A863DB">
        <w:rPr>
          <w:lang w:val="en-US"/>
        </w:rPr>
        <w:t>Android</w:t>
      </w:r>
      <w:r w:rsidR="00A863DB">
        <w:t>, и</w:t>
      </w:r>
      <w:r w:rsidR="00421FF3">
        <w:t>,</w:t>
      </w:r>
      <w:r w:rsidR="00A863DB">
        <w:t xml:space="preserve"> в частности</w:t>
      </w:r>
      <w:r w:rsidR="00421FF3">
        <w:t>,</w:t>
      </w:r>
      <w:r w:rsidR="00A863DB">
        <w:t xml:space="preserve"> мобильных устройств, на которых проводились исследования (мобильный телефон </w:t>
      </w:r>
      <w:r w:rsidR="00A863DB">
        <w:rPr>
          <w:lang w:val="en-US"/>
        </w:rPr>
        <w:t>Sony</w:t>
      </w:r>
      <w:r w:rsidR="00A863DB" w:rsidRPr="00A863DB">
        <w:t xml:space="preserve"> </w:t>
      </w:r>
      <w:r w:rsidR="00A863DB">
        <w:rPr>
          <w:lang w:val="en-US"/>
        </w:rPr>
        <w:t>Ericsson</w:t>
      </w:r>
      <w:r w:rsidR="00A863DB" w:rsidRPr="00A863DB">
        <w:t xml:space="preserve"> </w:t>
      </w:r>
      <w:proofErr w:type="spellStart"/>
      <w:r w:rsidR="00A863DB">
        <w:rPr>
          <w:lang w:val="en-US"/>
        </w:rPr>
        <w:t>Xperia</w:t>
      </w:r>
      <w:proofErr w:type="spellEnd"/>
      <w:r w:rsidR="00A863DB" w:rsidRPr="00A863DB">
        <w:t xml:space="preserve"> </w:t>
      </w:r>
      <w:r w:rsidR="00A863DB">
        <w:rPr>
          <w:lang w:val="en-US"/>
        </w:rPr>
        <w:t>Mini</w:t>
      </w:r>
      <w:r w:rsidR="00A863DB" w:rsidRPr="00A863DB">
        <w:t xml:space="preserve"> </w:t>
      </w:r>
      <w:r w:rsidR="00A863DB">
        <w:rPr>
          <w:lang w:val="en-US"/>
        </w:rPr>
        <w:t>pro</w:t>
      </w:r>
      <w:r w:rsidR="00A863DB" w:rsidRPr="00A863DB">
        <w:t xml:space="preserve"> </w:t>
      </w:r>
      <w:r w:rsidR="00A863DB">
        <w:t xml:space="preserve">с тактовой частотой одноядерного центрального процессора 1 ГГц, планшетный компьютер </w:t>
      </w:r>
      <w:r w:rsidR="00A863DB">
        <w:rPr>
          <w:lang w:val="en-US"/>
        </w:rPr>
        <w:t>Samsung</w:t>
      </w:r>
      <w:r w:rsidR="00A863DB" w:rsidRPr="00A863DB">
        <w:t xml:space="preserve"> </w:t>
      </w:r>
      <w:r w:rsidR="00A863DB">
        <w:rPr>
          <w:lang w:val="en-US"/>
        </w:rPr>
        <w:t>Galaxy</w:t>
      </w:r>
      <w:r w:rsidR="00A863DB" w:rsidRPr="00A863DB">
        <w:t xml:space="preserve"> </w:t>
      </w:r>
      <w:r w:rsidR="00A863DB">
        <w:rPr>
          <w:lang w:val="en-US"/>
        </w:rPr>
        <w:t>Tab</w:t>
      </w:r>
      <w:r w:rsidR="00A863DB" w:rsidRPr="00A863DB">
        <w:t xml:space="preserve"> </w:t>
      </w:r>
      <w:r w:rsidR="00A863DB">
        <w:rPr>
          <w:lang w:val="en-US"/>
        </w:rPr>
        <w:t>P</w:t>
      </w:r>
      <w:r w:rsidR="00A863DB" w:rsidRPr="00A863DB">
        <w:t xml:space="preserve">1000 </w:t>
      </w:r>
      <w:r w:rsidR="00A863DB">
        <w:t xml:space="preserve">с тактовой частотой одноядерного центрального процессора 1 ГГц, планшетный компьютер </w:t>
      </w:r>
      <w:r w:rsidR="00A863DB">
        <w:rPr>
          <w:lang w:val="en-US"/>
        </w:rPr>
        <w:t>Samsung</w:t>
      </w:r>
      <w:r w:rsidR="00A863DB" w:rsidRPr="00A863DB">
        <w:t xml:space="preserve"> </w:t>
      </w:r>
      <w:r w:rsidR="00A863DB">
        <w:rPr>
          <w:lang w:val="en-US"/>
        </w:rPr>
        <w:t>Galaxy</w:t>
      </w:r>
      <w:r w:rsidR="00A863DB" w:rsidRPr="00A863DB">
        <w:t xml:space="preserve"> </w:t>
      </w:r>
      <w:r w:rsidR="00A863DB">
        <w:rPr>
          <w:lang w:val="en-US"/>
        </w:rPr>
        <w:t>Tab</w:t>
      </w:r>
      <w:r w:rsidR="00A863DB" w:rsidRPr="00A863DB">
        <w:t xml:space="preserve"> </w:t>
      </w:r>
      <w:r w:rsidR="00A863DB">
        <w:rPr>
          <w:lang w:val="en-US"/>
        </w:rPr>
        <w:t>II</w:t>
      </w:r>
      <w:r w:rsidR="00A863DB" w:rsidRPr="00A863DB">
        <w:t xml:space="preserve"> </w:t>
      </w:r>
      <w:r w:rsidR="00A863DB">
        <w:rPr>
          <w:lang w:val="en-US"/>
        </w:rPr>
        <w:t>P</w:t>
      </w:r>
      <w:r w:rsidR="00A863DB" w:rsidRPr="00A863DB">
        <w:t xml:space="preserve">3200 </w:t>
      </w:r>
      <w:r w:rsidR="00A863DB">
        <w:t xml:space="preserve">с тактовой частотой двух ядерного центрального процессора </w:t>
      </w:r>
      <w:r w:rsidR="00B26BB8">
        <w:t xml:space="preserve">1 </w:t>
      </w:r>
      <w:r w:rsidR="00A863DB">
        <w:t xml:space="preserve">ГГц, планшетный компьютер </w:t>
      </w:r>
      <w:r w:rsidR="00A863DB">
        <w:rPr>
          <w:lang w:val="en-US"/>
        </w:rPr>
        <w:t>ASUS</w:t>
      </w:r>
      <w:r w:rsidR="00A863DB" w:rsidRPr="00A863DB">
        <w:t xml:space="preserve"> </w:t>
      </w:r>
      <w:r w:rsidR="00A863DB">
        <w:rPr>
          <w:lang w:val="en-US"/>
        </w:rPr>
        <w:t>Nexus</w:t>
      </w:r>
      <w:r w:rsidR="00A863DB" w:rsidRPr="00A863DB">
        <w:t xml:space="preserve"> 7 </w:t>
      </w:r>
      <w:r w:rsidR="00A863DB">
        <w:t>с тактовой частотой четырех ядерного центрального процессора 1,</w:t>
      </w:r>
      <w:r w:rsidR="00B26BB8">
        <w:t>2</w:t>
      </w:r>
      <w:r w:rsidR="00A863DB">
        <w:t xml:space="preserve"> ГГц)</w:t>
      </w:r>
      <w:r w:rsidR="00421FF3">
        <w:t xml:space="preserve"> можно говорит о н</w:t>
      </w:r>
      <w:r w:rsidR="00CF040F">
        <w:t>едостаточной точности измерений.</w:t>
      </w:r>
      <w:r w:rsidR="00421FF3">
        <w:t xml:space="preserve"> </w:t>
      </w:r>
      <w:r w:rsidR="00CF040F">
        <w:t>Этот факт</w:t>
      </w:r>
      <w:r w:rsidR="00421FF3">
        <w:t xml:space="preserve"> подтверждается на практике, когда в ряде реализованных методов обратного преобразования данных содержимого удаленного кадрового буфера, не использующих алгоритмы сжатия на базе алгоритма </w:t>
      </w:r>
      <w:r w:rsidR="00421FF3">
        <w:rPr>
          <w:lang w:val="en-US"/>
        </w:rPr>
        <w:t>DEFLATE</w:t>
      </w:r>
      <w:r w:rsidR="00421FF3">
        <w:t xml:space="preserve">, либо формата изображения, сжатого с потерями, </w:t>
      </w:r>
      <w:r w:rsidR="00421FF3">
        <w:rPr>
          <w:lang w:val="en-US"/>
        </w:rPr>
        <w:t>JPEG</w:t>
      </w:r>
      <w:r w:rsidR="00421FF3">
        <w:t>, при необходимости раскодирования небольших областей (до 128 пикселей шириной и 128 пикселей высотой, как было установлено в результате эксперимента) передаваемого участка кадрового буфера</w:t>
      </w:r>
      <w:r w:rsidR="00CF040F">
        <w:t xml:space="preserve"> время, затраченное на выполне</w:t>
      </w:r>
      <w:r w:rsidR="00CF040F">
        <w:lastRenderedPageBreak/>
        <w:t>ние обратного преобразования полученных от сервера данных, меньше одной миллисекунды. Результаты, полученные в ходе практического использования и измерения, показывают, что отмеченным устройствам требуется на раскодирование подобных небольших областей порядка сотен микросекунд, а требуемое время на обратное преобразование обратно-пропорционально размеру области и может сводится до наносекунд. Подобные случаи необходимости раскодирования небольших областей в ходе получения экспериментальных данных для последующего анализа могут вносить существенные погрешности и требуют оценки и, при необходимости, исключения из рассматриваемой выборки.</w:t>
      </w:r>
    </w:p>
    <w:p w:rsidR="001E7309" w:rsidRPr="0080106E" w:rsidRDefault="00803AD3" w:rsidP="00E51543">
      <w:pPr>
        <w:pStyle w:val="a2"/>
      </w:pPr>
      <w:r>
        <w:t>В качестве модели распределения была выбрана модель нормального распределения. Согласно правилу «Трех сигм»</w:t>
      </w:r>
      <w:r w:rsidR="00055247">
        <w:t xml:space="preserve"> </w:t>
      </w:r>
      <w:r w:rsidRPr="00803AD3">
        <w:t>–</w:t>
      </w:r>
      <w:r>
        <w:t xml:space="preserve"> </w:t>
      </w:r>
      <w:r w:rsidRPr="00803AD3">
        <w:t xml:space="preserve">практически все значения нормально распределённой случайной величины лежат в </w:t>
      </w:r>
      <w:proofErr w:type="gramStart"/>
      <w:r w:rsidRPr="00803AD3">
        <w:t>интервале</w:t>
      </w:r>
      <w:r>
        <w:t xml:space="preserve"> </w:t>
      </w:r>
      <m:oMath>
        <m:r>
          <w:rPr>
            <w:rFonts w:ascii="Cambria Math" w:hAnsi="Cambria Math"/>
            <w:snapToGrid w:val="0"/>
            <w:color w:val="171717"/>
          </w:rPr>
          <m:t>(</m:t>
        </m:r>
        <m:acc>
          <m:accPr>
            <m:chr m:val="̅"/>
            <m:ctrlPr>
              <w:rPr>
                <w:rFonts w:ascii="Cambria Math" w:hAnsi="Cambria Math"/>
                <w:i/>
                <w:snapToGrid w:val="0"/>
                <w:color w:val="171717"/>
                <w:lang w:val="en-US"/>
              </w:rPr>
            </m:ctrlPr>
          </m:accPr>
          <m:e>
            <m:r>
              <w:rPr>
                <w:rFonts w:ascii="Cambria Math" w:hAnsi="Cambria Math"/>
                <w:snapToGrid w:val="0"/>
                <w:color w:val="1D1B11"/>
                <w:lang w:val="en-US"/>
              </w:rPr>
              <m:t>x</m:t>
            </m:r>
          </m:e>
        </m:acc>
        <m:r>
          <w:rPr>
            <w:rFonts w:ascii="Cambria Math" w:hAnsi="Cambria Math"/>
            <w:snapToGrid w:val="0"/>
            <w:color w:val="171717"/>
          </w:rPr>
          <m:t>-3</m:t>
        </m:r>
        <m:r>
          <w:rPr>
            <w:rFonts w:ascii="Cambria Math" w:hAnsi="Cambria Math"/>
            <w:snapToGrid w:val="0"/>
            <w:color w:val="171717"/>
            <w:lang w:val="en-US"/>
          </w:rPr>
          <m:t>σ</m:t>
        </m:r>
        <m:r>
          <w:rPr>
            <w:rFonts w:ascii="Cambria Math" w:hAnsi="Cambria Math"/>
            <w:snapToGrid w:val="0"/>
            <w:color w:val="171717"/>
          </w:rPr>
          <m:t>;</m:t>
        </m:r>
        <m:acc>
          <m:accPr>
            <m:chr m:val="̅"/>
            <m:ctrlPr>
              <w:rPr>
                <w:rFonts w:ascii="Cambria Math" w:hAnsi="Cambria Math"/>
                <w:i/>
                <w:snapToGrid w:val="0"/>
                <w:color w:val="171717"/>
                <w:lang w:val="en-US"/>
              </w:rPr>
            </m:ctrlPr>
          </m:accPr>
          <m:e>
            <m:r>
              <w:rPr>
                <w:rFonts w:ascii="Cambria Math" w:hAnsi="Cambria Math"/>
                <w:snapToGrid w:val="0"/>
                <w:color w:val="1D1B11"/>
                <w:lang w:val="en-US"/>
              </w:rPr>
              <m:t>x</m:t>
            </m:r>
          </m:e>
        </m:acc>
        <m:r>
          <w:rPr>
            <w:rFonts w:ascii="Cambria Math" w:hAnsi="Cambria Math"/>
            <w:snapToGrid w:val="0"/>
            <w:color w:val="171717"/>
          </w:rPr>
          <m:t>+3</m:t>
        </m:r>
        <m:r>
          <w:rPr>
            <w:rFonts w:ascii="Cambria Math" w:hAnsi="Cambria Math"/>
            <w:snapToGrid w:val="0"/>
            <w:color w:val="171717"/>
            <w:lang w:val="en-US"/>
          </w:rPr>
          <m:t>σ</m:t>
        </m:r>
        <m:r>
          <w:rPr>
            <w:rFonts w:ascii="Cambria Math" w:hAnsi="Cambria Math"/>
            <w:snapToGrid w:val="0"/>
            <w:color w:val="171717"/>
          </w:rPr>
          <m:t>)</m:t>
        </m:r>
      </m:oMath>
      <w:r w:rsidR="00F1068C">
        <w:t xml:space="preserve"> [</w:t>
      </w:r>
      <w:proofErr w:type="gramEnd"/>
      <w:r w:rsidR="00F1068C">
        <w:t>32</w:t>
      </w:r>
      <w:r w:rsidR="00055247" w:rsidRPr="00055247">
        <w:t>]</w:t>
      </w:r>
      <w:r>
        <w:t xml:space="preserve">. </w:t>
      </w:r>
      <w:r w:rsidRPr="00803AD3">
        <w:t xml:space="preserve">Более строго – не менее чем с 99,7 % вероятностью значение нормально распределённой случайной величины лежит в указанном интервале (при условии, что </w:t>
      </w:r>
      <w:proofErr w:type="gramStart"/>
      <w:r w:rsidRPr="00803AD3">
        <w:t xml:space="preserve">величина </w:t>
      </w:r>
      <m:oMath>
        <m:acc>
          <m:accPr>
            <m:chr m:val="̅"/>
            <m:ctrlPr>
              <w:rPr>
                <w:rFonts w:ascii="Cambria Math" w:hAnsi="Cambria Math"/>
                <w:i/>
                <w:snapToGrid w:val="0"/>
                <w:color w:val="171717"/>
                <w:lang w:val="en-US"/>
              </w:rPr>
            </m:ctrlPr>
          </m:accPr>
          <m:e>
            <m:r>
              <w:rPr>
                <w:rFonts w:ascii="Cambria Math" w:hAnsi="Cambria Math"/>
                <w:snapToGrid w:val="0"/>
                <w:color w:val="1D1B11"/>
                <w:lang w:val="en-US"/>
              </w:rPr>
              <m:t>x</m:t>
            </m:r>
          </m:e>
        </m:acc>
      </m:oMath>
      <w:r w:rsidR="000C1FC3" w:rsidRPr="000C1FC3">
        <w:t xml:space="preserve"> </w:t>
      </w:r>
      <w:r w:rsidRPr="00803AD3">
        <w:t>истинная</w:t>
      </w:r>
      <w:proofErr w:type="gramEnd"/>
      <w:r w:rsidRPr="00803AD3">
        <w:t>, а не полу</w:t>
      </w:r>
      <w:r w:rsidR="00E51543">
        <w:t>ченная в результате обработки вы</w:t>
      </w:r>
      <w:r w:rsidRPr="00803AD3">
        <w:t>борки).</w:t>
      </w:r>
      <w:r>
        <w:t xml:space="preserve"> </w:t>
      </w:r>
      <w:r w:rsidR="00E51543">
        <w:t xml:space="preserve">Здесь </w:t>
      </w:r>
      <w:r w:rsidR="00E51543" w:rsidRPr="000C1FC3">
        <w:rPr>
          <w:i/>
        </w:rPr>
        <w:t>σ</w:t>
      </w:r>
      <w:r w:rsidR="00E51543">
        <w:t xml:space="preserve"> это среднеквадратическое отклонение </w:t>
      </w:r>
      <w:r w:rsidR="00E51543" w:rsidRPr="00803AD3">
        <w:t>–</w:t>
      </w:r>
      <w:r w:rsidR="00E51543">
        <w:t xml:space="preserve"> показатель рассеивания значений случайной величины относительно ее математического ожидания. </w:t>
      </w:r>
      <w:r w:rsidR="001E7309" w:rsidRPr="001E7309">
        <w:t xml:space="preserve">Если же истинная </w:t>
      </w:r>
      <w:proofErr w:type="gramStart"/>
      <w:r w:rsidR="001E7309" w:rsidRPr="001E7309">
        <w:t xml:space="preserve">величина </w:t>
      </w:r>
      <m:oMath>
        <m:acc>
          <m:accPr>
            <m:chr m:val="̅"/>
            <m:ctrlPr>
              <w:rPr>
                <w:rFonts w:ascii="Cambria Math" w:hAnsi="Cambria Math"/>
                <w:i/>
                <w:snapToGrid w:val="0"/>
                <w:color w:val="171717"/>
                <w:lang w:val="en-US"/>
              </w:rPr>
            </m:ctrlPr>
          </m:accPr>
          <m:e>
            <m:r>
              <w:rPr>
                <w:rFonts w:ascii="Cambria Math" w:hAnsi="Cambria Math"/>
                <w:snapToGrid w:val="0"/>
                <w:color w:val="1D1B11"/>
                <w:lang w:val="en-US"/>
              </w:rPr>
              <m:t>x</m:t>
            </m:r>
          </m:e>
        </m:acc>
      </m:oMath>
      <w:r w:rsidR="000C1FC3" w:rsidRPr="000C1FC3">
        <w:t xml:space="preserve"> </w:t>
      </w:r>
      <w:r w:rsidR="001E7309" w:rsidRPr="001E7309">
        <w:t>неизвестна</w:t>
      </w:r>
      <w:proofErr w:type="gramEnd"/>
      <w:r w:rsidR="001E7309" w:rsidRPr="001E7309">
        <w:t xml:space="preserve"> (</w:t>
      </w:r>
      <w:r w:rsidR="001E7309">
        <w:t>как в данном случае</w:t>
      </w:r>
      <w:r w:rsidR="001E7309" w:rsidRPr="001E7309">
        <w:t xml:space="preserve">), то следует пользоваться не </w:t>
      </w:r>
      <w:r w:rsidR="000C1FC3" w:rsidRPr="000C1FC3">
        <w:rPr>
          <w:i/>
        </w:rPr>
        <w:t>σ</w:t>
      </w:r>
      <w:r w:rsidR="001E7309" w:rsidRPr="001E7309">
        <w:t xml:space="preserve">, а </w:t>
      </w:r>
      <w:r w:rsidR="001E7309" w:rsidRPr="001E7309">
        <w:rPr>
          <w:i/>
        </w:rPr>
        <w:t>s</w:t>
      </w:r>
      <w:r w:rsidR="001E7309">
        <w:t xml:space="preserve">, где </w:t>
      </w:r>
      <w:r w:rsidR="001E7309" w:rsidRPr="00FB1A4C">
        <w:rPr>
          <w:i/>
          <w:lang w:val="en-US"/>
        </w:rPr>
        <w:t>s</w:t>
      </w:r>
      <w:r w:rsidR="001E7309">
        <w:t> </w:t>
      </w:r>
      <w:r w:rsidR="001E7309" w:rsidRPr="00803AD3">
        <w:t>–</w:t>
      </w:r>
      <w:r w:rsidR="001E7309" w:rsidRPr="001E7309">
        <w:t xml:space="preserve"> </w:t>
      </w:r>
      <w:r w:rsidR="001E7309">
        <w:t>стандартное отклонение</w:t>
      </w:r>
      <w:r w:rsidR="00F630CF">
        <w:t xml:space="preserve"> </w:t>
      </w:r>
      <w:r w:rsidR="00FB1A4C" w:rsidRPr="00803AD3">
        <w:t>–</w:t>
      </w:r>
      <w:r w:rsidR="00FB1A4C">
        <w:t xml:space="preserve"> </w:t>
      </w:r>
      <w:r w:rsidR="000C1FC3">
        <w:t xml:space="preserve">это </w:t>
      </w:r>
      <w:r w:rsidR="00FB1A4C" w:rsidRPr="00FB1A4C">
        <w:t xml:space="preserve">оценка среднеквадратического отклонения случайной величины </w:t>
      </w:r>
      <w:r w:rsidR="00FB1A4C" w:rsidRPr="00FB1A4C">
        <w:rPr>
          <w:i/>
        </w:rPr>
        <w:t>x</w:t>
      </w:r>
      <w:r w:rsidR="00FB1A4C" w:rsidRPr="00FB1A4C">
        <w:t xml:space="preserve"> относительно её математического ожидания на основе несмещённой оценки её дисперсии</w:t>
      </w:r>
      <w:r w:rsidR="001E7309" w:rsidRPr="001E7309">
        <w:t>. Таким образом, правило трёх си</w:t>
      </w:r>
      <w:r w:rsidR="000C1FC3">
        <w:t>гм преобразуется в правило трёх </w:t>
      </w:r>
      <w:r w:rsidR="001E7309" w:rsidRPr="00FB1A4C">
        <w:rPr>
          <w:i/>
        </w:rPr>
        <w:t>s</w:t>
      </w:r>
      <w:r w:rsidR="0080106E">
        <w:t xml:space="preserve"> и звучит следующим образом: </w:t>
      </w:r>
      <w:r w:rsidR="0080106E" w:rsidRPr="00803AD3">
        <w:t xml:space="preserve">практически все значения </w:t>
      </w:r>
      <w:r w:rsidR="0080106E">
        <w:t>(не менее чем с 99,7 </w:t>
      </w:r>
      <w:r w:rsidR="0080106E" w:rsidRPr="00803AD3">
        <w:t>% вероятностью</w:t>
      </w:r>
      <w:r w:rsidR="0080106E">
        <w:t xml:space="preserve">) </w:t>
      </w:r>
      <w:r w:rsidR="0080106E" w:rsidRPr="00803AD3">
        <w:t xml:space="preserve">нормально распределённой случайной величины лежат в </w:t>
      </w:r>
      <w:proofErr w:type="gramStart"/>
      <w:r w:rsidR="0080106E" w:rsidRPr="00803AD3">
        <w:t>интервале</w:t>
      </w:r>
      <w:r w:rsidR="0080106E">
        <w:t xml:space="preserve"> </w:t>
      </w:r>
      <m:oMath>
        <m:r>
          <w:rPr>
            <w:rFonts w:ascii="Cambria Math" w:hAnsi="Cambria Math"/>
            <w:color w:val="171717"/>
          </w:rPr>
          <m:t>(</m:t>
        </m:r>
        <m:acc>
          <m:accPr>
            <m:chr m:val="̅"/>
            <m:ctrlPr>
              <w:rPr>
                <w:rFonts w:ascii="Cambria Math" w:hAnsi="Cambria Math"/>
                <w:i/>
                <w:snapToGrid w:val="0"/>
                <w:color w:val="171717"/>
                <w:lang w:val="en-US"/>
              </w:rPr>
            </m:ctrlPr>
          </m:accPr>
          <m:e>
            <m:r>
              <w:rPr>
                <w:rFonts w:ascii="Cambria Math" w:hAnsi="Cambria Math"/>
                <w:lang w:val="en-US"/>
              </w:rPr>
              <m:t>x</m:t>
            </m:r>
          </m:e>
        </m:acc>
        <m:r>
          <w:rPr>
            <w:rFonts w:ascii="Cambria Math" w:hAnsi="Cambria Math"/>
            <w:color w:val="171717"/>
          </w:rPr>
          <m:t>-3</m:t>
        </m:r>
        <m:r>
          <w:rPr>
            <w:rFonts w:ascii="Cambria Math" w:hAnsi="Cambria Math"/>
            <w:color w:val="171717"/>
            <w:lang w:val="en-US"/>
          </w:rPr>
          <m:t>s</m:t>
        </m:r>
        <m:r>
          <w:rPr>
            <w:rFonts w:ascii="Cambria Math" w:hAnsi="Cambria Math"/>
            <w:color w:val="171717"/>
          </w:rPr>
          <m:t>;</m:t>
        </m:r>
        <m:acc>
          <m:accPr>
            <m:chr m:val="̅"/>
            <m:ctrlPr>
              <w:rPr>
                <w:rFonts w:ascii="Cambria Math" w:hAnsi="Cambria Math"/>
                <w:i/>
                <w:snapToGrid w:val="0"/>
                <w:color w:val="171717"/>
                <w:lang w:val="en-US"/>
              </w:rPr>
            </m:ctrlPr>
          </m:accPr>
          <m:e>
            <m:r>
              <w:rPr>
                <w:rFonts w:ascii="Cambria Math" w:hAnsi="Cambria Math"/>
                <w:lang w:val="en-US"/>
              </w:rPr>
              <m:t>x</m:t>
            </m:r>
          </m:e>
        </m:acc>
        <m:r>
          <w:rPr>
            <w:rFonts w:ascii="Cambria Math" w:hAnsi="Cambria Math"/>
            <w:color w:val="171717"/>
          </w:rPr>
          <m:t>+3</m:t>
        </m:r>
        <m:r>
          <w:rPr>
            <w:rFonts w:ascii="Cambria Math" w:hAnsi="Cambria Math"/>
            <w:color w:val="171717"/>
            <w:lang w:val="en-US"/>
          </w:rPr>
          <m:t>s</m:t>
        </m:r>
        <m:r>
          <w:rPr>
            <w:rFonts w:ascii="Cambria Math" w:hAnsi="Cambria Math"/>
            <w:color w:val="171717"/>
          </w:rPr>
          <m:t>)</m:t>
        </m:r>
      </m:oMath>
      <w:r w:rsidR="0080106E">
        <w:t>.</w:t>
      </w:r>
      <w:proofErr w:type="gramEnd"/>
    </w:p>
    <w:p w:rsidR="00803AD3" w:rsidRPr="00005BE7" w:rsidRDefault="00E51543" w:rsidP="00E51543">
      <w:pPr>
        <w:pStyle w:val="a2"/>
      </w:pPr>
      <w:r>
        <w:t xml:space="preserve">Значение </w:t>
      </w:r>
      <w:r w:rsidR="00FB1A4C">
        <w:t>стандартного</w:t>
      </w:r>
      <w:r>
        <w:t xml:space="preserve"> отклонения </w:t>
      </w:r>
      <w:r w:rsidR="00803AD3">
        <w:t>рассчитывается по следующей формуле</w:t>
      </w:r>
      <w:r w:rsidR="00005BE7">
        <w:t>:</w:t>
      </w:r>
    </w:p>
    <w:p w:rsidR="00803AD3" w:rsidRDefault="00423A7F" w:rsidP="00E51543">
      <w:pPr>
        <w:pStyle w:val="af8"/>
      </w:pPr>
      <m:oMath>
        <m:r>
          <w:rPr>
            <w:rFonts w:ascii="Cambria Math" w:eastAsia="Times New Roman" w:hAnsi="Cambria Math"/>
            <w:snapToGrid w:val="0"/>
            <w:color w:val="1D1B11"/>
            <w:szCs w:val="28"/>
            <w:lang w:val="en-US" w:eastAsia="ru-RU"/>
          </w:rPr>
          <m:t>s</m:t>
        </m:r>
        <m:r>
          <w:rPr>
            <w:rFonts w:ascii="Cambria Math" w:eastAsia="Times New Roman" w:hAnsi="Cambria Math"/>
            <w:snapToGrid w:val="0"/>
            <w:color w:val="1D1B11"/>
            <w:szCs w:val="28"/>
            <w:lang w:eastAsia="ru-RU"/>
          </w:rPr>
          <m:t>=</m:t>
        </m:r>
        <m:rad>
          <m:radPr>
            <m:degHide m:val="1"/>
            <m:ctrlPr>
              <w:rPr>
                <w:rFonts w:ascii="Cambria Math" w:eastAsia="Times New Roman" w:hAnsi="Cambria Math"/>
                <w:i/>
                <w:snapToGrid w:val="0"/>
                <w:color w:val="171717"/>
                <w:szCs w:val="28"/>
                <w:lang w:eastAsia="ru-RU"/>
              </w:rPr>
            </m:ctrlPr>
          </m:radPr>
          <m:deg/>
          <m:e>
            <m:f>
              <m:fPr>
                <m:ctrlPr>
                  <w:rPr>
                    <w:rFonts w:ascii="Cambria Math" w:eastAsia="Times New Roman" w:hAnsi="Cambria Math"/>
                    <w:i/>
                    <w:snapToGrid w:val="0"/>
                    <w:color w:val="171717"/>
                    <w:szCs w:val="28"/>
                    <w:lang w:eastAsia="ru-RU"/>
                  </w:rPr>
                </m:ctrlPr>
              </m:fPr>
              <m:num>
                <m:r>
                  <w:rPr>
                    <w:rFonts w:ascii="Cambria Math" w:eastAsia="Times New Roman" w:hAnsi="Cambria Math"/>
                    <w:snapToGrid w:val="0"/>
                    <w:color w:val="171717"/>
                    <w:szCs w:val="28"/>
                    <w:lang w:eastAsia="ru-RU"/>
                  </w:rPr>
                  <m:t>1</m:t>
                </m:r>
              </m:num>
              <m:den>
                <m:r>
                  <w:rPr>
                    <w:rFonts w:ascii="Cambria Math" w:eastAsia="Times New Roman" w:hAnsi="Cambria Math"/>
                    <w:snapToGrid w:val="0"/>
                    <w:color w:val="1D1B11"/>
                    <w:szCs w:val="28"/>
                    <w:lang w:eastAsia="ru-RU"/>
                  </w:rPr>
                  <m:t>n-1</m:t>
                </m:r>
              </m:den>
            </m:f>
            <m:r>
              <w:rPr>
                <w:rFonts w:ascii="Cambria Math" w:eastAsia="Times New Roman" w:hAnsi="Cambria Math"/>
                <w:snapToGrid w:val="0"/>
                <w:color w:val="1D1B11"/>
                <w:szCs w:val="28"/>
                <w:lang w:eastAsia="ru-RU"/>
              </w:rPr>
              <m:t>∙</m:t>
            </m:r>
            <m:nary>
              <m:naryPr>
                <m:chr m:val="∑"/>
                <m:limLoc m:val="undOvr"/>
                <m:ctrlPr>
                  <w:rPr>
                    <w:rFonts w:ascii="Cambria Math" w:eastAsia="Times New Roman" w:hAnsi="Cambria Math"/>
                    <w:i/>
                    <w:snapToGrid w:val="0"/>
                    <w:color w:val="1D1B11"/>
                    <w:szCs w:val="28"/>
                    <w:lang w:eastAsia="ru-RU"/>
                  </w:rPr>
                </m:ctrlPr>
              </m:naryPr>
              <m:sub>
                <m:r>
                  <w:rPr>
                    <w:rFonts w:ascii="Cambria Math" w:eastAsia="Times New Roman" w:hAnsi="Cambria Math"/>
                    <w:snapToGrid w:val="0"/>
                    <w:color w:val="1D1B11"/>
                    <w:szCs w:val="28"/>
                    <w:lang w:eastAsia="ru-RU"/>
                  </w:rPr>
                  <m:t>i=1</m:t>
                </m:r>
              </m:sub>
              <m:sup>
                <m:r>
                  <w:rPr>
                    <w:rFonts w:ascii="Cambria Math" w:eastAsia="Times New Roman" w:hAnsi="Cambria Math"/>
                    <w:snapToGrid w:val="0"/>
                    <w:color w:val="1D1B11"/>
                    <w:szCs w:val="28"/>
                    <w:lang w:eastAsia="ru-RU"/>
                  </w:rPr>
                  <m:t>n</m:t>
                </m:r>
              </m:sup>
              <m:e>
                <m:sSup>
                  <m:sSupPr>
                    <m:ctrlPr>
                      <w:rPr>
                        <w:rFonts w:ascii="Cambria Math" w:eastAsia="Times New Roman" w:hAnsi="Cambria Math"/>
                        <w:i/>
                        <w:snapToGrid w:val="0"/>
                        <w:color w:val="171717"/>
                        <w:szCs w:val="28"/>
                        <w:lang w:eastAsia="ru-RU"/>
                      </w:rPr>
                    </m:ctrlPr>
                  </m:sSupPr>
                  <m:e>
                    <m:r>
                      <w:rPr>
                        <w:rFonts w:ascii="Cambria Math" w:eastAsia="Times New Roman" w:hAnsi="Cambria Math"/>
                        <w:snapToGrid w:val="0"/>
                        <w:color w:val="1D1B11"/>
                        <w:szCs w:val="28"/>
                        <w:lang w:eastAsia="ru-RU"/>
                      </w:rPr>
                      <m:t>(</m:t>
                    </m:r>
                    <m:sSub>
                      <m:sSubPr>
                        <m:ctrlPr>
                          <w:rPr>
                            <w:rFonts w:ascii="Cambria Math" w:eastAsia="Times New Roman" w:hAnsi="Cambria Math"/>
                            <w:i/>
                            <w:snapToGrid w:val="0"/>
                            <w:color w:val="171717"/>
                            <w:szCs w:val="28"/>
                            <w:lang w:eastAsia="ru-RU"/>
                          </w:rPr>
                        </m:ctrlPr>
                      </m:sSubPr>
                      <m:e>
                        <m:r>
                          <w:rPr>
                            <w:rFonts w:ascii="Cambria Math" w:eastAsia="Times New Roman" w:hAnsi="Cambria Math"/>
                            <w:snapToGrid w:val="0"/>
                            <w:color w:val="1D1B11"/>
                            <w:szCs w:val="28"/>
                            <w:lang w:eastAsia="ru-RU"/>
                          </w:rPr>
                          <m:t>x</m:t>
                        </m:r>
                      </m:e>
                      <m:sub>
                        <m:r>
                          <m:rPr>
                            <m:sty m:val="p"/>
                          </m:rPr>
                          <w:rPr>
                            <w:rFonts w:ascii="Cambria Math" w:eastAsia="Times New Roman" w:hAnsi="Cambria Math"/>
                            <w:snapToGrid w:val="0"/>
                            <w:color w:val="1D1B11"/>
                            <w:szCs w:val="28"/>
                            <w:lang w:eastAsia="ru-RU"/>
                          </w:rPr>
                          <m:t>i</m:t>
                        </m:r>
                      </m:sub>
                    </m:sSub>
                    <m:r>
                      <w:rPr>
                        <w:rFonts w:ascii="Cambria Math" w:eastAsia="Times New Roman" w:hAnsi="Cambria Math"/>
                        <w:snapToGrid w:val="0"/>
                        <w:color w:val="1D1B11"/>
                        <w:szCs w:val="28"/>
                        <w:lang w:eastAsia="ru-RU"/>
                      </w:rPr>
                      <m:t>-</m:t>
                    </m:r>
                    <m:acc>
                      <m:accPr>
                        <m:chr m:val="̅"/>
                        <m:ctrlPr>
                          <w:rPr>
                            <w:rFonts w:ascii="Cambria Math" w:eastAsia="Times New Roman" w:hAnsi="Cambria Math"/>
                            <w:i/>
                            <w:snapToGrid w:val="0"/>
                            <w:color w:val="171717"/>
                            <w:szCs w:val="28"/>
                            <w:lang w:val="en-US" w:eastAsia="ru-RU"/>
                          </w:rPr>
                        </m:ctrlPr>
                      </m:accPr>
                      <m:e>
                        <m:r>
                          <w:rPr>
                            <w:rFonts w:ascii="Cambria Math" w:eastAsia="Times New Roman" w:hAnsi="Cambria Math"/>
                            <w:snapToGrid w:val="0"/>
                            <w:color w:val="1D1B11"/>
                            <w:szCs w:val="28"/>
                            <w:lang w:val="en-US" w:eastAsia="ru-RU"/>
                          </w:rPr>
                          <m:t>x</m:t>
                        </m:r>
                      </m:e>
                    </m:acc>
                    <m:r>
                      <w:rPr>
                        <w:rFonts w:ascii="Cambria Math" w:eastAsia="Times New Roman" w:hAnsi="Cambria Math"/>
                        <w:snapToGrid w:val="0"/>
                        <w:color w:val="1D1B11"/>
                        <w:szCs w:val="28"/>
                        <w:lang w:eastAsia="ru-RU"/>
                      </w:rPr>
                      <m:t>)</m:t>
                    </m:r>
                  </m:e>
                  <m:sup>
                    <m:r>
                      <w:rPr>
                        <w:rFonts w:ascii="Cambria Math" w:eastAsia="Times New Roman" w:hAnsi="Cambria Math"/>
                        <w:snapToGrid w:val="0"/>
                        <w:color w:val="1D1B11"/>
                        <w:szCs w:val="28"/>
                        <w:lang w:eastAsia="ru-RU"/>
                      </w:rPr>
                      <m:t>2</m:t>
                    </m:r>
                  </m:sup>
                </m:sSup>
              </m:e>
            </m:nary>
          </m:e>
        </m:rad>
      </m:oMath>
      <w:r w:rsidR="00FB1A4C" w:rsidRPr="00FB1A4C">
        <w:fldChar w:fldCharType="begin"/>
      </w:r>
      <w:r w:rsidR="00FB1A4C" w:rsidRPr="00FB1A4C">
        <w:instrText xml:space="preserve"> QUOTE </w:instrText>
      </w:r>
      <m:oMath>
        <m:r>
          <m:rPr>
            <m:sty m:val="p"/>
          </m:rPr>
          <w:rPr>
            <w:rFonts w:ascii="Cambria Math" w:eastAsia="Times New Roman" w:hAnsi="Cambria Math"/>
            <w:snapToGrid w:val="0"/>
            <w:color w:val="1D1B11"/>
            <w:szCs w:val="28"/>
            <w:lang w:val="en-US" w:eastAsia="ru-RU"/>
          </w:rPr>
          <m:t>s</m:t>
        </m:r>
        <m:r>
          <m:rPr>
            <m:sty m:val="p"/>
          </m:rPr>
          <w:rPr>
            <w:rFonts w:ascii="Cambria Math" w:eastAsia="Times New Roman" w:hAnsi="Cambria Math"/>
            <w:snapToGrid w:val="0"/>
            <w:color w:val="1D1B11"/>
            <w:szCs w:val="28"/>
            <w:lang w:eastAsia="ru-RU"/>
          </w:rPr>
          <m:t>=</m:t>
        </m:r>
        <m:rad>
          <m:radPr>
            <m:degHide m:val="1"/>
            <m:ctrlPr>
              <w:rPr>
                <w:rFonts w:ascii="Cambria Math" w:eastAsia="Times New Roman" w:hAnsi="Cambria Math"/>
                <w:i/>
                <w:snapToGrid w:val="0"/>
                <w:color w:val="171717"/>
                <w:szCs w:val="28"/>
                <w:lang w:eastAsia="ru-RU"/>
              </w:rPr>
            </m:ctrlPr>
          </m:radPr>
          <m:deg/>
          <m:e>
            <m:f>
              <m:fPr>
                <m:ctrlPr>
                  <w:rPr>
                    <w:rFonts w:ascii="Cambria Math" w:eastAsia="Times New Roman" w:hAnsi="Cambria Math"/>
                    <w:i/>
                    <w:snapToGrid w:val="0"/>
                    <w:color w:val="171717"/>
                    <w:szCs w:val="28"/>
                    <w:lang w:eastAsia="ru-RU"/>
                  </w:rPr>
                </m:ctrlPr>
              </m:fPr>
              <m:num>
                <m:r>
                  <m:rPr>
                    <m:sty m:val="p"/>
                  </m:rPr>
                  <w:rPr>
                    <w:rFonts w:ascii="Cambria Math" w:eastAsia="Times New Roman" w:hAnsi="Cambria Math"/>
                    <w:snapToGrid w:val="0"/>
                    <w:color w:val="171717"/>
                    <w:szCs w:val="28"/>
                    <w:lang w:eastAsia="ru-RU"/>
                  </w:rPr>
                  <m:t>1</m:t>
                </m:r>
              </m:num>
              <m:den>
                <m:r>
                  <m:rPr>
                    <m:sty m:val="p"/>
                  </m:rPr>
                  <w:rPr>
                    <w:rFonts w:ascii="Cambria Math" w:eastAsia="Times New Roman" w:hAnsi="Cambria Math"/>
                    <w:snapToGrid w:val="0"/>
                    <w:color w:val="1D1B11"/>
                    <w:szCs w:val="28"/>
                    <w:lang w:eastAsia="ru-RU"/>
                  </w:rPr>
                  <m:t>n-1</m:t>
                </m:r>
              </m:den>
            </m:f>
            <m:r>
              <m:rPr>
                <m:sty m:val="p"/>
              </m:rPr>
              <w:rPr>
                <w:rFonts w:ascii="Cambria Math" w:eastAsia="Times New Roman" w:hAnsi="Cambria Math"/>
                <w:snapToGrid w:val="0"/>
                <w:color w:val="1D1B11"/>
                <w:szCs w:val="28"/>
                <w:lang w:eastAsia="ru-RU"/>
              </w:rPr>
              <m:t>∙</m:t>
            </m:r>
            <m:nary>
              <m:naryPr>
                <m:chr m:val="∑"/>
                <m:limLoc m:val="undOvr"/>
                <m:ctrlPr>
                  <w:rPr>
                    <w:rFonts w:ascii="Cambria Math" w:eastAsia="Times New Roman" w:hAnsi="Cambria Math"/>
                    <w:i/>
                    <w:snapToGrid w:val="0"/>
                    <w:color w:val="1D1B11"/>
                    <w:szCs w:val="28"/>
                    <w:lang w:eastAsia="ru-RU"/>
                  </w:rPr>
                </m:ctrlPr>
              </m:naryPr>
              <m:sub>
                <m:r>
                  <m:rPr>
                    <m:sty m:val="p"/>
                  </m:rPr>
                  <w:rPr>
                    <w:rFonts w:ascii="Cambria Math" w:eastAsia="Times New Roman" w:hAnsi="Cambria Math"/>
                    <w:snapToGrid w:val="0"/>
                    <w:color w:val="1D1B11"/>
                    <w:szCs w:val="28"/>
                    <w:lang w:eastAsia="ru-RU"/>
                  </w:rPr>
                  <m:t>i=1</m:t>
                </m:r>
              </m:sub>
              <m:sup>
                <m:r>
                  <m:rPr>
                    <m:sty m:val="p"/>
                  </m:rPr>
                  <w:rPr>
                    <w:rFonts w:ascii="Cambria Math" w:eastAsia="Times New Roman" w:hAnsi="Cambria Math"/>
                    <w:snapToGrid w:val="0"/>
                    <w:color w:val="1D1B11"/>
                    <w:szCs w:val="28"/>
                    <w:lang w:eastAsia="ru-RU"/>
                  </w:rPr>
                  <m:t>n</m:t>
                </m:r>
              </m:sup>
              <m:e>
                <m:sSup>
                  <m:sSupPr>
                    <m:ctrlPr>
                      <w:rPr>
                        <w:rFonts w:ascii="Cambria Math" w:eastAsia="Times New Roman" w:hAnsi="Cambria Math"/>
                        <w:i/>
                        <w:snapToGrid w:val="0"/>
                        <w:color w:val="171717"/>
                        <w:szCs w:val="28"/>
                        <w:lang w:eastAsia="ru-RU"/>
                      </w:rPr>
                    </m:ctrlPr>
                  </m:sSupPr>
                  <m:e>
                    <m:r>
                      <m:rPr>
                        <m:sty m:val="p"/>
                      </m:rPr>
                      <w:rPr>
                        <w:rFonts w:ascii="Cambria Math" w:eastAsia="Times New Roman" w:hAnsi="Cambria Math"/>
                        <w:snapToGrid w:val="0"/>
                        <w:color w:val="1D1B11"/>
                        <w:szCs w:val="28"/>
                        <w:lang w:eastAsia="ru-RU"/>
                      </w:rPr>
                      <m:t>(</m:t>
                    </m:r>
                    <m:sSub>
                      <m:sSubPr>
                        <m:ctrlPr>
                          <w:rPr>
                            <w:rFonts w:ascii="Cambria Math" w:eastAsia="Times New Roman" w:hAnsi="Cambria Math"/>
                            <w:i/>
                            <w:snapToGrid w:val="0"/>
                            <w:color w:val="171717"/>
                            <w:szCs w:val="28"/>
                            <w:lang w:eastAsia="ru-RU"/>
                          </w:rPr>
                        </m:ctrlPr>
                      </m:sSubPr>
                      <m:e>
                        <m:r>
                          <m:rPr>
                            <m:sty m:val="p"/>
                          </m:rPr>
                          <w:rPr>
                            <w:rFonts w:ascii="Cambria Math" w:eastAsia="Times New Roman" w:hAnsi="Cambria Math"/>
                            <w:snapToGrid w:val="0"/>
                            <w:color w:val="1D1B11"/>
                            <w:szCs w:val="28"/>
                            <w:lang w:eastAsia="ru-RU"/>
                          </w:rPr>
                          <m:t>x</m:t>
                        </m:r>
                      </m:e>
                      <m:sub>
                        <m:r>
                          <m:rPr>
                            <m:sty m:val="p"/>
                          </m:rPr>
                          <w:rPr>
                            <w:rFonts w:ascii="Cambria Math" w:eastAsia="Times New Roman" w:hAnsi="Cambria Math"/>
                            <w:snapToGrid w:val="0"/>
                            <w:color w:val="1D1B11"/>
                            <w:szCs w:val="28"/>
                            <w:lang w:eastAsia="ru-RU"/>
                          </w:rPr>
                          <m:t>i</m:t>
                        </m:r>
                      </m:sub>
                    </m:sSub>
                    <m:r>
                      <m:rPr>
                        <m:sty m:val="p"/>
                      </m:rPr>
                      <w:rPr>
                        <w:rFonts w:ascii="Cambria Math" w:eastAsia="Times New Roman" w:hAnsi="Cambria Math"/>
                        <w:snapToGrid w:val="0"/>
                        <w:color w:val="1D1B11"/>
                        <w:szCs w:val="28"/>
                        <w:lang w:eastAsia="ru-RU"/>
                      </w:rPr>
                      <m:t>-</m:t>
                    </m:r>
                    <m:acc>
                      <m:accPr>
                        <m:chr m:val="̅"/>
                        <m:ctrlPr>
                          <w:rPr>
                            <w:rFonts w:ascii="Cambria Math" w:eastAsia="Times New Roman" w:hAnsi="Cambria Math"/>
                            <w:i/>
                            <w:snapToGrid w:val="0"/>
                            <w:color w:val="171717"/>
                            <w:szCs w:val="28"/>
                            <w:lang w:val="en-US" w:eastAsia="ru-RU"/>
                          </w:rPr>
                        </m:ctrlPr>
                      </m:accPr>
                      <m:e>
                        <m:r>
                          <m:rPr>
                            <m:sty m:val="p"/>
                          </m:rPr>
                          <w:rPr>
                            <w:rFonts w:ascii="Cambria Math" w:eastAsia="Times New Roman" w:hAnsi="Cambria Math"/>
                            <w:snapToGrid w:val="0"/>
                            <w:color w:val="1D1B11"/>
                            <w:szCs w:val="28"/>
                            <w:lang w:val="en-US" w:eastAsia="ru-RU"/>
                          </w:rPr>
                          <m:t>x</m:t>
                        </m:r>
                      </m:e>
                    </m:acc>
                    <m:r>
                      <m:rPr>
                        <m:sty m:val="p"/>
                      </m:rPr>
                      <w:rPr>
                        <w:rFonts w:ascii="Cambria Math" w:eastAsia="Times New Roman" w:hAnsi="Cambria Math"/>
                        <w:snapToGrid w:val="0"/>
                        <w:color w:val="1D1B11"/>
                        <w:szCs w:val="28"/>
                        <w:lang w:eastAsia="ru-RU"/>
                      </w:rPr>
                      <m:t>)</m:t>
                    </m:r>
                  </m:e>
                  <m:sup>
                    <m:r>
                      <m:rPr>
                        <m:sty m:val="p"/>
                      </m:rPr>
                      <w:rPr>
                        <w:rFonts w:ascii="Cambria Math" w:eastAsia="Times New Roman" w:hAnsi="Cambria Math"/>
                        <w:snapToGrid w:val="0"/>
                        <w:color w:val="1D1B11"/>
                        <w:szCs w:val="28"/>
                        <w:lang w:eastAsia="ru-RU"/>
                      </w:rPr>
                      <m:t>2</m:t>
                    </m:r>
                  </m:sup>
                </m:sSup>
              </m:e>
            </m:nary>
          </m:e>
        </m:rad>
      </m:oMath>
      <w:r w:rsidR="00FB1A4C" w:rsidRPr="00FB1A4C">
        <w:instrText xml:space="preserve"> </w:instrText>
      </w:r>
      <w:r w:rsidR="00FB1A4C" w:rsidRPr="00FB1A4C">
        <w:fldChar w:fldCharType="end"/>
      </w:r>
      <w:r w:rsidR="00E51543">
        <w:t>,</w:t>
      </w:r>
      <w:r w:rsidR="00E51543">
        <w:tab/>
      </w:r>
      <w:r w:rsidR="00E51543">
        <w:tab/>
      </w:r>
      <w:r w:rsidR="00E51543">
        <w:tab/>
      </w:r>
      <w:r w:rsidR="00E51543">
        <w:tab/>
      </w:r>
      <w:r w:rsidR="00E51543">
        <w:tab/>
        <w:t>(5.1)</w:t>
      </w:r>
    </w:p>
    <w:p w:rsidR="00E51543" w:rsidRDefault="00560138" w:rsidP="00E51543">
      <w:pPr>
        <w:pStyle w:val="a2"/>
        <w:ind w:firstLine="0"/>
      </w:pPr>
      <w:proofErr w:type="gramStart"/>
      <w:r>
        <w:t>где</w:t>
      </w:r>
      <w:proofErr w:type="gramEnd"/>
      <w:r>
        <w:t xml:space="preserve"> </w:t>
      </w:r>
      <w:r w:rsidR="00FB1A4C" w:rsidRPr="00FB1A4C">
        <w:rPr>
          <w:i/>
          <w:lang w:val="en-US"/>
        </w:rPr>
        <w:t>s</w:t>
      </w:r>
      <w:r w:rsidR="00E51543">
        <w:t xml:space="preserve"> </w:t>
      </w:r>
      <w:r w:rsidR="00E51543" w:rsidRPr="00803AD3">
        <w:t>–</w:t>
      </w:r>
      <w:r w:rsidR="00E51543">
        <w:t xml:space="preserve"> </w:t>
      </w:r>
      <w:r w:rsidR="000C1FC3">
        <w:t>стандартное</w:t>
      </w:r>
      <w:r w:rsidR="00055247">
        <w:t xml:space="preserve"> отклонение</w:t>
      </w:r>
      <w:r w:rsidR="00E51543">
        <w:t>;</w:t>
      </w:r>
    </w:p>
    <w:p w:rsidR="00E51543" w:rsidRPr="00E51543" w:rsidRDefault="00560138" w:rsidP="00E51543">
      <w:pPr>
        <w:pStyle w:val="a2"/>
        <w:ind w:firstLine="0"/>
      </w:pPr>
      <w:r>
        <w:t xml:space="preserve">      </w:t>
      </w:r>
      <w:r w:rsidR="00E51543" w:rsidRPr="00E51543">
        <w:rPr>
          <w:i/>
          <w:lang w:val="en-US"/>
        </w:rPr>
        <w:t>n</w:t>
      </w:r>
      <w:r w:rsidR="00E51543" w:rsidRPr="00E51543">
        <w:t xml:space="preserve"> </w:t>
      </w:r>
      <w:r w:rsidR="00E51543" w:rsidRPr="00803AD3">
        <w:t>–</w:t>
      </w:r>
      <w:r w:rsidR="00E51543">
        <w:t xml:space="preserve"> </w:t>
      </w:r>
      <w:proofErr w:type="gramStart"/>
      <w:r w:rsidR="00660AA1">
        <w:t>объем</w:t>
      </w:r>
      <w:proofErr w:type="gramEnd"/>
      <w:r w:rsidR="00660AA1">
        <w:t xml:space="preserve"> выборки</w:t>
      </w:r>
      <w:r w:rsidR="00E51543">
        <w:t>;</w:t>
      </w:r>
    </w:p>
    <w:p w:rsidR="00E51543" w:rsidRDefault="00560138" w:rsidP="00E51543">
      <w:pPr>
        <w:pStyle w:val="a2"/>
        <w:ind w:firstLine="0"/>
      </w:pPr>
      <w:r>
        <w:t xml:space="preserve">      </w:t>
      </w:r>
      <w:proofErr w:type="gramStart"/>
      <w:r w:rsidR="00E51543" w:rsidRPr="00E51543">
        <w:rPr>
          <w:i/>
          <w:lang w:val="en-US"/>
        </w:rPr>
        <w:t>x</w:t>
      </w:r>
      <w:r w:rsidR="00660AA1" w:rsidRPr="00660AA1">
        <w:rPr>
          <w:vertAlign w:val="subscript"/>
          <w:lang w:val="en-US"/>
        </w:rPr>
        <w:t>i</w:t>
      </w:r>
      <w:proofErr w:type="gramEnd"/>
      <w:r w:rsidR="00E51543" w:rsidRPr="007E2272">
        <w:t xml:space="preserve"> </w:t>
      </w:r>
      <w:r w:rsidR="00E51543" w:rsidRPr="00803AD3">
        <w:t>–</w:t>
      </w:r>
      <w:r w:rsidR="00E51543">
        <w:t xml:space="preserve"> </w:t>
      </w:r>
      <w:r w:rsidR="00660AA1" w:rsidRPr="00660AA1">
        <w:t>i-й элемент выборки</w:t>
      </w:r>
      <w:r w:rsidR="00E51543">
        <w:t>;</w:t>
      </w:r>
    </w:p>
    <w:p w:rsidR="00E51543" w:rsidRPr="00E51543" w:rsidRDefault="00560138" w:rsidP="00E51543">
      <w:pPr>
        <w:pStyle w:val="a2"/>
        <w:ind w:firstLine="0"/>
      </w:pPr>
      <w:r>
        <w:t xml:space="preserve">      </w:t>
      </w:r>
      <m:oMath>
        <m:acc>
          <m:accPr>
            <m:chr m:val="̅"/>
            <m:ctrlPr>
              <w:rPr>
                <w:rFonts w:ascii="Cambria Math" w:hAnsi="Cambria Math"/>
                <w:i/>
                <w:snapToGrid w:val="0"/>
                <w:color w:val="171717"/>
                <w:lang w:val="en-US"/>
              </w:rPr>
            </m:ctrlPr>
          </m:accPr>
          <m:e>
            <m:r>
              <w:rPr>
                <w:rFonts w:ascii="Cambria Math" w:hAnsi="Cambria Math"/>
                <w:snapToGrid w:val="0"/>
                <w:color w:val="1D1B11"/>
                <w:lang w:val="en-US"/>
              </w:rPr>
              <m:t>x</m:t>
            </m:r>
          </m:e>
        </m:acc>
      </m:oMath>
      <w:r w:rsidR="00E51543" w:rsidRPr="007E2272">
        <w:t xml:space="preserve"> </w:t>
      </w:r>
      <w:r w:rsidR="00E51543" w:rsidRPr="00803AD3">
        <w:t>–</w:t>
      </w:r>
      <w:r w:rsidR="00E51543">
        <w:t xml:space="preserve"> </w:t>
      </w:r>
      <w:r w:rsidR="00660AA1" w:rsidRPr="00660AA1">
        <w:t>среднее арифметическое выборки</w:t>
      </w:r>
      <w:r w:rsidR="00E51543">
        <w:t>.</w:t>
      </w:r>
    </w:p>
    <w:p w:rsidR="00803AD3" w:rsidRDefault="007E2272" w:rsidP="00BB706B">
      <w:pPr>
        <w:pStyle w:val="a2"/>
      </w:pPr>
      <w:r>
        <w:t>Согласно формуле (5.1) все значения, которые не входят в рассчитанный интервал были отброшены как имеющие большую погрешность в измерении.</w:t>
      </w:r>
    </w:p>
    <w:p w:rsidR="00CA25C4" w:rsidRDefault="00B900FB" w:rsidP="002F7A76">
      <w:pPr>
        <w:pStyle w:val="2"/>
      </w:pPr>
      <w:r>
        <w:t>Вывод по разделу</w:t>
      </w:r>
    </w:p>
    <w:p w:rsidR="00B900FB" w:rsidRDefault="00B900FB" w:rsidP="00290F31">
      <w:pPr>
        <w:pStyle w:val="a2"/>
      </w:pPr>
      <w:r>
        <w:t>Из представленных в данном разделе сводных сведений должна быть понятна потребность в реализованном наборе</w:t>
      </w:r>
      <w:r w:rsidR="00627AF2">
        <w:t xml:space="preserve"> методов преобразования содер</w:t>
      </w:r>
      <w:r>
        <w:t>жимого удаленного кадрового буфера при его передаче через канал связи.</w:t>
      </w:r>
      <w:r w:rsidR="00627AF2">
        <w:t xml:space="preserve"> Реализованные алгоритмы, как было описано в разделе</w:t>
      </w:r>
      <w:r w:rsidR="00976BCA">
        <w:t xml:space="preserve"> 3,</w:t>
      </w:r>
      <w:r w:rsidR="00627AF2">
        <w:t xml:space="preserve"> обладают определенными особе</w:t>
      </w:r>
      <w:r w:rsidR="00976BCA">
        <w:t>нностями дающие им преимущества ряде возможных условий работы, однако у каждого реализованного подхода к кодированию существует и негативные особенности работы, которые не позволяют выбрать один из имеющихся алгоритмов, как универсальный, и использовать его в абсолютно любых условиях, заменив все другие описанные подходы.</w:t>
      </w:r>
    </w:p>
    <w:sectPr w:rsidR="00B900FB" w:rsidSect="00314742">
      <w:pgSz w:w="11906" w:h="16838"/>
      <w:pgMar w:top="1134" w:right="567" w:bottom="851" w:left="1304"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CFF" w:rsidRDefault="00DC1CFF" w:rsidP="00132434">
      <w:r>
        <w:separator/>
      </w:r>
    </w:p>
  </w:endnote>
  <w:endnote w:type="continuationSeparator" w:id="0">
    <w:p w:rsidR="00DC1CFF" w:rsidRDefault="00DC1CFF" w:rsidP="00132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CFF" w:rsidRDefault="00DC1CFF" w:rsidP="00132434">
      <w:r>
        <w:separator/>
      </w:r>
    </w:p>
  </w:footnote>
  <w:footnote w:type="continuationSeparator" w:id="0">
    <w:p w:rsidR="00DC1CFF" w:rsidRDefault="00DC1CFF" w:rsidP="001324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C2B" w:rsidRDefault="00E97C2B">
    <w:pPr>
      <w:pStyle w:val="aa"/>
      <w:jc w:val="right"/>
    </w:pPr>
    <w:r>
      <w:fldChar w:fldCharType="begin"/>
    </w:r>
    <w:r>
      <w:instrText>PAGE   \* MERGEFORMAT</w:instrText>
    </w:r>
    <w:r>
      <w:fldChar w:fldCharType="separate"/>
    </w:r>
    <w:r w:rsidR="00BE5CAE">
      <w:rPr>
        <w:noProof/>
      </w:rPr>
      <w:t>70</w:t>
    </w:r>
    <w:r>
      <w:fldChar w:fldCharType="end"/>
    </w:r>
  </w:p>
  <w:p w:rsidR="00E97C2B" w:rsidRDefault="00E97C2B">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0450E"/>
    <w:multiLevelType w:val="multilevel"/>
    <w:tmpl w:val="CE4A7D7A"/>
    <w:lvl w:ilvl="0">
      <w:start w:val="1"/>
      <w:numFmt w:val="decimal"/>
      <w:lvlText w:val="%1."/>
      <w:lvlJc w:val="left"/>
      <w:pPr>
        <w:ind w:left="450" w:hanging="450"/>
      </w:pPr>
      <w:rPr>
        <w:rFonts w:hint="default"/>
      </w:rPr>
    </w:lvl>
    <w:lvl w:ilvl="1">
      <w:start w:val="8"/>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
    <w:nsid w:val="113A1993"/>
    <w:multiLevelType w:val="hybridMultilevel"/>
    <w:tmpl w:val="4F98D776"/>
    <w:lvl w:ilvl="0" w:tplc="5FBE5652">
      <w:start w:val="5"/>
      <w:numFmt w:val="decimal"/>
      <w:pStyle w:val="1"/>
      <w:suff w:val="space"/>
      <w:lvlText w:val="%1"/>
      <w:lvlJc w:val="left"/>
      <w:pPr>
        <w:ind w:left="0" w:firstLine="709"/>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nsid w:val="125C7A58"/>
    <w:multiLevelType w:val="multilevel"/>
    <w:tmpl w:val="A716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71655"/>
    <w:multiLevelType w:val="multilevel"/>
    <w:tmpl w:val="E4F2CFBC"/>
    <w:lvl w:ilvl="0">
      <w:start w:val="1"/>
      <w:numFmt w:val="decimal"/>
      <w:lvlText w:val="%1."/>
      <w:lvlJc w:val="left"/>
      <w:pPr>
        <w:ind w:left="450" w:hanging="450"/>
      </w:pPr>
      <w:rPr>
        <w:rFonts w:hint="default"/>
      </w:rPr>
    </w:lvl>
    <w:lvl w:ilvl="1">
      <w:start w:val="7"/>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4">
    <w:nsid w:val="168366F8"/>
    <w:multiLevelType w:val="multilevel"/>
    <w:tmpl w:val="6B60D938"/>
    <w:lvl w:ilvl="0">
      <w:start w:val="1"/>
      <w:numFmt w:val="decimal"/>
      <w:lvlText w:val="%1."/>
      <w:lvlJc w:val="left"/>
      <w:pPr>
        <w:ind w:left="450" w:hanging="450"/>
      </w:pPr>
      <w:rPr>
        <w:rFonts w:hint="default"/>
      </w:rPr>
    </w:lvl>
    <w:lvl w:ilvl="1">
      <w:start w:val="4"/>
      <w:numFmt w:val="decimal"/>
      <w:lvlText w:val="%1.%2."/>
      <w:lvlJc w:val="left"/>
      <w:pPr>
        <w:ind w:left="1713" w:hanging="7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758" w:hanging="180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5">
    <w:nsid w:val="19DA07DC"/>
    <w:multiLevelType w:val="hybridMultilevel"/>
    <w:tmpl w:val="4C98BAC8"/>
    <w:lvl w:ilvl="0" w:tplc="06B22226">
      <w:start w:val="1"/>
      <w:numFmt w:val="decimal"/>
      <w:pStyle w:val="3"/>
      <w:suff w:val="space"/>
      <w:lvlText w:val="3.5.%1"/>
      <w:lvlJc w:val="left"/>
      <w:pPr>
        <w:ind w:left="141" w:firstLine="709"/>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D2C72"/>
    <w:multiLevelType w:val="hybridMultilevel"/>
    <w:tmpl w:val="7C7AB5A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AEB2B2C"/>
    <w:multiLevelType w:val="multilevel"/>
    <w:tmpl w:val="CC0A32EE"/>
    <w:lvl w:ilvl="0">
      <w:start w:val="1"/>
      <w:numFmt w:val="decimal"/>
      <w:lvlText w:val="%1."/>
      <w:lvlJc w:val="left"/>
      <w:pPr>
        <w:ind w:left="450" w:hanging="450"/>
      </w:pPr>
      <w:rPr>
        <w:rFonts w:hint="default"/>
      </w:rPr>
    </w:lvl>
    <w:lvl w:ilvl="1">
      <w:start w:val="7"/>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8">
    <w:nsid w:val="2B103535"/>
    <w:multiLevelType w:val="hybridMultilevel"/>
    <w:tmpl w:val="CE08BB1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4E56588"/>
    <w:multiLevelType w:val="hybridMultilevel"/>
    <w:tmpl w:val="21D68BD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3777071D"/>
    <w:multiLevelType w:val="multilevel"/>
    <w:tmpl w:val="91B8D768"/>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1">
    <w:nsid w:val="38FE328E"/>
    <w:multiLevelType w:val="multilevel"/>
    <w:tmpl w:val="63147E50"/>
    <w:lvl w:ilvl="0">
      <w:start w:val="1"/>
      <w:numFmt w:val="decimal"/>
      <w:lvlText w:val="%1."/>
      <w:lvlJc w:val="left"/>
      <w:pPr>
        <w:ind w:left="450" w:hanging="450"/>
      </w:pPr>
      <w:rPr>
        <w:rFonts w:hint="default"/>
      </w:rPr>
    </w:lvl>
    <w:lvl w:ilvl="1">
      <w:start w:val="7"/>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2">
    <w:nsid w:val="3A9D605A"/>
    <w:multiLevelType w:val="hybridMultilevel"/>
    <w:tmpl w:val="F35A898C"/>
    <w:lvl w:ilvl="0" w:tplc="4412B30E">
      <w:start w:val="1"/>
      <w:numFmt w:val="decimal"/>
      <w:pStyle w:val="2"/>
      <w:suff w:val="space"/>
      <w:lvlText w:val="5.%1"/>
      <w:lvlJc w:val="left"/>
      <w:pPr>
        <w:ind w:left="0" w:firstLine="709"/>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3BF035F1"/>
    <w:multiLevelType w:val="multilevel"/>
    <w:tmpl w:val="247C224E"/>
    <w:lvl w:ilvl="0">
      <w:start w:val="1"/>
      <w:numFmt w:val="decimal"/>
      <w:lvlText w:val="%1."/>
      <w:lvlJc w:val="left"/>
      <w:pPr>
        <w:ind w:left="450" w:hanging="450"/>
      </w:pPr>
      <w:rPr>
        <w:rFonts w:hint="default"/>
      </w:rPr>
    </w:lvl>
    <w:lvl w:ilvl="1">
      <w:start w:val="1"/>
      <w:numFmt w:val="decimal"/>
      <w:lvlText w:val="%2."/>
      <w:lvlJc w:val="left"/>
      <w:pPr>
        <w:ind w:left="1571" w:hanging="720"/>
      </w:pPr>
      <w:rPr>
        <w:rFonts w:ascii="Times New Roman" w:eastAsia="Calibri" w:hAnsi="Times New Roman" w:cs="Times New Roman"/>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4">
    <w:nsid w:val="3ED65A3D"/>
    <w:multiLevelType w:val="hybridMultilevel"/>
    <w:tmpl w:val="A4A4BB92"/>
    <w:lvl w:ilvl="0" w:tplc="4F467FEA">
      <w:start w:val="1"/>
      <w:numFmt w:val="decimal"/>
      <w:pStyle w:val="a"/>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nsid w:val="47D501A6"/>
    <w:multiLevelType w:val="multilevel"/>
    <w:tmpl w:val="CF26A088"/>
    <w:lvl w:ilvl="0">
      <w:start w:val="1"/>
      <w:numFmt w:val="decimal"/>
      <w:lvlText w:val="%1."/>
      <w:lvlJc w:val="left"/>
      <w:pPr>
        <w:ind w:left="450" w:hanging="450"/>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6">
    <w:nsid w:val="4C896875"/>
    <w:multiLevelType w:val="multilevel"/>
    <w:tmpl w:val="91B8D768"/>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7">
    <w:nsid w:val="580D4281"/>
    <w:multiLevelType w:val="multilevel"/>
    <w:tmpl w:val="71E022CC"/>
    <w:lvl w:ilvl="0">
      <w:start w:val="1"/>
      <w:numFmt w:val="bullet"/>
      <w:pStyle w:val="a0"/>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902273"/>
    <w:multiLevelType w:val="multilevel"/>
    <w:tmpl w:val="91B8D768"/>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9">
    <w:nsid w:val="5D3D4A25"/>
    <w:multiLevelType w:val="multilevel"/>
    <w:tmpl w:val="12B8920E"/>
    <w:lvl w:ilvl="0">
      <w:start w:val="1"/>
      <w:numFmt w:val="decimal"/>
      <w:lvlText w:val="%1"/>
      <w:lvlJc w:val="left"/>
      <w:pPr>
        <w:ind w:left="1211" w:hanging="360"/>
      </w:pPr>
      <w:rPr>
        <w:rFonts w:ascii="Times New Roman" w:eastAsia="Times New Roman" w:hAnsi="Times New Roman" w:cs="Times New Roman"/>
      </w:rPr>
    </w:lvl>
    <w:lvl w:ilvl="1">
      <w:start w:val="1"/>
      <w:numFmt w:val="decimal"/>
      <w:isLgl/>
      <w:lvlText w:val="%1.%2."/>
      <w:lvlJc w:val="left"/>
      <w:pPr>
        <w:ind w:left="1713" w:hanging="720"/>
      </w:pPr>
      <w:rPr>
        <w:rFonts w:ascii="Times New Roman" w:hAnsi="Times New Roman" w:cs="Times New Roman"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0">
    <w:nsid w:val="60CE1B49"/>
    <w:multiLevelType w:val="hybridMultilevel"/>
    <w:tmpl w:val="DBEEC5FC"/>
    <w:lvl w:ilvl="0" w:tplc="983843D6">
      <w:start w:val="1"/>
      <w:numFmt w:val="decimal"/>
      <w:lvlText w:val="1.%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nsid w:val="6BE510D3"/>
    <w:multiLevelType w:val="multilevel"/>
    <w:tmpl w:val="435C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1B2436"/>
    <w:multiLevelType w:val="multilevel"/>
    <w:tmpl w:val="DDE07BDA"/>
    <w:lvl w:ilvl="0">
      <w:start w:val="1"/>
      <w:numFmt w:val="decimal"/>
      <w:lvlText w:val="%1"/>
      <w:lvlJc w:val="left"/>
      <w:pPr>
        <w:ind w:left="375" w:hanging="375"/>
      </w:pPr>
      <w:rPr>
        <w:rFonts w:hint="default"/>
      </w:rPr>
    </w:lvl>
    <w:lvl w:ilvl="1">
      <w:start w:val="4"/>
      <w:numFmt w:val="decimal"/>
      <w:lvlText w:val="%1.%2"/>
      <w:lvlJc w:val="left"/>
      <w:pPr>
        <w:ind w:left="1601" w:hanging="375"/>
      </w:pPr>
      <w:rPr>
        <w:rFonts w:hint="default"/>
      </w:rPr>
    </w:lvl>
    <w:lvl w:ilvl="2">
      <w:start w:val="1"/>
      <w:numFmt w:val="decimal"/>
      <w:lvlText w:val="%1.%2.%3"/>
      <w:lvlJc w:val="left"/>
      <w:pPr>
        <w:ind w:left="3172" w:hanging="720"/>
      </w:pPr>
      <w:rPr>
        <w:rFonts w:hint="default"/>
      </w:rPr>
    </w:lvl>
    <w:lvl w:ilvl="3">
      <w:start w:val="1"/>
      <w:numFmt w:val="decimal"/>
      <w:lvlText w:val="%1.%2.%3.%4"/>
      <w:lvlJc w:val="left"/>
      <w:pPr>
        <w:ind w:left="4758" w:hanging="1080"/>
      </w:pPr>
      <w:rPr>
        <w:rFonts w:hint="default"/>
      </w:rPr>
    </w:lvl>
    <w:lvl w:ilvl="4">
      <w:start w:val="1"/>
      <w:numFmt w:val="decimal"/>
      <w:lvlText w:val="%1.%2.%3.%4.%5"/>
      <w:lvlJc w:val="left"/>
      <w:pPr>
        <w:ind w:left="5984" w:hanging="1080"/>
      </w:pPr>
      <w:rPr>
        <w:rFonts w:hint="default"/>
      </w:rPr>
    </w:lvl>
    <w:lvl w:ilvl="5">
      <w:start w:val="1"/>
      <w:numFmt w:val="decimal"/>
      <w:lvlText w:val="%1.%2.%3.%4.%5.%6"/>
      <w:lvlJc w:val="left"/>
      <w:pPr>
        <w:ind w:left="7570" w:hanging="1440"/>
      </w:pPr>
      <w:rPr>
        <w:rFonts w:hint="default"/>
      </w:rPr>
    </w:lvl>
    <w:lvl w:ilvl="6">
      <w:start w:val="1"/>
      <w:numFmt w:val="decimal"/>
      <w:lvlText w:val="%1.%2.%3.%4.%5.%6.%7"/>
      <w:lvlJc w:val="left"/>
      <w:pPr>
        <w:ind w:left="8796" w:hanging="1440"/>
      </w:pPr>
      <w:rPr>
        <w:rFonts w:hint="default"/>
      </w:rPr>
    </w:lvl>
    <w:lvl w:ilvl="7">
      <w:start w:val="1"/>
      <w:numFmt w:val="decimal"/>
      <w:lvlText w:val="%1.%2.%3.%4.%5.%6.%7.%8"/>
      <w:lvlJc w:val="left"/>
      <w:pPr>
        <w:ind w:left="10382" w:hanging="1800"/>
      </w:pPr>
      <w:rPr>
        <w:rFonts w:hint="default"/>
      </w:rPr>
    </w:lvl>
    <w:lvl w:ilvl="8">
      <w:start w:val="1"/>
      <w:numFmt w:val="decimal"/>
      <w:lvlText w:val="%1.%2.%3.%4.%5.%6.%7.%8.%9"/>
      <w:lvlJc w:val="left"/>
      <w:pPr>
        <w:ind w:left="11968" w:hanging="2160"/>
      </w:pPr>
      <w:rPr>
        <w:rFonts w:hint="default"/>
      </w:rPr>
    </w:lvl>
  </w:abstractNum>
  <w:abstractNum w:abstractNumId="23">
    <w:nsid w:val="6DFE6C78"/>
    <w:multiLevelType w:val="multilevel"/>
    <w:tmpl w:val="F6AE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2F7243"/>
    <w:multiLevelType w:val="hybridMultilevel"/>
    <w:tmpl w:val="78D058CA"/>
    <w:lvl w:ilvl="0" w:tplc="7384E854">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9"/>
  </w:num>
  <w:num w:numId="2">
    <w:abstractNumId w:val="17"/>
  </w:num>
  <w:num w:numId="3">
    <w:abstractNumId w:val="23"/>
  </w:num>
  <w:num w:numId="4">
    <w:abstractNumId w:val="21"/>
  </w:num>
  <w:num w:numId="5">
    <w:abstractNumId w:val="2"/>
  </w:num>
  <w:num w:numId="6">
    <w:abstractNumId w:val="15"/>
  </w:num>
  <w:num w:numId="7">
    <w:abstractNumId w:val="11"/>
  </w:num>
  <w:num w:numId="8">
    <w:abstractNumId w:val="6"/>
  </w:num>
  <w:num w:numId="9">
    <w:abstractNumId w:val="14"/>
  </w:num>
  <w:num w:numId="10">
    <w:abstractNumId w:val="3"/>
  </w:num>
  <w:num w:numId="11">
    <w:abstractNumId w:val="0"/>
  </w:num>
  <w:num w:numId="12">
    <w:abstractNumId w:val="7"/>
  </w:num>
  <w:num w:numId="13">
    <w:abstractNumId w:val="13"/>
  </w:num>
  <w:num w:numId="14">
    <w:abstractNumId w:val="4"/>
  </w:num>
  <w:num w:numId="15">
    <w:abstractNumId w:val="16"/>
  </w:num>
  <w:num w:numId="16">
    <w:abstractNumId w:val="22"/>
  </w:num>
  <w:num w:numId="17">
    <w:abstractNumId w:val="9"/>
  </w:num>
  <w:num w:numId="18">
    <w:abstractNumId w:val="18"/>
  </w:num>
  <w:num w:numId="19">
    <w:abstractNumId w:val="20"/>
  </w:num>
  <w:num w:numId="20">
    <w:abstractNumId w:val="10"/>
  </w:num>
  <w:num w:numId="21">
    <w:abstractNumId w:val="8"/>
  </w:num>
  <w:num w:numId="22">
    <w:abstractNumId w:val="1"/>
  </w:num>
  <w:num w:numId="23">
    <w:abstractNumId w:val="12"/>
  </w:num>
  <w:num w:numId="24">
    <w:abstractNumId w:val="5"/>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2F7"/>
    <w:rsid w:val="000014A2"/>
    <w:rsid w:val="00002289"/>
    <w:rsid w:val="00002AD5"/>
    <w:rsid w:val="00005AD9"/>
    <w:rsid w:val="00005BE7"/>
    <w:rsid w:val="000138A5"/>
    <w:rsid w:val="00021625"/>
    <w:rsid w:val="00022237"/>
    <w:rsid w:val="000238A4"/>
    <w:rsid w:val="00024F49"/>
    <w:rsid w:val="0003099A"/>
    <w:rsid w:val="00035EC4"/>
    <w:rsid w:val="0004031B"/>
    <w:rsid w:val="00040B07"/>
    <w:rsid w:val="00040BF5"/>
    <w:rsid w:val="00043827"/>
    <w:rsid w:val="00044500"/>
    <w:rsid w:val="00045608"/>
    <w:rsid w:val="00046B93"/>
    <w:rsid w:val="00050BEA"/>
    <w:rsid w:val="00051F64"/>
    <w:rsid w:val="00055247"/>
    <w:rsid w:val="00057C95"/>
    <w:rsid w:val="000613FF"/>
    <w:rsid w:val="000626C1"/>
    <w:rsid w:val="000628CC"/>
    <w:rsid w:val="00065715"/>
    <w:rsid w:val="000666D4"/>
    <w:rsid w:val="000669F6"/>
    <w:rsid w:val="0006720F"/>
    <w:rsid w:val="0007009B"/>
    <w:rsid w:val="00070821"/>
    <w:rsid w:val="0007434B"/>
    <w:rsid w:val="000743DB"/>
    <w:rsid w:val="00081DDC"/>
    <w:rsid w:val="00084316"/>
    <w:rsid w:val="00085300"/>
    <w:rsid w:val="00086297"/>
    <w:rsid w:val="00086B4D"/>
    <w:rsid w:val="0009026C"/>
    <w:rsid w:val="00091AEF"/>
    <w:rsid w:val="00092FB3"/>
    <w:rsid w:val="000930AC"/>
    <w:rsid w:val="00093957"/>
    <w:rsid w:val="00094677"/>
    <w:rsid w:val="00097B05"/>
    <w:rsid w:val="000A1CCD"/>
    <w:rsid w:val="000A32C6"/>
    <w:rsid w:val="000A722B"/>
    <w:rsid w:val="000B06FF"/>
    <w:rsid w:val="000B3C9A"/>
    <w:rsid w:val="000B47CE"/>
    <w:rsid w:val="000C1FC3"/>
    <w:rsid w:val="000C2640"/>
    <w:rsid w:val="000C29DF"/>
    <w:rsid w:val="000C2E49"/>
    <w:rsid w:val="000C5E1A"/>
    <w:rsid w:val="000C7747"/>
    <w:rsid w:val="000D12B2"/>
    <w:rsid w:val="000D647F"/>
    <w:rsid w:val="000E6C36"/>
    <w:rsid w:val="000E7B62"/>
    <w:rsid w:val="000E7CBC"/>
    <w:rsid w:val="000F007F"/>
    <w:rsid w:val="000F2969"/>
    <w:rsid w:val="000F3881"/>
    <w:rsid w:val="000F4F73"/>
    <w:rsid w:val="000F62CF"/>
    <w:rsid w:val="00102DFD"/>
    <w:rsid w:val="00106EFE"/>
    <w:rsid w:val="00111324"/>
    <w:rsid w:val="00111C2B"/>
    <w:rsid w:val="00111DA9"/>
    <w:rsid w:val="00112EBF"/>
    <w:rsid w:val="00115717"/>
    <w:rsid w:val="0012168C"/>
    <w:rsid w:val="00122CB6"/>
    <w:rsid w:val="00126A05"/>
    <w:rsid w:val="00131842"/>
    <w:rsid w:val="00132434"/>
    <w:rsid w:val="00132C63"/>
    <w:rsid w:val="00136887"/>
    <w:rsid w:val="0014072D"/>
    <w:rsid w:val="00141CFB"/>
    <w:rsid w:val="00143087"/>
    <w:rsid w:val="0014617C"/>
    <w:rsid w:val="001477A6"/>
    <w:rsid w:val="001502A7"/>
    <w:rsid w:val="0016728E"/>
    <w:rsid w:val="001675D4"/>
    <w:rsid w:val="001706E9"/>
    <w:rsid w:val="00172DED"/>
    <w:rsid w:val="00174F2B"/>
    <w:rsid w:val="00175A2F"/>
    <w:rsid w:val="001775F3"/>
    <w:rsid w:val="001805A6"/>
    <w:rsid w:val="001850E9"/>
    <w:rsid w:val="001862F6"/>
    <w:rsid w:val="0018645A"/>
    <w:rsid w:val="001870BA"/>
    <w:rsid w:val="001902E7"/>
    <w:rsid w:val="00191407"/>
    <w:rsid w:val="00191592"/>
    <w:rsid w:val="00193DC7"/>
    <w:rsid w:val="001943B7"/>
    <w:rsid w:val="00195DBE"/>
    <w:rsid w:val="00196D4A"/>
    <w:rsid w:val="00197058"/>
    <w:rsid w:val="001A2874"/>
    <w:rsid w:val="001A2B43"/>
    <w:rsid w:val="001A2E0A"/>
    <w:rsid w:val="001A3FAC"/>
    <w:rsid w:val="001A40DA"/>
    <w:rsid w:val="001B10DC"/>
    <w:rsid w:val="001B564A"/>
    <w:rsid w:val="001B7931"/>
    <w:rsid w:val="001C00EB"/>
    <w:rsid w:val="001C0C6A"/>
    <w:rsid w:val="001C1319"/>
    <w:rsid w:val="001C1AF6"/>
    <w:rsid w:val="001C22D8"/>
    <w:rsid w:val="001C3C73"/>
    <w:rsid w:val="001C6DFD"/>
    <w:rsid w:val="001C7EF2"/>
    <w:rsid w:val="001D38AE"/>
    <w:rsid w:val="001E0962"/>
    <w:rsid w:val="001E16A3"/>
    <w:rsid w:val="001E18B7"/>
    <w:rsid w:val="001E3334"/>
    <w:rsid w:val="001E574D"/>
    <w:rsid w:val="001E6DB5"/>
    <w:rsid w:val="001E6E58"/>
    <w:rsid w:val="001E7309"/>
    <w:rsid w:val="001E7B61"/>
    <w:rsid w:val="001F012E"/>
    <w:rsid w:val="001F02B5"/>
    <w:rsid w:val="001F6BA2"/>
    <w:rsid w:val="001F7764"/>
    <w:rsid w:val="00201F0A"/>
    <w:rsid w:val="002043BB"/>
    <w:rsid w:val="002064C5"/>
    <w:rsid w:val="00206EB7"/>
    <w:rsid w:val="00207355"/>
    <w:rsid w:val="002112F8"/>
    <w:rsid w:val="0021396E"/>
    <w:rsid w:val="00216928"/>
    <w:rsid w:val="00222898"/>
    <w:rsid w:val="00225D23"/>
    <w:rsid w:val="002324A6"/>
    <w:rsid w:val="0023730A"/>
    <w:rsid w:val="002401E0"/>
    <w:rsid w:val="00241946"/>
    <w:rsid w:val="002428E2"/>
    <w:rsid w:val="00242C6B"/>
    <w:rsid w:val="0024604B"/>
    <w:rsid w:val="002530AE"/>
    <w:rsid w:val="002543B8"/>
    <w:rsid w:val="0025645E"/>
    <w:rsid w:val="00257BA6"/>
    <w:rsid w:val="00257C5B"/>
    <w:rsid w:val="002603F3"/>
    <w:rsid w:val="0026055B"/>
    <w:rsid w:val="00263516"/>
    <w:rsid w:val="00263A82"/>
    <w:rsid w:val="00264E70"/>
    <w:rsid w:val="00264F5A"/>
    <w:rsid w:val="0026582F"/>
    <w:rsid w:val="00267371"/>
    <w:rsid w:val="00267552"/>
    <w:rsid w:val="00270B2D"/>
    <w:rsid w:val="002715D9"/>
    <w:rsid w:val="002721F1"/>
    <w:rsid w:val="00272CBB"/>
    <w:rsid w:val="00274927"/>
    <w:rsid w:val="0028662C"/>
    <w:rsid w:val="00290F31"/>
    <w:rsid w:val="00291AC8"/>
    <w:rsid w:val="00295AB7"/>
    <w:rsid w:val="002961A0"/>
    <w:rsid w:val="002964AE"/>
    <w:rsid w:val="002A2819"/>
    <w:rsid w:val="002A3BD9"/>
    <w:rsid w:val="002A4902"/>
    <w:rsid w:val="002A5404"/>
    <w:rsid w:val="002A661A"/>
    <w:rsid w:val="002A7A7B"/>
    <w:rsid w:val="002A7E0C"/>
    <w:rsid w:val="002B09F8"/>
    <w:rsid w:val="002B1871"/>
    <w:rsid w:val="002B4CA5"/>
    <w:rsid w:val="002B649E"/>
    <w:rsid w:val="002B735B"/>
    <w:rsid w:val="002C205D"/>
    <w:rsid w:val="002C4680"/>
    <w:rsid w:val="002C47C0"/>
    <w:rsid w:val="002C48E5"/>
    <w:rsid w:val="002C55B8"/>
    <w:rsid w:val="002C63B2"/>
    <w:rsid w:val="002C63D4"/>
    <w:rsid w:val="002D2906"/>
    <w:rsid w:val="002D4B83"/>
    <w:rsid w:val="002D6E87"/>
    <w:rsid w:val="002E1C51"/>
    <w:rsid w:val="002E1C5C"/>
    <w:rsid w:val="002E29E3"/>
    <w:rsid w:val="002E306A"/>
    <w:rsid w:val="002E73E9"/>
    <w:rsid w:val="002F1156"/>
    <w:rsid w:val="002F6657"/>
    <w:rsid w:val="002F7A76"/>
    <w:rsid w:val="003012DE"/>
    <w:rsid w:val="00302374"/>
    <w:rsid w:val="00306CF2"/>
    <w:rsid w:val="00312EFD"/>
    <w:rsid w:val="00314072"/>
    <w:rsid w:val="00314742"/>
    <w:rsid w:val="003163A9"/>
    <w:rsid w:val="00320B8A"/>
    <w:rsid w:val="003260AD"/>
    <w:rsid w:val="00327F01"/>
    <w:rsid w:val="00331F14"/>
    <w:rsid w:val="003367C6"/>
    <w:rsid w:val="00341257"/>
    <w:rsid w:val="0034134B"/>
    <w:rsid w:val="00343FDA"/>
    <w:rsid w:val="00344227"/>
    <w:rsid w:val="0034434F"/>
    <w:rsid w:val="0034445F"/>
    <w:rsid w:val="00344DA6"/>
    <w:rsid w:val="003511F1"/>
    <w:rsid w:val="00352222"/>
    <w:rsid w:val="00354B54"/>
    <w:rsid w:val="0035512A"/>
    <w:rsid w:val="00361EB2"/>
    <w:rsid w:val="00362DFB"/>
    <w:rsid w:val="00362E0B"/>
    <w:rsid w:val="003637AF"/>
    <w:rsid w:val="00363E54"/>
    <w:rsid w:val="00363F27"/>
    <w:rsid w:val="00364D47"/>
    <w:rsid w:val="0036537F"/>
    <w:rsid w:val="00366C11"/>
    <w:rsid w:val="00367289"/>
    <w:rsid w:val="00367D7B"/>
    <w:rsid w:val="00371A8F"/>
    <w:rsid w:val="00372B89"/>
    <w:rsid w:val="00373242"/>
    <w:rsid w:val="003739CC"/>
    <w:rsid w:val="00380056"/>
    <w:rsid w:val="00380394"/>
    <w:rsid w:val="00381161"/>
    <w:rsid w:val="00384C07"/>
    <w:rsid w:val="00386769"/>
    <w:rsid w:val="00391D69"/>
    <w:rsid w:val="00392F78"/>
    <w:rsid w:val="00393F48"/>
    <w:rsid w:val="00396A9E"/>
    <w:rsid w:val="003A0C6E"/>
    <w:rsid w:val="003A1BE8"/>
    <w:rsid w:val="003A2A03"/>
    <w:rsid w:val="003A555B"/>
    <w:rsid w:val="003A721F"/>
    <w:rsid w:val="003B2DCB"/>
    <w:rsid w:val="003B2E8F"/>
    <w:rsid w:val="003B5B08"/>
    <w:rsid w:val="003B5BAF"/>
    <w:rsid w:val="003B674F"/>
    <w:rsid w:val="003C21BF"/>
    <w:rsid w:val="003C2683"/>
    <w:rsid w:val="003C38D5"/>
    <w:rsid w:val="003C3B37"/>
    <w:rsid w:val="003C4870"/>
    <w:rsid w:val="003C7B5B"/>
    <w:rsid w:val="003D0C84"/>
    <w:rsid w:val="003D1BBD"/>
    <w:rsid w:val="003D2DDA"/>
    <w:rsid w:val="003D59D5"/>
    <w:rsid w:val="003D6D85"/>
    <w:rsid w:val="003E215A"/>
    <w:rsid w:val="003E47BA"/>
    <w:rsid w:val="003E48FB"/>
    <w:rsid w:val="003E49E9"/>
    <w:rsid w:val="003F2EBF"/>
    <w:rsid w:val="003F3AF0"/>
    <w:rsid w:val="003F63FA"/>
    <w:rsid w:val="00402A88"/>
    <w:rsid w:val="00404123"/>
    <w:rsid w:val="0040452B"/>
    <w:rsid w:val="00406166"/>
    <w:rsid w:val="004141D4"/>
    <w:rsid w:val="00414454"/>
    <w:rsid w:val="004148ED"/>
    <w:rsid w:val="004163E3"/>
    <w:rsid w:val="00416945"/>
    <w:rsid w:val="00421FF3"/>
    <w:rsid w:val="00423A7F"/>
    <w:rsid w:val="00424CC1"/>
    <w:rsid w:val="00426883"/>
    <w:rsid w:val="00426B3D"/>
    <w:rsid w:val="00426D2B"/>
    <w:rsid w:val="004278DC"/>
    <w:rsid w:val="004313E6"/>
    <w:rsid w:val="0043329F"/>
    <w:rsid w:val="00436613"/>
    <w:rsid w:val="0045178E"/>
    <w:rsid w:val="00454D36"/>
    <w:rsid w:val="004617CC"/>
    <w:rsid w:val="00464F2A"/>
    <w:rsid w:val="00464FBA"/>
    <w:rsid w:val="004651FB"/>
    <w:rsid w:val="004653FF"/>
    <w:rsid w:val="00471D7D"/>
    <w:rsid w:val="00472C95"/>
    <w:rsid w:val="00476E3A"/>
    <w:rsid w:val="00477F09"/>
    <w:rsid w:val="00482BF0"/>
    <w:rsid w:val="004831D1"/>
    <w:rsid w:val="00484798"/>
    <w:rsid w:val="0048574D"/>
    <w:rsid w:val="00485FD7"/>
    <w:rsid w:val="0049012F"/>
    <w:rsid w:val="004916F7"/>
    <w:rsid w:val="00492348"/>
    <w:rsid w:val="00492492"/>
    <w:rsid w:val="00497E11"/>
    <w:rsid w:val="004A4441"/>
    <w:rsid w:val="004A576E"/>
    <w:rsid w:val="004B0167"/>
    <w:rsid w:val="004B01F2"/>
    <w:rsid w:val="004B1F54"/>
    <w:rsid w:val="004B2403"/>
    <w:rsid w:val="004B5839"/>
    <w:rsid w:val="004B7D27"/>
    <w:rsid w:val="004C217E"/>
    <w:rsid w:val="004C3A82"/>
    <w:rsid w:val="004C5B4A"/>
    <w:rsid w:val="004C7CE3"/>
    <w:rsid w:val="004D0D81"/>
    <w:rsid w:val="004D1B4E"/>
    <w:rsid w:val="004D2CE9"/>
    <w:rsid w:val="004D418D"/>
    <w:rsid w:val="004D41AD"/>
    <w:rsid w:val="004D4954"/>
    <w:rsid w:val="004D5416"/>
    <w:rsid w:val="004D5C52"/>
    <w:rsid w:val="004D5D91"/>
    <w:rsid w:val="004D6581"/>
    <w:rsid w:val="004E069D"/>
    <w:rsid w:val="004E115E"/>
    <w:rsid w:val="004E174F"/>
    <w:rsid w:val="004E3FB8"/>
    <w:rsid w:val="004F000A"/>
    <w:rsid w:val="004F0C2A"/>
    <w:rsid w:val="004F3260"/>
    <w:rsid w:val="004F4EEA"/>
    <w:rsid w:val="00503038"/>
    <w:rsid w:val="0050439D"/>
    <w:rsid w:val="00505785"/>
    <w:rsid w:val="00511D20"/>
    <w:rsid w:val="005125B9"/>
    <w:rsid w:val="00512D48"/>
    <w:rsid w:val="005132F3"/>
    <w:rsid w:val="00515ACD"/>
    <w:rsid w:val="00516615"/>
    <w:rsid w:val="0052127A"/>
    <w:rsid w:val="00522E05"/>
    <w:rsid w:val="00523453"/>
    <w:rsid w:val="00523DEF"/>
    <w:rsid w:val="00530753"/>
    <w:rsid w:val="0053227E"/>
    <w:rsid w:val="00533267"/>
    <w:rsid w:val="00534D79"/>
    <w:rsid w:val="005352B3"/>
    <w:rsid w:val="00540509"/>
    <w:rsid w:val="005407C4"/>
    <w:rsid w:val="005412EE"/>
    <w:rsid w:val="00543E0B"/>
    <w:rsid w:val="00544636"/>
    <w:rsid w:val="00546776"/>
    <w:rsid w:val="00546AF2"/>
    <w:rsid w:val="005470E4"/>
    <w:rsid w:val="0055081A"/>
    <w:rsid w:val="0055481C"/>
    <w:rsid w:val="00555548"/>
    <w:rsid w:val="00555745"/>
    <w:rsid w:val="00560138"/>
    <w:rsid w:val="005608C5"/>
    <w:rsid w:val="005611F0"/>
    <w:rsid w:val="00562FFE"/>
    <w:rsid w:val="00564CFE"/>
    <w:rsid w:val="005675CC"/>
    <w:rsid w:val="00567948"/>
    <w:rsid w:val="0057106F"/>
    <w:rsid w:val="00571E7E"/>
    <w:rsid w:val="005745D6"/>
    <w:rsid w:val="00574A72"/>
    <w:rsid w:val="00574DE9"/>
    <w:rsid w:val="00576051"/>
    <w:rsid w:val="0057644F"/>
    <w:rsid w:val="00577437"/>
    <w:rsid w:val="0057753A"/>
    <w:rsid w:val="00580795"/>
    <w:rsid w:val="00580C0D"/>
    <w:rsid w:val="005812FF"/>
    <w:rsid w:val="00582B38"/>
    <w:rsid w:val="00587544"/>
    <w:rsid w:val="00591256"/>
    <w:rsid w:val="005915CC"/>
    <w:rsid w:val="00595AD4"/>
    <w:rsid w:val="00597EB8"/>
    <w:rsid w:val="005A30F9"/>
    <w:rsid w:val="005A61D3"/>
    <w:rsid w:val="005A7203"/>
    <w:rsid w:val="005A7BBA"/>
    <w:rsid w:val="005B2C5A"/>
    <w:rsid w:val="005B2D3A"/>
    <w:rsid w:val="005B42A1"/>
    <w:rsid w:val="005B4F43"/>
    <w:rsid w:val="005C002F"/>
    <w:rsid w:val="005C7D66"/>
    <w:rsid w:val="005D5FFF"/>
    <w:rsid w:val="005D66CF"/>
    <w:rsid w:val="005E22C6"/>
    <w:rsid w:val="005E5F14"/>
    <w:rsid w:val="005E72F0"/>
    <w:rsid w:val="005F3088"/>
    <w:rsid w:val="00600AEF"/>
    <w:rsid w:val="00602155"/>
    <w:rsid w:val="00602D76"/>
    <w:rsid w:val="00606D43"/>
    <w:rsid w:val="00607977"/>
    <w:rsid w:val="006101BF"/>
    <w:rsid w:val="006227AC"/>
    <w:rsid w:val="00623D70"/>
    <w:rsid w:val="006243F2"/>
    <w:rsid w:val="006268C6"/>
    <w:rsid w:val="00627AF2"/>
    <w:rsid w:val="00630B0B"/>
    <w:rsid w:val="00632774"/>
    <w:rsid w:val="00633F61"/>
    <w:rsid w:val="00634A53"/>
    <w:rsid w:val="00644B26"/>
    <w:rsid w:val="00647BE3"/>
    <w:rsid w:val="00650E80"/>
    <w:rsid w:val="006526CE"/>
    <w:rsid w:val="00652E0F"/>
    <w:rsid w:val="00652EC0"/>
    <w:rsid w:val="0065383A"/>
    <w:rsid w:val="00655FC1"/>
    <w:rsid w:val="00657F95"/>
    <w:rsid w:val="00660AA1"/>
    <w:rsid w:val="00664361"/>
    <w:rsid w:val="006647C9"/>
    <w:rsid w:val="00664D41"/>
    <w:rsid w:val="00666ECA"/>
    <w:rsid w:val="00670184"/>
    <w:rsid w:val="00676A27"/>
    <w:rsid w:val="006827A6"/>
    <w:rsid w:val="0068384E"/>
    <w:rsid w:val="00684BD1"/>
    <w:rsid w:val="00686071"/>
    <w:rsid w:val="00687087"/>
    <w:rsid w:val="006939B7"/>
    <w:rsid w:val="00695715"/>
    <w:rsid w:val="00697066"/>
    <w:rsid w:val="006A1864"/>
    <w:rsid w:val="006A6288"/>
    <w:rsid w:val="006B1C69"/>
    <w:rsid w:val="006B277E"/>
    <w:rsid w:val="006B524E"/>
    <w:rsid w:val="006B76EF"/>
    <w:rsid w:val="006C09FA"/>
    <w:rsid w:val="006C0E0D"/>
    <w:rsid w:val="006C1FA6"/>
    <w:rsid w:val="006C276A"/>
    <w:rsid w:val="006C325B"/>
    <w:rsid w:val="006C350A"/>
    <w:rsid w:val="006C436A"/>
    <w:rsid w:val="006C4836"/>
    <w:rsid w:val="006D171C"/>
    <w:rsid w:val="006D3AF5"/>
    <w:rsid w:val="006D7064"/>
    <w:rsid w:val="006E2026"/>
    <w:rsid w:val="006E41A4"/>
    <w:rsid w:val="006E5242"/>
    <w:rsid w:val="006E752D"/>
    <w:rsid w:val="006F1061"/>
    <w:rsid w:val="006F2D9D"/>
    <w:rsid w:val="006F5625"/>
    <w:rsid w:val="006F6648"/>
    <w:rsid w:val="006F74A6"/>
    <w:rsid w:val="00703BE0"/>
    <w:rsid w:val="00706CC5"/>
    <w:rsid w:val="00716CC1"/>
    <w:rsid w:val="00720DE2"/>
    <w:rsid w:val="0072220B"/>
    <w:rsid w:val="00723943"/>
    <w:rsid w:val="00724CF0"/>
    <w:rsid w:val="007270D0"/>
    <w:rsid w:val="00733DEC"/>
    <w:rsid w:val="00734A15"/>
    <w:rsid w:val="00735677"/>
    <w:rsid w:val="00736A6E"/>
    <w:rsid w:val="00736CB0"/>
    <w:rsid w:val="00740BAB"/>
    <w:rsid w:val="0074117C"/>
    <w:rsid w:val="0074258F"/>
    <w:rsid w:val="0074330B"/>
    <w:rsid w:val="00744B76"/>
    <w:rsid w:val="00746DFC"/>
    <w:rsid w:val="007503CB"/>
    <w:rsid w:val="0075055E"/>
    <w:rsid w:val="00752CDE"/>
    <w:rsid w:val="00753CE2"/>
    <w:rsid w:val="00753ECA"/>
    <w:rsid w:val="0075463D"/>
    <w:rsid w:val="00755092"/>
    <w:rsid w:val="007561AF"/>
    <w:rsid w:val="0076271C"/>
    <w:rsid w:val="00765857"/>
    <w:rsid w:val="007668AB"/>
    <w:rsid w:val="00767B38"/>
    <w:rsid w:val="0077208F"/>
    <w:rsid w:val="007769AA"/>
    <w:rsid w:val="00777678"/>
    <w:rsid w:val="00780DDD"/>
    <w:rsid w:val="00782958"/>
    <w:rsid w:val="00785267"/>
    <w:rsid w:val="007867D7"/>
    <w:rsid w:val="00792249"/>
    <w:rsid w:val="00797698"/>
    <w:rsid w:val="007978BD"/>
    <w:rsid w:val="007A0618"/>
    <w:rsid w:val="007A0730"/>
    <w:rsid w:val="007A6015"/>
    <w:rsid w:val="007A6E72"/>
    <w:rsid w:val="007A7964"/>
    <w:rsid w:val="007B05A8"/>
    <w:rsid w:val="007B19AB"/>
    <w:rsid w:val="007B2C65"/>
    <w:rsid w:val="007B7665"/>
    <w:rsid w:val="007C1C73"/>
    <w:rsid w:val="007C6446"/>
    <w:rsid w:val="007D0FF3"/>
    <w:rsid w:val="007D31A4"/>
    <w:rsid w:val="007D70C7"/>
    <w:rsid w:val="007D7CFF"/>
    <w:rsid w:val="007E037F"/>
    <w:rsid w:val="007E082F"/>
    <w:rsid w:val="007E13C7"/>
    <w:rsid w:val="007E2272"/>
    <w:rsid w:val="007E50CE"/>
    <w:rsid w:val="007E561B"/>
    <w:rsid w:val="007E6620"/>
    <w:rsid w:val="007F055F"/>
    <w:rsid w:val="007F13D4"/>
    <w:rsid w:val="007F2C84"/>
    <w:rsid w:val="007F39C1"/>
    <w:rsid w:val="007F5064"/>
    <w:rsid w:val="007F5700"/>
    <w:rsid w:val="007F617C"/>
    <w:rsid w:val="0080106E"/>
    <w:rsid w:val="00801B72"/>
    <w:rsid w:val="00803AD3"/>
    <w:rsid w:val="00804C35"/>
    <w:rsid w:val="00813038"/>
    <w:rsid w:val="00816FAC"/>
    <w:rsid w:val="00820795"/>
    <w:rsid w:val="00821475"/>
    <w:rsid w:val="00821D31"/>
    <w:rsid w:val="00826609"/>
    <w:rsid w:val="008267A1"/>
    <w:rsid w:val="008305BC"/>
    <w:rsid w:val="00831A57"/>
    <w:rsid w:val="00834B11"/>
    <w:rsid w:val="00835D43"/>
    <w:rsid w:val="00836413"/>
    <w:rsid w:val="0083701F"/>
    <w:rsid w:val="008371B2"/>
    <w:rsid w:val="00842BA5"/>
    <w:rsid w:val="00845607"/>
    <w:rsid w:val="00852DF1"/>
    <w:rsid w:val="00853902"/>
    <w:rsid w:val="008556AE"/>
    <w:rsid w:val="008557BB"/>
    <w:rsid w:val="00855CE3"/>
    <w:rsid w:val="00856DB6"/>
    <w:rsid w:val="008600D3"/>
    <w:rsid w:val="0086440B"/>
    <w:rsid w:val="008668AF"/>
    <w:rsid w:val="0086693D"/>
    <w:rsid w:val="00867BD5"/>
    <w:rsid w:val="00871664"/>
    <w:rsid w:val="00871AB0"/>
    <w:rsid w:val="008724E0"/>
    <w:rsid w:val="008735BC"/>
    <w:rsid w:val="008749BE"/>
    <w:rsid w:val="00877D98"/>
    <w:rsid w:val="008807AA"/>
    <w:rsid w:val="0088140C"/>
    <w:rsid w:val="00882899"/>
    <w:rsid w:val="00890B15"/>
    <w:rsid w:val="00890D18"/>
    <w:rsid w:val="00891326"/>
    <w:rsid w:val="00894344"/>
    <w:rsid w:val="00894FB5"/>
    <w:rsid w:val="008A160C"/>
    <w:rsid w:val="008A19A4"/>
    <w:rsid w:val="008A3926"/>
    <w:rsid w:val="008A5777"/>
    <w:rsid w:val="008A7CDD"/>
    <w:rsid w:val="008B1106"/>
    <w:rsid w:val="008B239A"/>
    <w:rsid w:val="008B509B"/>
    <w:rsid w:val="008B5A44"/>
    <w:rsid w:val="008B7D29"/>
    <w:rsid w:val="008C047B"/>
    <w:rsid w:val="008C2C05"/>
    <w:rsid w:val="008C3B75"/>
    <w:rsid w:val="008C5E57"/>
    <w:rsid w:val="008C6AFB"/>
    <w:rsid w:val="008C6CA2"/>
    <w:rsid w:val="008D33F8"/>
    <w:rsid w:val="008D5C80"/>
    <w:rsid w:val="008D6B5C"/>
    <w:rsid w:val="008D72F1"/>
    <w:rsid w:val="008E1AAB"/>
    <w:rsid w:val="008E2F41"/>
    <w:rsid w:val="008E74AE"/>
    <w:rsid w:val="008F13AA"/>
    <w:rsid w:val="00902F21"/>
    <w:rsid w:val="00903F77"/>
    <w:rsid w:val="00904631"/>
    <w:rsid w:val="00910983"/>
    <w:rsid w:val="00910FCB"/>
    <w:rsid w:val="00912469"/>
    <w:rsid w:val="009140DD"/>
    <w:rsid w:val="009140F8"/>
    <w:rsid w:val="00915FFB"/>
    <w:rsid w:val="009210E3"/>
    <w:rsid w:val="0092519F"/>
    <w:rsid w:val="00925FAC"/>
    <w:rsid w:val="00926265"/>
    <w:rsid w:val="00926FF0"/>
    <w:rsid w:val="00933127"/>
    <w:rsid w:val="009335AF"/>
    <w:rsid w:val="00936F82"/>
    <w:rsid w:val="00937F80"/>
    <w:rsid w:val="00942779"/>
    <w:rsid w:val="00942C7E"/>
    <w:rsid w:val="00945478"/>
    <w:rsid w:val="009463FB"/>
    <w:rsid w:val="00946DF3"/>
    <w:rsid w:val="00951430"/>
    <w:rsid w:val="00953115"/>
    <w:rsid w:val="00953F0C"/>
    <w:rsid w:val="00954CA4"/>
    <w:rsid w:val="00954D71"/>
    <w:rsid w:val="00960804"/>
    <w:rsid w:val="00961C5F"/>
    <w:rsid w:val="00964183"/>
    <w:rsid w:val="00964EE8"/>
    <w:rsid w:val="00965E38"/>
    <w:rsid w:val="00966056"/>
    <w:rsid w:val="00966C97"/>
    <w:rsid w:val="00971980"/>
    <w:rsid w:val="00976BCA"/>
    <w:rsid w:val="00983386"/>
    <w:rsid w:val="00985ADA"/>
    <w:rsid w:val="00987B05"/>
    <w:rsid w:val="00990315"/>
    <w:rsid w:val="0099271C"/>
    <w:rsid w:val="0099274B"/>
    <w:rsid w:val="00992A6C"/>
    <w:rsid w:val="00992DCA"/>
    <w:rsid w:val="00994725"/>
    <w:rsid w:val="00994A50"/>
    <w:rsid w:val="009A58F4"/>
    <w:rsid w:val="009A72D4"/>
    <w:rsid w:val="009A75BC"/>
    <w:rsid w:val="009B0326"/>
    <w:rsid w:val="009B0D90"/>
    <w:rsid w:val="009B1D44"/>
    <w:rsid w:val="009B28AA"/>
    <w:rsid w:val="009B559D"/>
    <w:rsid w:val="009B59DD"/>
    <w:rsid w:val="009B7E0C"/>
    <w:rsid w:val="009C16F7"/>
    <w:rsid w:val="009C4041"/>
    <w:rsid w:val="009C4A11"/>
    <w:rsid w:val="009C4C47"/>
    <w:rsid w:val="009C78AD"/>
    <w:rsid w:val="009D1BC3"/>
    <w:rsid w:val="009D3507"/>
    <w:rsid w:val="009E0528"/>
    <w:rsid w:val="009E2A7A"/>
    <w:rsid w:val="009E595B"/>
    <w:rsid w:val="009E7ACD"/>
    <w:rsid w:val="009F12F7"/>
    <w:rsid w:val="009F4018"/>
    <w:rsid w:val="009F4502"/>
    <w:rsid w:val="009F5B35"/>
    <w:rsid w:val="009F6B47"/>
    <w:rsid w:val="009F7AEE"/>
    <w:rsid w:val="00A0069B"/>
    <w:rsid w:val="00A00BA7"/>
    <w:rsid w:val="00A03FDE"/>
    <w:rsid w:val="00A042FE"/>
    <w:rsid w:val="00A04F04"/>
    <w:rsid w:val="00A0557C"/>
    <w:rsid w:val="00A1001E"/>
    <w:rsid w:val="00A12A02"/>
    <w:rsid w:val="00A14299"/>
    <w:rsid w:val="00A17029"/>
    <w:rsid w:val="00A17159"/>
    <w:rsid w:val="00A22C6E"/>
    <w:rsid w:val="00A27AF9"/>
    <w:rsid w:val="00A30CD9"/>
    <w:rsid w:val="00A31C24"/>
    <w:rsid w:val="00A33C83"/>
    <w:rsid w:val="00A34DCF"/>
    <w:rsid w:val="00A354AD"/>
    <w:rsid w:val="00A36C7D"/>
    <w:rsid w:val="00A41826"/>
    <w:rsid w:val="00A42D20"/>
    <w:rsid w:val="00A44367"/>
    <w:rsid w:val="00A46DA3"/>
    <w:rsid w:val="00A46F07"/>
    <w:rsid w:val="00A501A4"/>
    <w:rsid w:val="00A51290"/>
    <w:rsid w:val="00A53F66"/>
    <w:rsid w:val="00A60CB7"/>
    <w:rsid w:val="00A61A2C"/>
    <w:rsid w:val="00A62BA6"/>
    <w:rsid w:val="00A6360B"/>
    <w:rsid w:val="00A63979"/>
    <w:rsid w:val="00A64DCC"/>
    <w:rsid w:val="00A655D2"/>
    <w:rsid w:val="00A706A3"/>
    <w:rsid w:val="00A77A88"/>
    <w:rsid w:val="00A82A52"/>
    <w:rsid w:val="00A83ABF"/>
    <w:rsid w:val="00A863DB"/>
    <w:rsid w:val="00A87440"/>
    <w:rsid w:val="00A92ADF"/>
    <w:rsid w:val="00A92B89"/>
    <w:rsid w:val="00A94002"/>
    <w:rsid w:val="00A95F04"/>
    <w:rsid w:val="00AA1E8F"/>
    <w:rsid w:val="00AA2ADB"/>
    <w:rsid w:val="00AA2D9D"/>
    <w:rsid w:val="00AA3666"/>
    <w:rsid w:val="00AA7558"/>
    <w:rsid w:val="00AB2971"/>
    <w:rsid w:val="00AB2FDE"/>
    <w:rsid w:val="00AB3189"/>
    <w:rsid w:val="00AB32CE"/>
    <w:rsid w:val="00AB3E24"/>
    <w:rsid w:val="00AB73CE"/>
    <w:rsid w:val="00AC1009"/>
    <w:rsid w:val="00AC6AAA"/>
    <w:rsid w:val="00AD39E6"/>
    <w:rsid w:val="00AD4842"/>
    <w:rsid w:val="00AD4D0B"/>
    <w:rsid w:val="00AD7B7F"/>
    <w:rsid w:val="00AE0011"/>
    <w:rsid w:val="00AE35BF"/>
    <w:rsid w:val="00AE42F0"/>
    <w:rsid w:val="00AE5A5C"/>
    <w:rsid w:val="00AE7B04"/>
    <w:rsid w:val="00B00E5F"/>
    <w:rsid w:val="00B01ABF"/>
    <w:rsid w:val="00B020D3"/>
    <w:rsid w:val="00B02752"/>
    <w:rsid w:val="00B036FC"/>
    <w:rsid w:val="00B106C5"/>
    <w:rsid w:val="00B13879"/>
    <w:rsid w:val="00B14162"/>
    <w:rsid w:val="00B16464"/>
    <w:rsid w:val="00B177E4"/>
    <w:rsid w:val="00B2264B"/>
    <w:rsid w:val="00B247B8"/>
    <w:rsid w:val="00B24A56"/>
    <w:rsid w:val="00B26BB8"/>
    <w:rsid w:val="00B31132"/>
    <w:rsid w:val="00B33F90"/>
    <w:rsid w:val="00B34AC5"/>
    <w:rsid w:val="00B35308"/>
    <w:rsid w:val="00B3702A"/>
    <w:rsid w:val="00B372CC"/>
    <w:rsid w:val="00B40ABC"/>
    <w:rsid w:val="00B41FCC"/>
    <w:rsid w:val="00B445EC"/>
    <w:rsid w:val="00B44867"/>
    <w:rsid w:val="00B4689C"/>
    <w:rsid w:val="00B46CE5"/>
    <w:rsid w:val="00B518FB"/>
    <w:rsid w:val="00B54360"/>
    <w:rsid w:val="00B56151"/>
    <w:rsid w:val="00B5686B"/>
    <w:rsid w:val="00B65C51"/>
    <w:rsid w:val="00B6608B"/>
    <w:rsid w:val="00B66590"/>
    <w:rsid w:val="00B7009E"/>
    <w:rsid w:val="00B70181"/>
    <w:rsid w:val="00B71B45"/>
    <w:rsid w:val="00B71B66"/>
    <w:rsid w:val="00B72391"/>
    <w:rsid w:val="00B733F2"/>
    <w:rsid w:val="00B73921"/>
    <w:rsid w:val="00B767CA"/>
    <w:rsid w:val="00B77617"/>
    <w:rsid w:val="00B8071C"/>
    <w:rsid w:val="00B8455C"/>
    <w:rsid w:val="00B8570C"/>
    <w:rsid w:val="00B900FB"/>
    <w:rsid w:val="00B94750"/>
    <w:rsid w:val="00B94B3B"/>
    <w:rsid w:val="00B96CB4"/>
    <w:rsid w:val="00BA0642"/>
    <w:rsid w:val="00BA1F11"/>
    <w:rsid w:val="00BA3703"/>
    <w:rsid w:val="00BB17F8"/>
    <w:rsid w:val="00BB19DB"/>
    <w:rsid w:val="00BB706B"/>
    <w:rsid w:val="00BB73BA"/>
    <w:rsid w:val="00BC19D6"/>
    <w:rsid w:val="00BC20D8"/>
    <w:rsid w:val="00BC4C5C"/>
    <w:rsid w:val="00BC6857"/>
    <w:rsid w:val="00BD0D41"/>
    <w:rsid w:val="00BD63F9"/>
    <w:rsid w:val="00BE0DF1"/>
    <w:rsid w:val="00BE188A"/>
    <w:rsid w:val="00BE5CAE"/>
    <w:rsid w:val="00BE6CDB"/>
    <w:rsid w:val="00BF28FC"/>
    <w:rsid w:val="00BF616A"/>
    <w:rsid w:val="00C0070F"/>
    <w:rsid w:val="00C00A16"/>
    <w:rsid w:val="00C028DE"/>
    <w:rsid w:val="00C0764B"/>
    <w:rsid w:val="00C12A19"/>
    <w:rsid w:val="00C12CA7"/>
    <w:rsid w:val="00C13608"/>
    <w:rsid w:val="00C13F02"/>
    <w:rsid w:val="00C15A67"/>
    <w:rsid w:val="00C1672A"/>
    <w:rsid w:val="00C176D5"/>
    <w:rsid w:val="00C17B47"/>
    <w:rsid w:val="00C17BC6"/>
    <w:rsid w:val="00C22EC1"/>
    <w:rsid w:val="00C23DD2"/>
    <w:rsid w:val="00C2466B"/>
    <w:rsid w:val="00C2582C"/>
    <w:rsid w:val="00C31F72"/>
    <w:rsid w:val="00C34CEA"/>
    <w:rsid w:val="00C34CF8"/>
    <w:rsid w:val="00C3536C"/>
    <w:rsid w:val="00C4044D"/>
    <w:rsid w:val="00C40FB8"/>
    <w:rsid w:val="00C42F66"/>
    <w:rsid w:val="00C43E04"/>
    <w:rsid w:val="00C4587A"/>
    <w:rsid w:val="00C458E6"/>
    <w:rsid w:val="00C524E7"/>
    <w:rsid w:val="00C531B5"/>
    <w:rsid w:val="00C5562C"/>
    <w:rsid w:val="00C55B94"/>
    <w:rsid w:val="00C6038B"/>
    <w:rsid w:val="00C61164"/>
    <w:rsid w:val="00C638A8"/>
    <w:rsid w:val="00C65E9B"/>
    <w:rsid w:val="00C67066"/>
    <w:rsid w:val="00C7026E"/>
    <w:rsid w:val="00C71A00"/>
    <w:rsid w:val="00C72004"/>
    <w:rsid w:val="00C73B43"/>
    <w:rsid w:val="00C74A01"/>
    <w:rsid w:val="00C75C57"/>
    <w:rsid w:val="00C8698B"/>
    <w:rsid w:val="00C91AA8"/>
    <w:rsid w:val="00C93629"/>
    <w:rsid w:val="00C93CC4"/>
    <w:rsid w:val="00C9475B"/>
    <w:rsid w:val="00C95310"/>
    <w:rsid w:val="00C97645"/>
    <w:rsid w:val="00CA06C3"/>
    <w:rsid w:val="00CA25C4"/>
    <w:rsid w:val="00CA4A46"/>
    <w:rsid w:val="00CA6CB8"/>
    <w:rsid w:val="00CB24BF"/>
    <w:rsid w:val="00CB33CA"/>
    <w:rsid w:val="00CB4099"/>
    <w:rsid w:val="00CB6963"/>
    <w:rsid w:val="00CB6D7D"/>
    <w:rsid w:val="00CB79FA"/>
    <w:rsid w:val="00CB7C17"/>
    <w:rsid w:val="00CB7CF9"/>
    <w:rsid w:val="00CC0D9E"/>
    <w:rsid w:val="00CC0EE7"/>
    <w:rsid w:val="00CC3E1F"/>
    <w:rsid w:val="00CC6843"/>
    <w:rsid w:val="00CD3A33"/>
    <w:rsid w:val="00CD42ED"/>
    <w:rsid w:val="00CD4521"/>
    <w:rsid w:val="00CD7A3D"/>
    <w:rsid w:val="00CE1DA2"/>
    <w:rsid w:val="00CE1F7D"/>
    <w:rsid w:val="00CE3478"/>
    <w:rsid w:val="00CE657C"/>
    <w:rsid w:val="00CE6D90"/>
    <w:rsid w:val="00CF040F"/>
    <w:rsid w:val="00CF21A2"/>
    <w:rsid w:val="00CF2260"/>
    <w:rsid w:val="00CF2EA2"/>
    <w:rsid w:val="00CF557C"/>
    <w:rsid w:val="00CF6133"/>
    <w:rsid w:val="00CF73CB"/>
    <w:rsid w:val="00CF7960"/>
    <w:rsid w:val="00D0064F"/>
    <w:rsid w:val="00D016DA"/>
    <w:rsid w:val="00D03917"/>
    <w:rsid w:val="00D03CEB"/>
    <w:rsid w:val="00D0619D"/>
    <w:rsid w:val="00D13AEE"/>
    <w:rsid w:val="00D14B02"/>
    <w:rsid w:val="00D1510D"/>
    <w:rsid w:val="00D16ADB"/>
    <w:rsid w:val="00D17684"/>
    <w:rsid w:val="00D2212F"/>
    <w:rsid w:val="00D24B9C"/>
    <w:rsid w:val="00D24F1F"/>
    <w:rsid w:val="00D37A7D"/>
    <w:rsid w:val="00D414E0"/>
    <w:rsid w:val="00D4293C"/>
    <w:rsid w:val="00D45506"/>
    <w:rsid w:val="00D4564A"/>
    <w:rsid w:val="00D46A17"/>
    <w:rsid w:val="00D51567"/>
    <w:rsid w:val="00D53237"/>
    <w:rsid w:val="00D53EA6"/>
    <w:rsid w:val="00D55437"/>
    <w:rsid w:val="00D56E89"/>
    <w:rsid w:val="00D66B0B"/>
    <w:rsid w:val="00D74B2A"/>
    <w:rsid w:val="00D76EA8"/>
    <w:rsid w:val="00D77EC0"/>
    <w:rsid w:val="00D802B8"/>
    <w:rsid w:val="00D80802"/>
    <w:rsid w:val="00D80D23"/>
    <w:rsid w:val="00D8403E"/>
    <w:rsid w:val="00D846FD"/>
    <w:rsid w:val="00D870CC"/>
    <w:rsid w:val="00D90B14"/>
    <w:rsid w:val="00D939A8"/>
    <w:rsid w:val="00D9575B"/>
    <w:rsid w:val="00DA0F74"/>
    <w:rsid w:val="00DA12D1"/>
    <w:rsid w:val="00DA2252"/>
    <w:rsid w:val="00DA4A25"/>
    <w:rsid w:val="00DA7E72"/>
    <w:rsid w:val="00DB16DA"/>
    <w:rsid w:val="00DB43D4"/>
    <w:rsid w:val="00DB4D2B"/>
    <w:rsid w:val="00DB621B"/>
    <w:rsid w:val="00DC0BF6"/>
    <w:rsid w:val="00DC1CFF"/>
    <w:rsid w:val="00DC287D"/>
    <w:rsid w:val="00DC3EAF"/>
    <w:rsid w:val="00DC4CF2"/>
    <w:rsid w:val="00DD0593"/>
    <w:rsid w:val="00DE0404"/>
    <w:rsid w:val="00DE26FF"/>
    <w:rsid w:val="00DE530F"/>
    <w:rsid w:val="00DE5D8D"/>
    <w:rsid w:val="00DE6234"/>
    <w:rsid w:val="00DE6FBD"/>
    <w:rsid w:val="00DF0FE7"/>
    <w:rsid w:val="00DF184A"/>
    <w:rsid w:val="00DF1B65"/>
    <w:rsid w:val="00DF1E3F"/>
    <w:rsid w:val="00DF3C0E"/>
    <w:rsid w:val="00DF4B09"/>
    <w:rsid w:val="00E0065A"/>
    <w:rsid w:val="00E00A95"/>
    <w:rsid w:val="00E04FCA"/>
    <w:rsid w:val="00E05B22"/>
    <w:rsid w:val="00E07154"/>
    <w:rsid w:val="00E1021C"/>
    <w:rsid w:val="00E11188"/>
    <w:rsid w:val="00E11F22"/>
    <w:rsid w:val="00E134CC"/>
    <w:rsid w:val="00E152B8"/>
    <w:rsid w:val="00E15920"/>
    <w:rsid w:val="00E15E37"/>
    <w:rsid w:val="00E16475"/>
    <w:rsid w:val="00E16DED"/>
    <w:rsid w:val="00E17024"/>
    <w:rsid w:val="00E230EF"/>
    <w:rsid w:val="00E35693"/>
    <w:rsid w:val="00E35BF8"/>
    <w:rsid w:val="00E35E4F"/>
    <w:rsid w:val="00E37015"/>
    <w:rsid w:val="00E37D0A"/>
    <w:rsid w:val="00E40D46"/>
    <w:rsid w:val="00E40D99"/>
    <w:rsid w:val="00E41027"/>
    <w:rsid w:val="00E41EE8"/>
    <w:rsid w:val="00E42D00"/>
    <w:rsid w:val="00E43060"/>
    <w:rsid w:val="00E43169"/>
    <w:rsid w:val="00E50BDE"/>
    <w:rsid w:val="00E51543"/>
    <w:rsid w:val="00E51968"/>
    <w:rsid w:val="00E51AC8"/>
    <w:rsid w:val="00E5251B"/>
    <w:rsid w:val="00E53007"/>
    <w:rsid w:val="00E5306D"/>
    <w:rsid w:val="00E54D24"/>
    <w:rsid w:val="00E561C5"/>
    <w:rsid w:val="00E65274"/>
    <w:rsid w:val="00E71448"/>
    <w:rsid w:val="00E71635"/>
    <w:rsid w:val="00E720AE"/>
    <w:rsid w:val="00E7240D"/>
    <w:rsid w:val="00E74932"/>
    <w:rsid w:val="00E75EDE"/>
    <w:rsid w:val="00E760E6"/>
    <w:rsid w:val="00E822DF"/>
    <w:rsid w:val="00E823E2"/>
    <w:rsid w:val="00E83709"/>
    <w:rsid w:val="00E8510A"/>
    <w:rsid w:val="00E869FC"/>
    <w:rsid w:val="00E91F32"/>
    <w:rsid w:val="00E93045"/>
    <w:rsid w:val="00E947F7"/>
    <w:rsid w:val="00E94F6C"/>
    <w:rsid w:val="00E97C2B"/>
    <w:rsid w:val="00EA4B19"/>
    <w:rsid w:val="00EB2332"/>
    <w:rsid w:val="00EB664E"/>
    <w:rsid w:val="00EC1FF1"/>
    <w:rsid w:val="00EC370E"/>
    <w:rsid w:val="00EC3D2E"/>
    <w:rsid w:val="00EC722B"/>
    <w:rsid w:val="00ED00F1"/>
    <w:rsid w:val="00ED0FBD"/>
    <w:rsid w:val="00ED287E"/>
    <w:rsid w:val="00ED38F5"/>
    <w:rsid w:val="00ED3D6B"/>
    <w:rsid w:val="00ED6804"/>
    <w:rsid w:val="00EF4541"/>
    <w:rsid w:val="00EF5A89"/>
    <w:rsid w:val="00EF5D70"/>
    <w:rsid w:val="00EF7409"/>
    <w:rsid w:val="00EF7A80"/>
    <w:rsid w:val="00EF7C62"/>
    <w:rsid w:val="00F02A8A"/>
    <w:rsid w:val="00F036EC"/>
    <w:rsid w:val="00F0538B"/>
    <w:rsid w:val="00F07249"/>
    <w:rsid w:val="00F07D09"/>
    <w:rsid w:val="00F1068C"/>
    <w:rsid w:val="00F10A28"/>
    <w:rsid w:val="00F10C8F"/>
    <w:rsid w:val="00F11338"/>
    <w:rsid w:val="00F12258"/>
    <w:rsid w:val="00F151A7"/>
    <w:rsid w:val="00F16ACD"/>
    <w:rsid w:val="00F23B5F"/>
    <w:rsid w:val="00F27915"/>
    <w:rsid w:val="00F33356"/>
    <w:rsid w:val="00F341D3"/>
    <w:rsid w:val="00F36AFF"/>
    <w:rsid w:val="00F4028C"/>
    <w:rsid w:val="00F405D6"/>
    <w:rsid w:val="00F42D10"/>
    <w:rsid w:val="00F50091"/>
    <w:rsid w:val="00F501F6"/>
    <w:rsid w:val="00F520F2"/>
    <w:rsid w:val="00F5323F"/>
    <w:rsid w:val="00F541D1"/>
    <w:rsid w:val="00F56102"/>
    <w:rsid w:val="00F56115"/>
    <w:rsid w:val="00F567BF"/>
    <w:rsid w:val="00F56D0D"/>
    <w:rsid w:val="00F60A80"/>
    <w:rsid w:val="00F61791"/>
    <w:rsid w:val="00F62B37"/>
    <w:rsid w:val="00F630CF"/>
    <w:rsid w:val="00F63C33"/>
    <w:rsid w:val="00F64041"/>
    <w:rsid w:val="00F6422D"/>
    <w:rsid w:val="00F65CA7"/>
    <w:rsid w:val="00F66994"/>
    <w:rsid w:val="00F71F23"/>
    <w:rsid w:val="00F72475"/>
    <w:rsid w:val="00F74293"/>
    <w:rsid w:val="00F74445"/>
    <w:rsid w:val="00F777F4"/>
    <w:rsid w:val="00F9001B"/>
    <w:rsid w:val="00F90AD4"/>
    <w:rsid w:val="00F92D2F"/>
    <w:rsid w:val="00F9547D"/>
    <w:rsid w:val="00F95A27"/>
    <w:rsid w:val="00F96400"/>
    <w:rsid w:val="00FA16E8"/>
    <w:rsid w:val="00FA224E"/>
    <w:rsid w:val="00FB1567"/>
    <w:rsid w:val="00FB1A4C"/>
    <w:rsid w:val="00FB24DE"/>
    <w:rsid w:val="00FB28A5"/>
    <w:rsid w:val="00FB29C0"/>
    <w:rsid w:val="00FB5197"/>
    <w:rsid w:val="00FC1A1B"/>
    <w:rsid w:val="00FC1A67"/>
    <w:rsid w:val="00FC2C67"/>
    <w:rsid w:val="00FC431E"/>
    <w:rsid w:val="00FC477D"/>
    <w:rsid w:val="00FC502D"/>
    <w:rsid w:val="00FC61A4"/>
    <w:rsid w:val="00FC6ADB"/>
    <w:rsid w:val="00FD12D4"/>
    <w:rsid w:val="00FD4A0A"/>
    <w:rsid w:val="00FD5502"/>
    <w:rsid w:val="00FE223C"/>
    <w:rsid w:val="00FE5370"/>
    <w:rsid w:val="00FF1B25"/>
    <w:rsid w:val="00FF2FEE"/>
    <w:rsid w:val="00FF4379"/>
    <w:rsid w:val="00FF60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A05CA-7CC8-464F-B793-BC00DB35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D5C80"/>
    <w:pPr>
      <w:ind w:firstLine="709"/>
      <w:contextualSpacing/>
      <w:jc w:val="both"/>
    </w:pPr>
    <w:rPr>
      <w:rFonts w:ascii="Times New Roman" w:hAnsi="Times New Roman"/>
      <w:sz w:val="28"/>
      <w:szCs w:val="22"/>
      <w:lang w:eastAsia="en-US"/>
    </w:rPr>
  </w:style>
  <w:style w:type="paragraph" w:styleId="1">
    <w:name w:val="heading 1"/>
    <w:basedOn w:val="a2"/>
    <w:next w:val="a1"/>
    <w:link w:val="10"/>
    <w:qFormat/>
    <w:rsid w:val="002D2906"/>
    <w:pPr>
      <w:keepNext/>
      <w:pageBreakBefore/>
      <w:numPr>
        <w:numId w:val="22"/>
      </w:numPr>
      <w:suppressAutoHyphens/>
      <w:spacing w:after="360"/>
      <w:outlineLvl w:val="0"/>
    </w:pPr>
    <w:rPr>
      <w:b/>
      <w:bCs/>
      <w:kern w:val="32"/>
      <w:szCs w:val="32"/>
    </w:rPr>
  </w:style>
  <w:style w:type="paragraph" w:styleId="2">
    <w:name w:val="heading 2"/>
    <w:basedOn w:val="1"/>
    <w:next w:val="a1"/>
    <w:link w:val="20"/>
    <w:unhideWhenUsed/>
    <w:qFormat/>
    <w:rsid w:val="003260AD"/>
    <w:pPr>
      <w:pageBreakBefore w:val="0"/>
      <w:numPr>
        <w:numId w:val="23"/>
      </w:numPr>
      <w:spacing w:before="360" w:after="240"/>
      <w:outlineLvl w:val="1"/>
    </w:pPr>
    <w:rPr>
      <w:bCs w:val="0"/>
      <w:iCs/>
      <w:szCs w:val="28"/>
    </w:rPr>
  </w:style>
  <w:style w:type="paragraph" w:styleId="3">
    <w:name w:val="heading 3"/>
    <w:basedOn w:val="2"/>
    <w:next w:val="a1"/>
    <w:link w:val="30"/>
    <w:unhideWhenUsed/>
    <w:qFormat/>
    <w:rsid w:val="00703BE0"/>
    <w:pPr>
      <w:numPr>
        <w:numId w:val="24"/>
      </w:numPr>
      <w:outlineLvl w:val="2"/>
    </w:pPr>
    <w:rPr>
      <w:bCs/>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0">
    <w:name w:val="Заголовок 2 Знак"/>
    <w:link w:val="2"/>
    <w:rsid w:val="003260AD"/>
    <w:rPr>
      <w:rFonts w:ascii="Times New Roman" w:eastAsia="Times New Roman" w:hAnsi="Times New Roman"/>
      <w:b/>
      <w:iCs/>
      <w:color w:val="000000"/>
      <w:kern w:val="32"/>
      <w:sz w:val="28"/>
      <w:szCs w:val="28"/>
    </w:rPr>
  </w:style>
  <w:style w:type="character" w:customStyle="1" w:styleId="30">
    <w:name w:val="Заголовок 3 Знак"/>
    <w:link w:val="3"/>
    <w:rsid w:val="00703BE0"/>
    <w:rPr>
      <w:rFonts w:ascii="Times New Roman" w:eastAsia="Times New Roman" w:hAnsi="Times New Roman"/>
      <w:b/>
      <w:bCs/>
      <w:iCs/>
      <w:color w:val="000000"/>
      <w:kern w:val="32"/>
      <w:sz w:val="28"/>
      <w:szCs w:val="26"/>
    </w:rPr>
  </w:style>
  <w:style w:type="paragraph" w:customStyle="1" w:styleId="a0">
    <w:name w:val="маркированный список"/>
    <w:basedOn w:val="a1"/>
    <w:qFormat/>
    <w:rsid w:val="00B020D3"/>
    <w:pPr>
      <w:numPr>
        <w:numId w:val="2"/>
      </w:numPr>
      <w:tabs>
        <w:tab w:val="clear" w:pos="720"/>
      </w:tabs>
      <w:ind w:left="0" w:firstLine="851"/>
    </w:pPr>
    <w:rPr>
      <w:rFonts w:eastAsia="Times New Roman"/>
      <w:color w:val="000000"/>
      <w:szCs w:val="28"/>
      <w:lang w:eastAsia="ru-RU"/>
    </w:rPr>
  </w:style>
  <w:style w:type="paragraph" w:customStyle="1" w:styleId="a">
    <w:name w:val="нумерованный список"/>
    <w:basedOn w:val="a1"/>
    <w:qFormat/>
    <w:rsid w:val="00373242"/>
    <w:pPr>
      <w:numPr>
        <w:numId w:val="9"/>
      </w:numPr>
      <w:ind w:left="0" w:firstLine="851"/>
    </w:pPr>
    <w:rPr>
      <w:rFonts w:eastAsia="Times New Roman"/>
      <w:color w:val="000000"/>
      <w:szCs w:val="28"/>
      <w:lang w:eastAsia="ru-RU"/>
    </w:rPr>
  </w:style>
  <w:style w:type="paragraph" w:styleId="a6">
    <w:name w:val="Normal (Web)"/>
    <w:basedOn w:val="a1"/>
    <w:uiPriority w:val="99"/>
    <w:unhideWhenUsed/>
    <w:rsid w:val="009F12F7"/>
    <w:pPr>
      <w:spacing w:before="100" w:beforeAutospacing="1" w:after="100" w:afterAutospacing="1"/>
    </w:pPr>
    <w:rPr>
      <w:rFonts w:eastAsia="Times New Roman"/>
      <w:sz w:val="24"/>
      <w:szCs w:val="24"/>
      <w:lang w:eastAsia="ru-RU"/>
    </w:rPr>
  </w:style>
  <w:style w:type="paragraph" w:styleId="a7">
    <w:name w:val="List Paragraph"/>
    <w:basedOn w:val="a1"/>
    <w:uiPriority w:val="34"/>
    <w:qFormat/>
    <w:rsid w:val="009F12F7"/>
    <w:pPr>
      <w:ind w:left="708"/>
    </w:pPr>
  </w:style>
  <w:style w:type="paragraph" w:customStyle="1" w:styleId="a8">
    <w:name w:val="Чертежный"/>
    <w:link w:val="a9"/>
    <w:rsid w:val="00362E0B"/>
    <w:pPr>
      <w:jc w:val="both"/>
    </w:pPr>
    <w:rPr>
      <w:rFonts w:ascii="ISOCPEUR" w:eastAsia="Times New Roman" w:hAnsi="ISOCPEUR"/>
      <w:i/>
      <w:sz w:val="28"/>
      <w:lang w:val="uk-UA"/>
    </w:rPr>
  </w:style>
  <w:style w:type="paragraph" w:styleId="aa">
    <w:name w:val="header"/>
    <w:basedOn w:val="a1"/>
    <w:link w:val="ab"/>
    <w:uiPriority w:val="99"/>
    <w:rsid w:val="009F12F7"/>
    <w:pPr>
      <w:tabs>
        <w:tab w:val="center" w:pos="4153"/>
        <w:tab w:val="right" w:pos="8306"/>
      </w:tabs>
    </w:pPr>
    <w:rPr>
      <w:rFonts w:eastAsia="Times New Roman"/>
      <w:sz w:val="20"/>
      <w:szCs w:val="20"/>
      <w:lang w:eastAsia="ru-RU"/>
    </w:rPr>
  </w:style>
  <w:style w:type="character" w:customStyle="1" w:styleId="ab">
    <w:name w:val="Верхний колонтитул Знак"/>
    <w:link w:val="aa"/>
    <w:uiPriority w:val="99"/>
    <w:rsid w:val="009F12F7"/>
    <w:rPr>
      <w:rFonts w:ascii="Times New Roman" w:eastAsia="Times New Roman" w:hAnsi="Times New Roman" w:cs="Times New Roman"/>
      <w:sz w:val="20"/>
      <w:szCs w:val="20"/>
      <w:lang w:eastAsia="ru-RU"/>
    </w:rPr>
  </w:style>
  <w:style w:type="paragraph" w:styleId="ac">
    <w:name w:val="Balloon Text"/>
    <w:basedOn w:val="a1"/>
    <w:link w:val="ad"/>
    <w:uiPriority w:val="99"/>
    <w:semiHidden/>
    <w:unhideWhenUsed/>
    <w:rsid w:val="009F12F7"/>
    <w:rPr>
      <w:rFonts w:ascii="Tahoma" w:hAnsi="Tahoma" w:cs="Tahoma"/>
      <w:sz w:val="16"/>
      <w:szCs w:val="16"/>
    </w:rPr>
  </w:style>
  <w:style w:type="character" w:customStyle="1" w:styleId="ad">
    <w:name w:val="Текст выноски Знак"/>
    <w:link w:val="ac"/>
    <w:uiPriority w:val="99"/>
    <w:semiHidden/>
    <w:rsid w:val="009F12F7"/>
    <w:rPr>
      <w:rFonts w:ascii="Tahoma" w:eastAsia="Calibri" w:hAnsi="Tahoma" w:cs="Tahoma"/>
      <w:sz w:val="16"/>
      <w:szCs w:val="16"/>
    </w:rPr>
  </w:style>
  <w:style w:type="table" w:styleId="ae">
    <w:name w:val="Table Grid"/>
    <w:basedOn w:val="a4"/>
    <w:uiPriority w:val="59"/>
    <w:rsid w:val="006079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0">
    <w:name w:val="Заголовок 1 Знак"/>
    <w:link w:val="1"/>
    <w:rsid w:val="002D2906"/>
    <w:rPr>
      <w:rFonts w:ascii="Times New Roman" w:eastAsia="Times New Roman" w:hAnsi="Times New Roman"/>
      <w:b/>
      <w:bCs/>
      <w:color w:val="000000"/>
      <w:kern w:val="32"/>
      <w:sz w:val="28"/>
      <w:szCs w:val="32"/>
    </w:rPr>
  </w:style>
  <w:style w:type="paragraph" w:styleId="af">
    <w:name w:val="Document Map"/>
    <w:basedOn w:val="a1"/>
    <w:link w:val="af0"/>
    <w:uiPriority w:val="99"/>
    <w:semiHidden/>
    <w:unhideWhenUsed/>
    <w:rsid w:val="00F341D3"/>
    <w:rPr>
      <w:rFonts w:ascii="Tahoma" w:hAnsi="Tahoma" w:cs="Tahoma"/>
      <w:sz w:val="16"/>
      <w:szCs w:val="16"/>
    </w:rPr>
  </w:style>
  <w:style w:type="character" w:customStyle="1" w:styleId="af0">
    <w:name w:val="Схема документа Знак"/>
    <w:link w:val="af"/>
    <w:uiPriority w:val="99"/>
    <w:semiHidden/>
    <w:rsid w:val="00F341D3"/>
    <w:rPr>
      <w:rFonts w:ascii="Tahoma" w:hAnsi="Tahoma" w:cs="Tahoma"/>
      <w:sz w:val="16"/>
      <w:szCs w:val="16"/>
      <w:lang w:eastAsia="en-US"/>
    </w:rPr>
  </w:style>
  <w:style w:type="paragraph" w:styleId="af1">
    <w:name w:val="footer"/>
    <w:basedOn w:val="a1"/>
    <w:link w:val="af2"/>
    <w:uiPriority w:val="99"/>
    <w:unhideWhenUsed/>
    <w:rsid w:val="00132434"/>
    <w:pPr>
      <w:tabs>
        <w:tab w:val="center" w:pos="4677"/>
        <w:tab w:val="right" w:pos="9355"/>
      </w:tabs>
    </w:pPr>
  </w:style>
  <w:style w:type="character" w:customStyle="1" w:styleId="af2">
    <w:name w:val="Нижний колонтитул Знак"/>
    <w:link w:val="af1"/>
    <w:uiPriority w:val="99"/>
    <w:rsid w:val="00132434"/>
    <w:rPr>
      <w:sz w:val="22"/>
      <w:szCs w:val="22"/>
      <w:lang w:eastAsia="en-US"/>
    </w:rPr>
  </w:style>
  <w:style w:type="paragraph" w:customStyle="1" w:styleId="a2">
    <w:name w:val="Обычный (дипломнй проект)"/>
    <w:basedOn w:val="a6"/>
    <w:qFormat/>
    <w:rsid w:val="003C3B37"/>
    <w:pPr>
      <w:widowControl w:val="0"/>
      <w:spacing w:before="0" w:beforeAutospacing="0" w:after="0" w:afterAutospacing="0"/>
    </w:pPr>
    <w:rPr>
      <w:color w:val="000000"/>
      <w:sz w:val="28"/>
      <w:szCs w:val="28"/>
    </w:rPr>
  </w:style>
  <w:style w:type="paragraph" w:customStyle="1" w:styleId="af3">
    <w:name w:val="Подрисуночная подпись"/>
    <w:basedOn w:val="a6"/>
    <w:qFormat/>
    <w:rsid w:val="00367D7B"/>
    <w:pPr>
      <w:spacing w:before="120" w:beforeAutospacing="0" w:after="280" w:afterAutospacing="0"/>
      <w:ind w:firstLine="0"/>
      <w:jc w:val="center"/>
    </w:pPr>
    <w:rPr>
      <w:color w:val="000000"/>
      <w:sz w:val="28"/>
      <w:szCs w:val="28"/>
    </w:rPr>
  </w:style>
  <w:style w:type="paragraph" w:customStyle="1" w:styleId="af4">
    <w:name w:val="Рисунок"/>
    <w:basedOn w:val="a1"/>
    <w:next w:val="af3"/>
    <w:qFormat/>
    <w:rsid w:val="00367D7B"/>
    <w:pPr>
      <w:spacing w:before="280" w:after="120"/>
      <w:ind w:firstLine="0"/>
      <w:jc w:val="center"/>
    </w:pPr>
    <w:rPr>
      <w:noProof/>
      <w:szCs w:val="28"/>
      <w:lang w:eastAsia="ru-RU"/>
    </w:rPr>
  </w:style>
  <w:style w:type="paragraph" w:styleId="af5">
    <w:name w:val="Body Text"/>
    <w:basedOn w:val="a1"/>
    <w:link w:val="af6"/>
    <w:rsid w:val="00AB73CE"/>
    <w:pPr>
      <w:spacing w:after="280" w:line="360" w:lineRule="auto"/>
      <w:jc w:val="center"/>
    </w:pPr>
    <w:rPr>
      <w:rFonts w:eastAsia="Times New Roman"/>
      <w:szCs w:val="20"/>
      <w:lang w:eastAsia="ru-RU"/>
    </w:rPr>
  </w:style>
  <w:style w:type="character" w:customStyle="1" w:styleId="af6">
    <w:name w:val="Основной текст Знак"/>
    <w:link w:val="af5"/>
    <w:rsid w:val="00AB73CE"/>
    <w:rPr>
      <w:rFonts w:ascii="Times New Roman" w:eastAsia="Times New Roman" w:hAnsi="Times New Roman"/>
      <w:sz w:val="28"/>
    </w:rPr>
  </w:style>
  <w:style w:type="paragraph" w:customStyle="1" w:styleId="af7">
    <w:name w:val="Таблица основной"/>
    <w:basedOn w:val="a2"/>
    <w:qFormat/>
    <w:rsid w:val="000014A2"/>
    <w:pPr>
      <w:ind w:firstLine="0"/>
    </w:pPr>
  </w:style>
  <w:style w:type="paragraph" w:customStyle="1" w:styleId="af8">
    <w:name w:val="Формула"/>
    <w:basedOn w:val="a1"/>
    <w:next w:val="a2"/>
    <w:qFormat/>
    <w:rsid w:val="0065383A"/>
    <w:pPr>
      <w:spacing w:before="120" w:after="120"/>
      <w:ind w:firstLine="0"/>
      <w:jc w:val="right"/>
    </w:pPr>
  </w:style>
  <w:style w:type="paragraph" w:styleId="af9">
    <w:name w:val="Body Text Indent"/>
    <w:basedOn w:val="a1"/>
    <w:link w:val="afa"/>
    <w:uiPriority w:val="99"/>
    <w:semiHidden/>
    <w:unhideWhenUsed/>
    <w:rsid w:val="00AD4842"/>
    <w:pPr>
      <w:spacing w:after="120"/>
      <w:ind w:left="283"/>
    </w:pPr>
  </w:style>
  <w:style w:type="character" w:customStyle="1" w:styleId="afa">
    <w:name w:val="Основной текст с отступом Знак"/>
    <w:link w:val="af9"/>
    <w:uiPriority w:val="99"/>
    <w:semiHidden/>
    <w:rsid w:val="00AD4842"/>
    <w:rPr>
      <w:sz w:val="22"/>
      <w:szCs w:val="22"/>
      <w:lang w:eastAsia="en-US"/>
    </w:rPr>
  </w:style>
  <w:style w:type="character" w:customStyle="1" w:styleId="a9">
    <w:name w:val="Чертежный Знак"/>
    <w:link w:val="a8"/>
    <w:rsid w:val="00362E0B"/>
    <w:rPr>
      <w:rFonts w:ascii="ISOCPEUR" w:eastAsia="Times New Roman" w:hAnsi="ISOCPEUR"/>
      <w:i/>
      <w:sz w:val="28"/>
      <w:lang w:val="uk-UA"/>
    </w:rPr>
  </w:style>
  <w:style w:type="paragraph" w:customStyle="1" w:styleId="afb">
    <w:name w:val="Расчет"/>
    <w:basedOn w:val="af8"/>
    <w:next w:val="a2"/>
    <w:qFormat/>
    <w:rsid w:val="006C350A"/>
    <w:pPr>
      <w:jc w:val="center"/>
    </w:pPr>
    <w:rPr>
      <w:lang w:val="en-US"/>
    </w:rPr>
  </w:style>
  <w:style w:type="paragraph" w:customStyle="1" w:styleId="afc">
    <w:name w:val="Табличный заголовок"/>
    <w:basedOn w:val="a2"/>
    <w:next w:val="af7"/>
    <w:qFormat/>
    <w:rsid w:val="00AB3E24"/>
    <w:pPr>
      <w:spacing w:before="280"/>
      <w:ind w:firstLine="0"/>
      <w:jc w:val="left"/>
    </w:pPr>
  </w:style>
  <w:style w:type="paragraph" w:customStyle="1" w:styleId="21">
    <w:name w:val="Обычный2"/>
    <w:rsid w:val="00B40ABC"/>
    <w:pPr>
      <w:spacing w:line="360" w:lineRule="auto"/>
      <w:ind w:firstLine="720"/>
      <w:jc w:val="both"/>
    </w:pPr>
    <w:rPr>
      <w:rFonts w:ascii="Times New Roman" w:hAnsi="Times New Roman"/>
      <w:sz w:val="24"/>
      <w:szCs w:val="24"/>
    </w:rPr>
  </w:style>
  <w:style w:type="character" w:styleId="afd">
    <w:name w:val="Placeholder Text"/>
    <w:uiPriority w:val="99"/>
    <w:semiHidden/>
    <w:rsid w:val="0080106E"/>
    <w:rPr>
      <w:color w:val="808080"/>
    </w:rPr>
  </w:style>
  <w:style w:type="paragraph" w:customStyle="1" w:styleId="afe">
    <w:name w:val="Надпись в рамке"/>
    <w:basedOn w:val="a1"/>
    <w:qFormat/>
    <w:rsid w:val="003260AD"/>
    <w:pPr>
      <w:ind w:firstLine="0"/>
      <w:jc w:val="center"/>
    </w:pPr>
    <w:rPr>
      <w: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9190">
      <w:bodyDiv w:val="1"/>
      <w:marLeft w:val="0"/>
      <w:marRight w:val="0"/>
      <w:marTop w:val="0"/>
      <w:marBottom w:val="0"/>
      <w:divBdr>
        <w:top w:val="none" w:sz="0" w:space="0" w:color="auto"/>
        <w:left w:val="none" w:sz="0" w:space="0" w:color="auto"/>
        <w:bottom w:val="none" w:sz="0" w:space="0" w:color="auto"/>
        <w:right w:val="none" w:sz="0" w:space="0" w:color="auto"/>
      </w:divBdr>
    </w:div>
    <w:div w:id="82386371">
      <w:bodyDiv w:val="1"/>
      <w:marLeft w:val="0"/>
      <w:marRight w:val="0"/>
      <w:marTop w:val="0"/>
      <w:marBottom w:val="0"/>
      <w:divBdr>
        <w:top w:val="none" w:sz="0" w:space="0" w:color="auto"/>
        <w:left w:val="none" w:sz="0" w:space="0" w:color="auto"/>
        <w:bottom w:val="none" w:sz="0" w:space="0" w:color="auto"/>
        <w:right w:val="none" w:sz="0" w:space="0" w:color="auto"/>
      </w:divBdr>
    </w:div>
    <w:div w:id="109975528">
      <w:bodyDiv w:val="1"/>
      <w:marLeft w:val="0"/>
      <w:marRight w:val="0"/>
      <w:marTop w:val="0"/>
      <w:marBottom w:val="0"/>
      <w:divBdr>
        <w:top w:val="none" w:sz="0" w:space="0" w:color="auto"/>
        <w:left w:val="none" w:sz="0" w:space="0" w:color="auto"/>
        <w:bottom w:val="none" w:sz="0" w:space="0" w:color="auto"/>
        <w:right w:val="none" w:sz="0" w:space="0" w:color="auto"/>
      </w:divBdr>
    </w:div>
    <w:div w:id="128399917">
      <w:bodyDiv w:val="1"/>
      <w:marLeft w:val="0"/>
      <w:marRight w:val="0"/>
      <w:marTop w:val="0"/>
      <w:marBottom w:val="0"/>
      <w:divBdr>
        <w:top w:val="none" w:sz="0" w:space="0" w:color="auto"/>
        <w:left w:val="none" w:sz="0" w:space="0" w:color="auto"/>
        <w:bottom w:val="none" w:sz="0" w:space="0" w:color="auto"/>
        <w:right w:val="none" w:sz="0" w:space="0" w:color="auto"/>
      </w:divBdr>
    </w:div>
    <w:div w:id="163203038">
      <w:bodyDiv w:val="1"/>
      <w:marLeft w:val="0"/>
      <w:marRight w:val="0"/>
      <w:marTop w:val="0"/>
      <w:marBottom w:val="0"/>
      <w:divBdr>
        <w:top w:val="none" w:sz="0" w:space="0" w:color="auto"/>
        <w:left w:val="none" w:sz="0" w:space="0" w:color="auto"/>
        <w:bottom w:val="none" w:sz="0" w:space="0" w:color="auto"/>
        <w:right w:val="none" w:sz="0" w:space="0" w:color="auto"/>
      </w:divBdr>
    </w:div>
    <w:div w:id="215700223">
      <w:bodyDiv w:val="1"/>
      <w:marLeft w:val="0"/>
      <w:marRight w:val="0"/>
      <w:marTop w:val="0"/>
      <w:marBottom w:val="0"/>
      <w:divBdr>
        <w:top w:val="none" w:sz="0" w:space="0" w:color="auto"/>
        <w:left w:val="none" w:sz="0" w:space="0" w:color="auto"/>
        <w:bottom w:val="none" w:sz="0" w:space="0" w:color="auto"/>
        <w:right w:val="none" w:sz="0" w:space="0" w:color="auto"/>
      </w:divBdr>
    </w:div>
    <w:div w:id="216359527">
      <w:bodyDiv w:val="1"/>
      <w:marLeft w:val="0"/>
      <w:marRight w:val="0"/>
      <w:marTop w:val="0"/>
      <w:marBottom w:val="0"/>
      <w:divBdr>
        <w:top w:val="none" w:sz="0" w:space="0" w:color="auto"/>
        <w:left w:val="none" w:sz="0" w:space="0" w:color="auto"/>
        <w:bottom w:val="none" w:sz="0" w:space="0" w:color="auto"/>
        <w:right w:val="none" w:sz="0" w:space="0" w:color="auto"/>
      </w:divBdr>
    </w:div>
    <w:div w:id="254486946">
      <w:bodyDiv w:val="1"/>
      <w:marLeft w:val="0"/>
      <w:marRight w:val="0"/>
      <w:marTop w:val="0"/>
      <w:marBottom w:val="0"/>
      <w:divBdr>
        <w:top w:val="none" w:sz="0" w:space="0" w:color="auto"/>
        <w:left w:val="none" w:sz="0" w:space="0" w:color="auto"/>
        <w:bottom w:val="none" w:sz="0" w:space="0" w:color="auto"/>
        <w:right w:val="none" w:sz="0" w:space="0" w:color="auto"/>
      </w:divBdr>
    </w:div>
    <w:div w:id="417871586">
      <w:bodyDiv w:val="1"/>
      <w:marLeft w:val="0"/>
      <w:marRight w:val="0"/>
      <w:marTop w:val="0"/>
      <w:marBottom w:val="0"/>
      <w:divBdr>
        <w:top w:val="none" w:sz="0" w:space="0" w:color="auto"/>
        <w:left w:val="none" w:sz="0" w:space="0" w:color="auto"/>
        <w:bottom w:val="none" w:sz="0" w:space="0" w:color="auto"/>
        <w:right w:val="none" w:sz="0" w:space="0" w:color="auto"/>
      </w:divBdr>
    </w:div>
    <w:div w:id="426267785">
      <w:bodyDiv w:val="1"/>
      <w:marLeft w:val="0"/>
      <w:marRight w:val="0"/>
      <w:marTop w:val="0"/>
      <w:marBottom w:val="0"/>
      <w:divBdr>
        <w:top w:val="none" w:sz="0" w:space="0" w:color="auto"/>
        <w:left w:val="none" w:sz="0" w:space="0" w:color="auto"/>
        <w:bottom w:val="none" w:sz="0" w:space="0" w:color="auto"/>
        <w:right w:val="none" w:sz="0" w:space="0" w:color="auto"/>
      </w:divBdr>
    </w:div>
    <w:div w:id="460390488">
      <w:bodyDiv w:val="1"/>
      <w:marLeft w:val="0"/>
      <w:marRight w:val="0"/>
      <w:marTop w:val="0"/>
      <w:marBottom w:val="0"/>
      <w:divBdr>
        <w:top w:val="none" w:sz="0" w:space="0" w:color="auto"/>
        <w:left w:val="none" w:sz="0" w:space="0" w:color="auto"/>
        <w:bottom w:val="none" w:sz="0" w:space="0" w:color="auto"/>
        <w:right w:val="none" w:sz="0" w:space="0" w:color="auto"/>
      </w:divBdr>
    </w:div>
    <w:div w:id="499203837">
      <w:bodyDiv w:val="1"/>
      <w:marLeft w:val="0"/>
      <w:marRight w:val="0"/>
      <w:marTop w:val="0"/>
      <w:marBottom w:val="0"/>
      <w:divBdr>
        <w:top w:val="none" w:sz="0" w:space="0" w:color="auto"/>
        <w:left w:val="none" w:sz="0" w:space="0" w:color="auto"/>
        <w:bottom w:val="none" w:sz="0" w:space="0" w:color="auto"/>
        <w:right w:val="none" w:sz="0" w:space="0" w:color="auto"/>
      </w:divBdr>
    </w:div>
    <w:div w:id="501164437">
      <w:bodyDiv w:val="1"/>
      <w:marLeft w:val="0"/>
      <w:marRight w:val="0"/>
      <w:marTop w:val="0"/>
      <w:marBottom w:val="0"/>
      <w:divBdr>
        <w:top w:val="none" w:sz="0" w:space="0" w:color="auto"/>
        <w:left w:val="none" w:sz="0" w:space="0" w:color="auto"/>
        <w:bottom w:val="none" w:sz="0" w:space="0" w:color="auto"/>
        <w:right w:val="none" w:sz="0" w:space="0" w:color="auto"/>
      </w:divBdr>
    </w:div>
    <w:div w:id="502470748">
      <w:bodyDiv w:val="1"/>
      <w:marLeft w:val="0"/>
      <w:marRight w:val="0"/>
      <w:marTop w:val="0"/>
      <w:marBottom w:val="0"/>
      <w:divBdr>
        <w:top w:val="none" w:sz="0" w:space="0" w:color="auto"/>
        <w:left w:val="none" w:sz="0" w:space="0" w:color="auto"/>
        <w:bottom w:val="none" w:sz="0" w:space="0" w:color="auto"/>
        <w:right w:val="none" w:sz="0" w:space="0" w:color="auto"/>
      </w:divBdr>
    </w:div>
    <w:div w:id="511645444">
      <w:bodyDiv w:val="1"/>
      <w:marLeft w:val="0"/>
      <w:marRight w:val="0"/>
      <w:marTop w:val="0"/>
      <w:marBottom w:val="0"/>
      <w:divBdr>
        <w:top w:val="none" w:sz="0" w:space="0" w:color="auto"/>
        <w:left w:val="none" w:sz="0" w:space="0" w:color="auto"/>
        <w:bottom w:val="none" w:sz="0" w:space="0" w:color="auto"/>
        <w:right w:val="none" w:sz="0" w:space="0" w:color="auto"/>
      </w:divBdr>
    </w:div>
    <w:div w:id="516428634">
      <w:bodyDiv w:val="1"/>
      <w:marLeft w:val="0"/>
      <w:marRight w:val="0"/>
      <w:marTop w:val="0"/>
      <w:marBottom w:val="0"/>
      <w:divBdr>
        <w:top w:val="none" w:sz="0" w:space="0" w:color="auto"/>
        <w:left w:val="none" w:sz="0" w:space="0" w:color="auto"/>
        <w:bottom w:val="none" w:sz="0" w:space="0" w:color="auto"/>
        <w:right w:val="none" w:sz="0" w:space="0" w:color="auto"/>
      </w:divBdr>
    </w:div>
    <w:div w:id="525220279">
      <w:bodyDiv w:val="1"/>
      <w:marLeft w:val="0"/>
      <w:marRight w:val="0"/>
      <w:marTop w:val="0"/>
      <w:marBottom w:val="0"/>
      <w:divBdr>
        <w:top w:val="none" w:sz="0" w:space="0" w:color="auto"/>
        <w:left w:val="none" w:sz="0" w:space="0" w:color="auto"/>
        <w:bottom w:val="none" w:sz="0" w:space="0" w:color="auto"/>
        <w:right w:val="none" w:sz="0" w:space="0" w:color="auto"/>
      </w:divBdr>
    </w:div>
    <w:div w:id="539828642">
      <w:bodyDiv w:val="1"/>
      <w:marLeft w:val="0"/>
      <w:marRight w:val="0"/>
      <w:marTop w:val="0"/>
      <w:marBottom w:val="0"/>
      <w:divBdr>
        <w:top w:val="none" w:sz="0" w:space="0" w:color="auto"/>
        <w:left w:val="none" w:sz="0" w:space="0" w:color="auto"/>
        <w:bottom w:val="none" w:sz="0" w:space="0" w:color="auto"/>
        <w:right w:val="none" w:sz="0" w:space="0" w:color="auto"/>
      </w:divBdr>
    </w:div>
    <w:div w:id="550306194">
      <w:bodyDiv w:val="1"/>
      <w:marLeft w:val="0"/>
      <w:marRight w:val="0"/>
      <w:marTop w:val="0"/>
      <w:marBottom w:val="0"/>
      <w:divBdr>
        <w:top w:val="none" w:sz="0" w:space="0" w:color="auto"/>
        <w:left w:val="none" w:sz="0" w:space="0" w:color="auto"/>
        <w:bottom w:val="none" w:sz="0" w:space="0" w:color="auto"/>
        <w:right w:val="none" w:sz="0" w:space="0" w:color="auto"/>
      </w:divBdr>
    </w:div>
    <w:div w:id="553734446">
      <w:bodyDiv w:val="1"/>
      <w:marLeft w:val="0"/>
      <w:marRight w:val="0"/>
      <w:marTop w:val="0"/>
      <w:marBottom w:val="0"/>
      <w:divBdr>
        <w:top w:val="none" w:sz="0" w:space="0" w:color="auto"/>
        <w:left w:val="none" w:sz="0" w:space="0" w:color="auto"/>
        <w:bottom w:val="none" w:sz="0" w:space="0" w:color="auto"/>
        <w:right w:val="none" w:sz="0" w:space="0" w:color="auto"/>
      </w:divBdr>
    </w:div>
    <w:div w:id="558367311">
      <w:bodyDiv w:val="1"/>
      <w:marLeft w:val="0"/>
      <w:marRight w:val="0"/>
      <w:marTop w:val="0"/>
      <w:marBottom w:val="0"/>
      <w:divBdr>
        <w:top w:val="none" w:sz="0" w:space="0" w:color="auto"/>
        <w:left w:val="none" w:sz="0" w:space="0" w:color="auto"/>
        <w:bottom w:val="none" w:sz="0" w:space="0" w:color="auto"/>
        <w:right w:val="none" w:sz="0" w:space="0" w:color="auto"/>
      </w:divBdr>
    </w:div>
    <w:div w:id="561870121">
      <w:bodyDiv w:val="1"/>
      <w:marLeft w:val="0"/>
      <w:marRight w:val="0"/>
      <w:marTop w:val="0"/>
      <w:marBottom w:val="0"/>
      <w:divBdr>
        <w:top w:val="none" w:sz="0" w:space="0" w:color="auto"/>
        <w:left w:val="none" w:sz="0" w:space="0" w:color="auto"/>
        <w:bottom w:val="none" w:sz="0" w:space="0" w:color="auto"/>
        <w:right w:val="none" w:sz="0" w:space="0" w:color="auto"/>
      </w:divBdr>
    </w:div>
    <w:div w:id="570047783">
      <w:bodyDiv w:val="1"/>
      <w:marLeft w:val="0"/>
      <w:marRight w:val="0"/>
      <w:marTop w:val="0"/>
      <w:marBottom w:val="0"/>
      <w:divBdr>
        <w:top w:val="none" w:sz="0" w:space="0" w:color="auto"/>
        <w:left w:val="none" w:sz="0" w:space="0" w:color="auto"/>
        <w:bottom w:val="none" w:sz="0" w:space="0" w:color="auto"/>
        <w:right w:val="none" w:sz="0" w:space="0" w:color="auto"/>
      </w:divBdr>
    </w:div>
    <w:div w:id="578489070">
      <w:bodyDiv w:val="1"/>
      <w:marLeft w:val="0"/>
      <w:marRight w:val="0"/>
      <w:marTop w:val="0"/>
      <w:marBottom w:val="0"/>
      <w:divBdr>
        <w:top w:val="none" w:sz="0" w:space="0" w:color="auto"/>
        <w:left w:val="none" w:sz="0" w:space="0" w:color="auto"/>
        <w:bottom w:val="none" w:sz="0" w:space="0" w:color="auto"/>
        <w:right w:val="none" w:sz="0" w:space="0" w:color="auto"/>
      </w:divBdr>
    </w:div>
    <w:div w:id="597368097">
      <w:bodyDiv w:val="1"/>
      <w:marLeft w:val="0"/>
      <w:marRight w:val="0"/>
      <w:marTop w:val="0"/>
      <w:marBottom w:val="0"/>
      <w:divBdr>
        <w:top w:val="none" w:sz="0" w:space="0" w:color="auto"/>
        <w:left w:val="none" w:sz="0" w:space="0" w:color="auto"/>
        <w:bottom w:val="none" w:sz="0" w:space="0" w:color="auto"/>
        <w:right w:val="none" w:sz="0" w:space="0" w:color="auto"/>
      </w:divBdr>
    </w:div>
    <w:div w:id="604700786">
      <w:bodyDiv w:val="1"/>
      <w:marLeft w:val="0"/>
      <w:marRight w:val="0"/>
      <w:marTop w:val="0"/>
      <w:marBottom w:val="0"/>
      <w:divBdr>
        <w:top w:val="none" w:sz="0" w:space="0" w:color="auto"/>
        <w:left w:val="none" w:sz="0" w:space="0" w:color="auto"/>
        <w:bottom w:val="none" w:sz="0" w:space="0" w:color="auto"/>
        <w:right w:val="none" w:sz="0" w:space="0" w:color="auto"/>
      </w:divBdr>
    </w:div>
    <w:div w:id="614335123">
      <w:bodyDiv w:val="1"/>
      <w:marLeft w:val="0"/>
      <w:marRight w:val="0"/>
      <w:marTop w:val="0"/>
      <w:marBottom w:val="0"/>
      <w:divBdr>
        <w:top w:val="none" w:sz="0" w:space="0" w:color="auto"/>
        <w:left w:val="none" w:sz="0" w:space="0" w:color="auto"/>
        <w:bottom w:val="none" w:sz="0" w:space="0" w:color="auto"/>
        <w:right w:val="none" w:sz="0" w:space="0" w:color="auto"/>
      </w:divBdr>
    </w:div>
    <w:div w:id="618024190">
      <w:bodyDiv w:val="1"/>
      <w:marLeft w:val="0"/>
      <w:marRight w:val="0"/>
      <w:marTop w:val="0"/>
      <w:marBottom w:val="0"/>
      <w:divBdr>
        <w:top w:val="none" w:sz="0" w:space="0" w:color="auto"/>
        <w:left w:val="none" w:sz="0" w:space="0" w:color="auto"/>
        <w:bottom w:val="none" w:sz="0" w:space="0" w:color="auto"/>
        <w:right w:val="none" w:sz="0" w:space="0" w:color="auto"/>
      </w:divBdr>
    </w:div>
    <w:div w:id="624166119">
      <w:bodyDiv w:val="1"/>
      <w:marLeft w:val="0"/>
      <w:marRight w:val="0"/>
      <w:marTop w:val="0"/>
      <w:marBottom w:val="0"/>
      <w:divBdr>
        <w:top w:val="none" w:sz="0" w:space="0" w:color="auto"/>
        <w:left w:val="none" w:sz="0" w:space="0" w:color="auto"/>
        <w:bottom w:val="none" w:sz="0" w:space="0" w:color="auto"/>
        <w:right w:val="none" w:sz="0" w:space="0" w:color="auto"/>
      </w:divBdr>
    </w:div>
    <w:div w:id="637876844">
      <w:bodyDiv w:val="1"/>
      <w:marLeft w:val="0"/>
      <w:marRight w:val="0"/>
      <w:marTop w:val="0"/>
      <w:marBottom w:val="0"/>
      <w:divBdr>
        <w:top w:val="none" w:sz="0" w:space="0" w:color="auto"/>
        <w:left w:val="none" w:sz="0" w:space="0" w:color="auto"/>
        <w:bottom w:val="none" w:sz="0" w:space="0" w:color="auto"/>
        <w:right w:val="none" w:sz="0" w:space="0" w:color="auto"/>
      </w:divBdr>
    </w:div>
    <w:div w:id="644240656">
      <w:bodyDiv w:val="1"/>
      <w:marLeft w:val="0"/>
      <w:marRight w:val="0"/>
      <w:marTop w:val="0"/>
      <w:marBottom w:val="0"/>
      <w:divBdr>
        <w:top w:val="none" w:sz="0" w:space="0" w:color="auto"/>
        <w:left w:val="none" w:sz="0" w:space="0" w:color="auto"/>
        <w:bottom w:val="none" w:sz="0" w:space="0" w:color="auto"/>
        <w:right w:val="none" w:sz="0" w:space="0" w:color="auto"/>
      </w:divBdr>
    </w:div>
    <w:div w:id="650251468">
      <w:bodyDiv w:val="1"/>
      <w:marLeft w:val="0"/>
      <w:marRight w:val="0"/>
      <w:marTop w:val="0"/>
      <w:marBottom w:val="0"/>
      <w:divBdr>
        <w:top w:val="none" w:sz="0" w:space="0" w:color="auto"/>
        <w:left w:val="none" w:sz="0" w:space="0" w:color="auto"/>
        <w:bottom w:val="none" w:sz="0" w:space="0" w:color="auto"/>
        <w:right w:val="none" w:sz="0" w:space="0" w:color="auto"/>
      </w:divBdr>
    </w:div>
    <w:div w:id="676423790">
      <w:bodyDiv w:val="1"/>
      <w:marLeft w:val="0"/>
      <w:marRight w:val="0"/>
      <w:marTop w:val="0"/>
      <w:marBottom w:val="0"/>
      <w:divBdr>
        <w:top w:val="none" w:sz="0" w:space="0" w:color="auto"/>
        <w:left w:val="none" w:sz="0" w:space="0" w:color="auto"/>
        <w:bottom w:val="none" w:sz="0" w:space="0" w:color="auto"/>
        <w:right w:val="none" w:sz="0" w:space="0" w:color="auto"/>
      </w:divBdr>
    </w:div>
    <w:div w:id="695541409">
      <w:bodyDiv w:val="1"/>
      <w:marLeft w:val="0"/>
      <w:marRight w:val="0"/>
      <w:marTop w:val="0"/>
      <w:marBottom w:val="0"/>
      <w:divBdr>
        <w:top w:val="none" w:sz="0" w:space="0" w:color="auto"/>
        <w:left w:val="none" w:sz="0" w:space="0" w:color="auto"/>
        <w:bottom w:val="none" w:sz="0" w:space="0" w:color="auto"/>
        <w:right w:val="none" w:sz="0" w:space="0" w:color="auto"/>
      </w:divBdr>
    </w:div>
    <w:div w:id="701520807">
      <w:bodyDiv w:val="1"/>
      <w:marLeft w:val="0"/>
      <w:marRight w:val="0"/>
      <w:marTop w:val="0"/>
      <w:marBottom w:val="0"/>
      <w:divBdr>
        <w:top w:val="none" w:sz="0" w:space="0" w:color="auto"/>
        <w:left w:val="none" w:sz="0" w:space="0" w:color="auto"/>
        <w:bottom w:val="none" w:sz="0" w:space="0" w:color="auto"/>
        <w:right w:val="none" w:sz="0" w:space="0" w:color="auto"/>
      </w:divBdr>
    </w:div>
    <w:div w:id="711273713">
      <w:bodyDiv w:val="1"/>
      <w:marLeft w:val="0"/>
      <w:marRight w:val="0"/>
      <w:marTop w:val="0"/>
      <w:marBottom w:val="0"/>
      <w:divBdr>
        <w:top w:val="none" w:sz="0" w:space="0" w:color="auto"/>
        <w:left w:val="none" w:sz="0" w:space="0" w:color="auto"/>
        <w:bottom w:val="none" w:sz="0" w:space="0" w:color="auto"/>
        <w:right w:val="none" w:sz="0" w:space="0" w:color="auto"/>
      </w:divBdr>
    </w:div>
    <w:div w:id="719860027">
      <w:bodyDiv w:val="1"/>
      <w:marLeft w:val="0"/>
      <w:marRight w:val="0"/>
      <w:marTop w:val="0"/>
      <w:marBottom w:val="0"/>
      <w:divBdr>
        <w:top w:val="none" w:sz="0" w:space="0" w:color="auto"/>
        <w:left w:val="none" w:sz="0" w:space="0" w:color="auto"/>
        <w:bottom w:val="none" w:sz="0" w:space="0" w:color="auto"/>
        <w:right w:val="none" w:sz="0" w:space="0" w:color="auto"/>
      </w:divBdr>
      <w:divsChild>
        <w:div w:id="134690183">
          <w:marLeft w:val="336"/>
          <w:marRight w:val="0"/>
          <w:marTop w:val="120"/>
          <w:marBottom w:val="192"/>
          <w:divBdr>
            <w:top w:val="none" w:sz="0" w:space="0" w:color="auto"/>
            <w:left w:val="none" w:sz="0" w:space="0" w:color="auto"/>
            <w:bottom w:val="none" w:sz="0" w:space="0" w:color="auto"/>
            <w:right w:val="none" w:sz="0" w:space="0" w:color="auto"/>
          </w:divBdr>
          <w:divsChild>
            <w:div w:id="1858422309">
              <w:marLeft w:val="0"/>
              <w:marRight w:val="0"/>
              <w:marTop w:val="0"/>
              <w:marBottom w:val="0"/>
              <w:divBdr>
                <w:top w:val="single" w:sz="6" w:space="0" w:color="CCCCCC"/>
                <w:left w:val="single" w:sz="6" w:space="0" w:color="CCCCCC"/>
                <w:bottom w:val="single" w:sz="6" w:space="0" w:color="CCCCCC"/>
                <w:right w:val="single" w:sz="6" w:space="0" w:color="CCCCCC"/>
              </w:divBdr>
              <w:divsChild>
                <w:div w:id="3506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72216">
      <w:bodyDiv w:val="1"/>
      <w:marLeft w:val="0"/>
      <w:marRight w:val="0"/>
      <w:marTop w:val="0"/>
      <w:marBottom w:val="0"/>
      <w:divBdr>
        <w:top w:val="none" w:sz="0" w:space="0" w:color="auto"/>
        <w:left w:val="none" w:sz="0" w:space="0" w:color="auto"/>
        <w:bottom w:val="none" w:sz="0" w:space="0" w:color="auto"/>
        <w:right w:val="none" w:sz="0" w:space="0" w:color="auto"/>
      </w:divBdr>
    </w:div>
    <w:div w:id="757872951">
      <w:bodyDiv w:val="1"/>
      <w:marLeft w:val="0"/>
      <w:marRight w:val="0"/>
      <w:marTop w:val="0"/>
      <w:marBottom w:val="0"/>
      <w:divBdr>
        <w:top w:val="none" w:sz="0" w:space="0" w:color="auto"/>
        <w:left w:val="none" w:sz="0" w:space="0" w:color="auto"/>
        <w:bottom w:val="none" w:sz="0" w:space="0" w:color="auto"/>
        <w:right w:val="none" w:sz="0" w:space="0" w:color="auto"/>
      </w:divBdr>
    </w:div>
    <w:div w:id="809513682">
      <w:bodyDiv w:val="1"/>
      <w:marLeft w:val="0"/>
      <w:marRight w:val="0"/>
      <w:marTop w:val="0"/>
      <w:marBottom w:val="0"/>
      <w:divBdr>
        <w:top w:val="none" w:sz="0" w:space="0" w:color="auto"/>
        <w:left w:val="none" w:sz="0" w:space="0" w:color="auto"/>
        <w:bottom w:val="none" w:sz="0" w:space="0" w:color="auto"/>
        <w:right w:val="none" w:sz="0" w:space="0" w:color="auto"/>
      </w:divBdr>
    </w:div>
    <w:div w:id="819809608">
      <w:bodyDiv w:val="1"/>
      <w:marLeft w:val="0"/>
      <w:marRight w:val="0"/>
      <w:marTop w:val="0"/>
      <w:marBottom w:val="0"/>
      <w:divBdr>
        <w:top w:val="none" w:sz="0" w:space="0" w:color="auto"/>
        <w:left w:val="none" w:sz="0" w:space="0" w:color="auto"/>
        <w:bottom w:val="none" w:sz="0" w:space="0" w:color="auto"/>
        <w:right w:val="none" w:sz="0" w:space="0" w:color="auto"/>
      </w:divBdr>
    </w:div>
    <w:div w:id="851843424">
      <w:bodyDiv w:val="1"/>
      <w:marLeft w:val="0"/>
      <w:marRight w:val="0"/>
      <w:marTop w:val="0"/>
      <w:marBottom w:val="0"/>
      <w:divBdr>
        <w:top w:val="none" w:sz="0" w:space="0" w:color="auto"/>
        <w:left w:val="none" w:sz="0" w:space="0" w:color="auto"/>
        <w:bottom w:val="none" w:sz="0" w:space="0" w:color="auto"/>
        <w:right w:val="none" w:sz="0" w:space="0" w:color="auto"/>
      </w:divBdr>
    </w:div>
    <w:div w:id="859007222">
      <w:bodyDiv w:val="1"/>
      <w:marLeft w:val="0"/>
      <w:marRight w:val="0"/>
      <w:marTop w:val="0"/>
      <w:marBottom w:val="0"/>
      <w:divBdr>
        <w:top w:val="none" w:sz="0" w:space="0" w:color="auto"/>
        <w:left w:val="none" w:sz="0" w:space="0" w:color="auto"/>
        <w:bottom w:val="none" w:sz="0" w:space="0" w:color="auto"/>
        <w:right w:val="none" w:sz="0" w:space="0" w:color="auto"/>
      </w:divBdr>
    </w:div>
    <w:div w:id="863982083">
      <w:bodyDiv w:val="1"/>
      <w:marLeft w:val="0"/>
      <w:marRight w:val="0"/>
      <w:marTop w:val="0"/>
      <w:marBottom w:val="0"/>
      <w:divBdr>
        <w:top w:val="none" w:sz="0" w:space="0" w:color="auto"/>
        <w:left w:val="none" w:sz="0" w:space="0" w:color="auto"/>
        <w:bottom w:val="none" w:sz="0" w:space="0" w:color="auto"/>
        <w:right w:val="none" w:sz="0" w:space="0" w:color="auto"/>
      </w:divBdr>
    </w:div>
    <w:div w:id="866987920">
      <w:bodyDiv w:val="1"/>
      <w:marLeft w:val="0"/>
      <w:marRight w:val="0"/>
      <w:marTop w:val="0"/>
      <w:marBottom w:val="0"/>
      <w:divBdr>
        <w:top w:val="none" w:sz="0" w:space="0" w:color="auto"/>
        <w:left w:val="none" w:sz="0" w:space="0" w:color="auto"/>
        <w:bottom w:val="none" w:sz="0" w:space="0" w:color="auto"/>
        <w:right w:val="none" w:sz="0" w:space="0" w:color="auto"/>
      </w:divBdr>
    </w:div>
    <w:div w:id="879391719">
      <w:bodyDiv w:val="1"/>
      <w:marLeft w:val="0"/>
      <w:marRight w:val="0"/>
      <w:marTop w:val="0"/>
      <w:marBottom w:val="0"/>
      <w:divBdr>
        <w:top w:val="none" w:sz="0" w:space="0" w:color="auto"/>
        <w:left w:val="none" w:sz="0" w:space="0" w:color="auto"/>
        <w:bottom w:val="none" w:sz="0" w:space="0" w:color="auto"/>
        <w:right w:val="none" w:sz="0" w:space="0" w:color="auto"/>
      </w:divBdr>
    </w:div>
    <w:div w:id="936325382">
      <w:bodyDiv w:val="1"/>
      <w:marLeft w:val="0"/>
      <w:marRight w:val="0"/>
      <w:marTop w:val="0"/>
      <w:marBottom w:val="0"/>
      <w:divBdr>
        <w:top w:val="none" w:sz="0" w:space="0" w:color="auto"/>
        <w:left w:val="none" w:sz="0" w:space="0" w:color="auto"/>
        <w:bottom w:val="none" w:sz="0" w:space="0" w:color="auto"/>
        <w:right w:val="none" w:sz="0" w:space="0" w:color="auto"/>
      </w:divBdr>
    </w:div>
    <w:div w:id="944456727">
      <w:bodyDiv w:val="1"/>
      <w:marLeft w:val="0"/>
      <w:marRight w:val="0"/>
      <w:marTop w:val="0"/>
      <w:marBottom w:val="0"/>
      <w:divBdr>
        <w:top w:val="none" w:sz="0" w:space="0" w:color="auto"/>
        <w:left w:val="none" w:sz="0" w:space="0" w:color="auto"/>
        <w:bottom w:val="none" w:sz="0" w:space="0" w:color="auto"/>
        <w:right w:val="none" w:sz="0" w:space="0" w:color="auto"/>
      </w:divBdr>
    </w:div>
    <w:div w:id="991248911">
      <w:bodyDiv w:val="1"/>
      <w:marLeft w:val="0"/>
      <w:marRight w:val="0"/>
      <w:marTop w:val="0"/>
      <w:marBottom w:val="0"/>
      <w:divBdr>
        <w:top w:val="none" w:sz="0" w:space="0" w:color="auto"/>
        <w:left w:val="none" w:sz="0" w:space="0" w:color="auto"/>
        <w:bottom w:val="none" w:sz="0" w:space="0" w:color="auto"/>
        <w:right w:val="none" w:sz="0" w:space="0" w:color="auto"/>
      </w:divBdr>
    </w:div>
    <w:div w:id="1008168835">
      <w:bodyDiv w:val="1"/>
      <w:marLeft w:val="0"/>
      <w:marRight w:val="0"/>
      <w:marTop w:val="0"/>
      <w:marBottom w:val="0"/>
      <w:divBdr>
        <w:top w:val="none" w:sz="0" w:space="0" w:color="auto"/>
        <w:left w:val="none" w:sz="0" w:space="0" w:color="auto"/>
        <w:bottom w:val="none" w:sz="0" w:space="0" w:color="auto"/>
        <w:right w:val="none" w:sz="0" w:space="0" w:color="auto"/>
      </w:divBdr>
    </w:div>
    <w:div w:id="1019307855">
      <w:bodyDiv w:val="1"/>
      <w:marLeft w:val="0"/>
      <w:marRight w:val="0"/>
      <w:marTop w:val="0"/>
      <w:marBottom w:val="0"/>
      <w:divBdr>
        <w:top w:val="none" w:sz="0" w:space="0" w:color="auto"/>
        <w:left w:val="none" w:sz="0" w:space="0" w:color="auto"/>
        <w:bottom w:val="none" w:sz="0" w:space="0" w:color="auto"/>
        <w:right w:val="none" w:sz="0" w:space="0" w:color="auto"/>
      </w:divBdr>
    </w:div>
    <w:div w:id="1034699449">
      <w:bodyDiv w:val="1"/>
      <w:marLeft w:val="0"/>
      <w:marRight w:val="0"/>
      <w:marTop w:val="0"/>
      <w:marBottom w:val="0"/>
      <w:divBdr>
        <w:top w:val="none" w:sz="0" w:space="0" w:color="auto"/>
        <w:left w:val="none" w:sz="0" w:space="0" w:color="auto"/>
        <w:bottom w:val="none" w:sz="0" w:space="0" w:color="auto"/>
        <w:right w:val="none" w:sz="0" w:space="0" w:color="auto"/>
      </w:divBdr>
    </w:div>
    <w:div w:id="1087725206">
      <w:bodyDiv w:val="1"/>
      <w:marLeft w:val="0"/>
      <w:marRight w:val="0"/>
      <w:marTop w:val="0"/>
      <w:marBottom w:val="0"/>
      <w:divBdr>
        <w:top w:val="none" w:sz="0" w:space="0" w:color="auto"/>
        <w:left w:val="none" w:sz="0" w:space="0" w:color="auto"/>
        <w:bottom w:val="none" w:sz="0" w:space="0" w:color="auto"/>
        <w:right w:val="none" w:sz="0" w:space="0" w:color="auto"/>
      </w:divBdr>
    </w:div>
    <w:div w:id="1089889008">
      <w:bodyDiv w:val="1"/>
      <w:marLeft w:val="0"/>
      <w:marRight w:val="0"/>
      <w:marTop w:val="0"/>
      <w:marBottom w:val="0"/>
      <w:divBdr>
        <w:top w:val="none" w:sz="0" w:space="0" w:color="auto"/>
        <w:left w:val="none" w:sz="0" w:space="0" w:color="auto"/>
        <w:bottom w:val="none" w:sz="0" w:space="0" w:color="auto"/>
        <w:right w:val="none" w:sz="0" w:space="0" w:color="auto"/>
      </w:divBdr>
    </w:div>
    <w:div w:id="1098404674">
      <w:bodyDiv w:val="1"/>
      <w:marLeft w:val="0"/>
      <w:marRight w:val="0"/>
      <w:marTop w:val="0"/>
      <w:marBottom w:val="0"/>
      <w:divBdr>
        <w:top w:val="none" w:sz="0" w:space="0" w:color="auto"/>
        <w:left w:val="none" w:sz="0" w:space="0" w:color="auto"/>
        <w:bottom w:val="none" w:sz="0" w:space="0" w:color="auto"/>
        <w:right w:val="none" w:sz="0" w:space="0" w:color="auto"/>
      </w:divBdr>
    </w:div>
    <w:div w:id="1115060487">
      <w:bodyDiv w:val="1"/>
      <w:marLeft w:val="0"/>
      <w:marRight w:val="0"/>
      <w:marTop w:val="0"/>
      <w:marBottom w:val="0"/>
      <w:divBdr>
        <w:top w:val="none" w:sz="0" w:space="0" w:color="auto"/>
        <w:left w:val="none" w:sz="0" w:space="0" w:color="auto"/>
        <w:bottom w:val="none" w:sz="0" w:space="0" w:color="auto"/>
        <w:right w:val="none" w:sz="0" w:space="0" w:color="auto"/>
      </w:divBdr>
    </w:div>
    <w:div w:id="1125613142">
      <w:bodyDiv w:val="1"/>
      <w:marLeft w:val="0"/>
      <w:marRight w:val="0"/>
      <w:marTop w:val="0"/>
      <w:marBottom w:val="0"/>
      <w:divBdr>
        <w:top w:val="none" w:sz="0" w:space="0" w:color="auto"/>
        <w:left w:val="none" w:sz="0" w:space="0" w:color="auto"/>
        <w:bottom w:val="none" w:sz="0" w:space="0" w:color="auto"/>
        <w:right w:val="none" w:sz="0" w:space="0" w:color="auto"/>
      </w:divBdr>
    </w:div>
    <w:div w:id="1220628704">
      <w:bodyDiv w:val="1"/>
      <w:marLeft w:val="0"/>
      <w:marRight w:val="0"/>
      <w:marTop w:val="0"/>
      <w:marBottom w:val="0"/>
      <w:divBdr>
        <w:top w:val="none" w:sz="0" w:space="0" w:color="auto"/>
        <w:left w:val="none" w:sz="0" w:space="0" w:color="auto"/>
        <w:bottom w:val="none" w:sz="0" w:space="0" w:color="auto"/>
        <w:right w:val="none" w:sz="0" w:space="0" w:color="auto"/>
      </w:divBdr>
    </w:div>
    <w:div w:id="1251506257">
      <w:bodyDiv w:val="1"/>
      <w:marLeft w:val="0"/>
      <w:marRight w:val="0"/>
      <w:marTop w:val="0"/>
      <w:marBottom w:val="0"/>
      <w:divBdr>
        <w:top w:val="none" w:sz="0" w:space="0" w:color="auto"/>
        <w:left w:val="none" w:sz="0" w:space="0" w:color="auto"/>
        <w:bottom w:val="none" w:sz="0" w:space="0" w:color="auto"/>
        <w:right w:val="none" w:sz="0" w:space="0" w:color="auto"/>
      </w:divBdr>
    </w:div>
    <w:div w:id="1271595452">
      <w:bodyDiv w:val="1"/>
      <w:marLeft w:val="0"/>
      <w:marRight w:val="0"/>
      <w:marTop w:val="0"/>
      <w:marBottom w:val="0"/>
      <w:divBdr>
        <w:top w:val="none" w:sz="0" w:space="0" w:color="auto"/>
        <w:left w:val="none" w:sz="0" w:space="0" w:color="auto"/>
        <w:bottom w:val="none" w:sz="0" w:space="0" w:color="auto"/>
        <w:right w:val="none" w:sz="0" w:space="0" w:color="auto"/>
      </w:divBdr>
    </w:div>
    <w:div w:id="1275215007">
      <w:bodyDiv w:val="1"/>
      <w:marLeft w:val="0"/>
      <w:marRight w:val="0"/>
      <w:marTop w:val="0"/>
      <w:marBottom w:val="0"/>
      <w:divBdr>
        <w:top w:val="none" w:sz="0" w:space="0" w:color="auto"/>
        <w:left w:val="none" w:sz="0" w:space="0" w:color="auto"/>
        <w:bottom w:val="none" w:sz="0" w:space="0" w:color="auto"/>
        <w:right w:val="none" w:sz="0" w:space="0" w:color="auto"/>
      </w:divBdr>
    </w:div>
    <w:div w:id="1282151517">
      <w:bodyDiv w:val="1"/>
      <w:marLeft w:val="0"/>
      <w:marRight w:val="0"/>
      <w:marTop w:val="0"/>
      <w:marBottom w:val="0"/>
      <w:divBdr>
        <w:top w:val="none" w:sz="0" w:space="0" w:color="auto"/>
        <w:left w:val="none" w:sz="0" w:space="0" w:color="auto"/>
        <w:bottom w:val="none" w:sz="0" w:space="0" w:color="auto"/>
        <w:right w:val="none" w:sz="0" w:space="0" w:color="auto"/>
      </w:divBdr>
    </w:div>
    <w:div w:id="1299846831">
      <w:bodyDiv w:val="1"/>
      <w:marLeft w:val="0"/>
      <w:marRight w:val="0"/>
      <w:marTop w:val="0"/>
      <w:marBottom w:val="0"/>
      <w:divBdr>
        <w:top w:val="none" w:sz="0" w:space="0" w:color="auto"/>
        <w:left w:val="none" w:sz="0" w:space="0" w:color="auto"/>
        <w:bottom w:val="none" w:sz="0" w:space="0" w:color="auto"/>
        <w:right w:val="none" w:sz="0" w:space="0" w:color="auto"/>
      </w:divBdr>
    </w:div>
    <w:div w:id="1349211264">
      <w:bodyDiv w:val="1"/>
      <w:marLeft w:val="0"/>
      <w:marRight w:val="0"/>
      <w:marTop w:val="0"/>
      <w:marBottom w:val="0"/>
      <w:divBdr>
        <w:top w:val="none" w:sz="0" w:space="0" w:color="auto"/>
        <w:left w:val="none" w:sz="0" w:space="0" w:color="auto"/>
        <w:bottom w:val="none" w:sz="0" w:space="0" w:color="auto"/>
        <w:right w:val="none" w:sz="0" w:space="0" w:color="auto"/>
      </w:divBdr>
    </w:div>
    <w:div w:id="1361206871">
      <w:bodyDiv w:val="1"/>
      <w:marLeft w:val="0"/>
      <w:marRight w:val="0"/>
      <w:marTop w:val="0"/>
      <w:marBottom w:val="0"/>
      <w:divBdr>
        <w:top w:val="none" w:sz="0" w:space="0" w:color="auto"/>
        <w:left w:val="none" w:sz="0" w:space="0" w:color="auto"/>
        <w:bottom w:val="none" w:sz="0" w:space="0" w:color="auto"/>
        <w:right w:val="none" w:sz="0" w:space="0" w:color="auto"/>
      </w:divBdr>
    </w:div>
    <w:div w:id="1417820198">
      <w:bodyDiv w:val="1"/>
      <w:marLeft w:val="0"/>
      <w:marRight w:val="0"/>
      <w:marTop w:val="0"/>
      <w:marBottom w:val="0"/>
      <w:divBdr>
        <w:top w:val="none" w:sz="0" w:space="0" w:color="auto"/>
        <w:left w:val="none" w:sz="0" w:space="0" w:color="auto"/>
        <w:bottom w:val="none" w:sz="0" w:space="0" w:color="auto"/>
        <w:right w:val="none" w:sz="0" w:space="0" w:color="auto"/>
      </w:divBdr>
    </w:div>
    <w:div w:id="1435126508">
      <w:bodyDiv w:val="1"/>
      <w:marLeft w:val="0"/>
      <w:marRight w:val="0"/>
      <w:marTop w:val="0"/>
      <w:marBottom w:val="0"/>
      <w:divBdr>
        <w:top w:val="none" w:sz="0" w:space="0" w:color="auto"/>
        <w:left w:val="none" w:sz="0" w:space="0" w:color="auto"/>
        <w:bottom w:val="none" w:sz="0" w:space="0" w:color="auto"/>
        <w:right w:val="none" w:sz="0" w:space="0" w:color="auto"/>
      </w:divBdr>
    </w:div>
    <w:div w:id="1453986456">
      <w:bodyDiv w:val="1"/>
      <w:marLeft w:val="0"/>
      <w:marRight w:val="0"/>
      <w:marTop w:val="0"/>
      <w:marBottom w:val="0"/>
      <w:divBdr>
        <w:top w:val="none" w:sz="0" w:space="0" w:color="auto"/>
        <w:left w:val="none" w:sz="0" w:space="0" w:color="auto"/>
        <w:bottom w:val="none" w:sz="0" w:space="0" w:color="auto"/>
        <w:right w:val="none" w:sz="0" w:space="0" w:color="auto"/>
      </w:divBdr>
    </w:div>
    <w:div w:id="1469515801">
      <w:bodyDiv w:val="1"/>
      <w:marLeft w:val="0"/>
      <w:marRight w:val="0"/>
      <w:marTop w:val="0"/>
      <w:marBottom w:val="0"/>
      <w:divBdr>
        <w:top w:val="none" w:sz="0" w:space="0" w:color="auto"/>
        <w:left w:val="none" w:sz="0" w:space="0" w:color="auto"/>
        <w:bottom w:val="none" w:sz="0" w:space="0" w:color="auto"/>
        <w:right w:val="none" w:sz="0" w:space="0" w:color="auto"/>
      </w:divBdr>
    </w:div>
    <w:div w:id="1526748129">
      <w:bodyDiv w:val="1"/>
      <w:marLeft w:val="0"/>
      <w:marRight w:val="0"/>
      <w:marTop w:val="0"/>
      <w:marBottom w:val="0"/>
      <w:divBdr>
        <w:top w:val="none" w:sz="0" w:space="0" w:color="auto"/>
        <w:left w:val="none" w:sz="0" w:space="0" w:color="auto"/>
        <w:bottom w:val="none" w:sz="0" w:space="0" w:color="auto"/>
        <w:right w:val="none" w:sz="0" w:space="0" w:color="auto"/>
      </w:divBdr>
    </w:div>
    <w:div w:id="1530609732">
      <w:bodyDiv w:val="1"/>
      <w:marLeft w:val="0"/>
      <w:marRight w:val="0"/>
      <w:marTop w:val="0"/>
      <w:marBottom w:val="0"/>
      <w:divBdr>
        <w:top w:val="none" w:sz="0" w:space="0" w:color="auto"/>
        <w:left w:val="none" w:sz="0" w:space="0" w:color="auto"/>
        <w:bottom w:val="none" w:sz="0" w:space="0" w:color="auto"/>
        <w:right w:val="none" w:sz="0" w:space="0" w:color="auto"/>
      </w:divBdr>
    </w:div>
    <w:div w:id="1554579839">
      <w:bodyDiv w:val="1"/>
      <w:marLeft w:val="0"/>
      <w:marRight w:val="0"/>
      <w:marTop w:val="0"/>
      <w:marBottom w:val="0"/>
      <w:divBdr>
        <w:top w:val="none" w:sz="0" w:space="0" w:color="auto"/>
        <w:left w:val="none" w:sz="0" w:space="0" w:color="auto"/>
        <w:bottom w:val="none" w:sz="0" w:space="0" w:color="auto"/>
        <w:right w:val="none" w:sz="0" w:space="0" w:color="auto"/>
      </w:divBdr>
    </w:div>
    <w:div w:id="1566916028">
      <w:bodyDiv w:val="1"/>
      <w:marLeft w:val="0"/>
      <w:marRight w:val="0"/>
      <w:marTop w:val="0"/>
      <w:marBottom w:val="0"/>
      <w:divBdr>
        <w:top w:val="none" w:sz="0" w:space="0" w:color="auto"/>
        <w:left w:val="none" w:sz="0" w:space="0" w:color="auto"/>
        <w:bottom w:val="none" w:sz="0" w:space="0" w:color="auto"/>
        <w:right w:val="none" w:sz="0" w:space="0" w:color="auto"/>
      </w:divBdr>
    </w:div>
    <w:div w:id="1591086772">
      <w:bodyDiv w:val="1"/>
      <w:marLeft w:val="0"/>
      <w:marRight w:val="0"/>
      <w:marTop w:val="0"/>
      <w:marBottom w:val="0"/>
      <w:divBdr>
        <w:top w:val="none" w:sz="0" w:space="0" w:color="auto"/>
        <w:left w:val="none" w:sz="0" w:space="0" w:color="auto"/>
        <w:bottom w:val="none" w:sz="0" w:space="0" w:color="auto"/>
        <w:right w:val="none" w:sz="0" w:space="0" w:color="auto"/>
      </w:divBdr>
    </w:div>
    <w:div w:id="1641495416">
      <w:bodyDiv w:val="1"/>
      <w:marLeft w:val="0"/>
      <w:marRight w:val="0"/>
      <w:marTop w:val="0"/>
      <w:marBottom w:val="0"/>
      <w:divBdr>
        <w:top w:val="none" w:sz="0" w:space="0" w:color="auto"/>
        <w:left w:val="none" w:sz="0" w:space="0" w:color="auto"/>
        <w:bottom w:val="none" w:sz="0" w:space="0" w:color="auto"/>
        <w:right w:val="none" w:sz="0" w:space="0" w:color="auto"/>
      </w:divBdr>
    </w:div>
    <w:div w:id="1653674792">
      <w:bodyDiv w:val="1"/>
      <w:marLeft w:val="0"/>
      <w:marRight w:val="0"/>
      <w:marTop w:val="0"/>
      <w:marBottom w:val="0"/>
      <w:divBdr>
        <w:top w:val="none" w:sz="0" w:space="0" w:color="auto"/>
        <w:left w:val="none" w:sz="0" w:space="0" w:color="auto"/>
        <w:bottom w:val="none" w:sz="0" w:space="0" w:color="auto"/>
        <w:right w:val="none" w:sz="0" w:space="0" w:color="auto"/>
      </w:divBdr>
    </w:div>
    <w:div w:id="1674911724">
      <w:bodyDiv w:val="1"/>
      <w:marLeft w:val="0"/>
      <w:marRight w:val="0"/>
      <w:marTop w:val="0"/>
      <w:marBottom w:val="0"/>
      <w:divBdr>
        <w:top w:val="none" w:sz="0" w:space="0" w:color="auto"/>
        <w:left w:val="none" w:sz="0" w:space="0" w:color="auto"/>
        <w:bottom w:val="none" w:sz="0" w:space="0" w:color="auto"/>
        <w:right w:val="none" w:sz="0" w:space="0" w:color="auto"/>
      </w:divBdr>
    </w:div>
    <w:div w:id="1677802477">
      <w:bodyDiv w:val="1"/>
      <w:marLeft w:val="0"/>
      <w:marRight w:val="0"/>
      <w:marTop w:val="0"/>
      <w:marBottom w:val="0"/>
      <w:divBdr>
        <w:top w:val="none" w:sz="0" w:space="0" w:color="auto"/>
        <w:left w:val="none" w:sz="0" w:space="0" w:color="auto"/>
        <w:bottom w:val="none" w:sz="0" w:space="0" w:color="auto"/>
        <w:right w:val="none" w:sz="0" w:space="0" w:color="auto"/>
      </w:divBdr>
    </w:div>
    <w:div w:id="1691032997">
      <w:bodyDiv w:val="1"/>
      <w:marLeft w:val="0"/>
      <w:marRight w:val="0"/>
      <w:marTop w:val="0"/>
      <w:marBottom w:val="0"/>
      <w:divBdr>
        <w:top w:val="none" w:sz="0" w:space="0" w:color="auto"/>
        <w:left w:val="none" w:sz="0" w:space="0" w:color="auto"/>
        <w:bottom w:val="none" w:sz="0" w:space="0" w:color="auto"/>
        <w:right w:val="none" w:sz="0" w:space="0" w:color="auto"/>
      </w:divBdr>
    </w:div>
    <w:div w:id="1729304494">
      <w:bodyDiv w:val="1"/>
      <w:marLeft w:val="0"/>
      <w:marRight w:val="0"/>
      <w:marTop w:val="0"/>
      <w:marBottom w:val="0"/>
      <w:divBdr>
        <w:top w:val="none" w:sz="0" w:space="0" w:color="auto"/>
        <w:left w:val="none" w:sz="0" w:space="0" w:color="auto"/>
        <w:bottom w:val="none" w:sz="0" w:space="0" w:color="auto"/>
        <w:right w:val="none" w:sz="0" w:space="0" w:color="auto"/>
      </w:divBdr>
    </w:div>
    <w:div w:id="1736273494">
      <w:bodyDiv w:val="1"/>
      <w:marLeft w:val="0"/>
      <w:marRight w:val="0"/>
      <w:marTop w:val="0"/>
      <w:marBottom w:val="0"/>
      <w:divBdr>
        <w:top w:val="none" w:sz="0" w:space="0" w:color="auto"/>
        <w:left w:val="none" w:sz="0" w:space="0" w:color="auto"/>
        <w:bottom w:val="none" w:sz="0" w:space="0" w:color="auto"/>
        <w:right w:val="none" w:sz="0" w:space="0" w:color="auto"/>
      </w:divBdr>
    </w:div>
    <w:div w:id="1738278867">
      <w:bodyDiv w:val="1"/>
      <w:marLeft w:val="0"/>
      <w:marRight w:val="0"/>
      <w:marTop w:val="0"/>
      <w:marBottom w:val="0"/>
      <w:divBdr>
        <w:top w:val="none" w:sz="0" w:space="0" w:color="auto"/>
        <w:left w:val="none" w:sz="0" w:space="0" w:color="auto"/>
        <w:bottom w:val="none" w:sz="0" w:space="0" w:color="auto"/>
        <w:right w:val="none" w:sz="0" w:space="0" w:color="auto"/>
      </w:divBdr>
    </w:div>
    <w:div w:id="1744913162">
      <w:bodyDiv w:val="1"/>
      <w:marLeft w:val="0"/>
      <w:marRight w:val="0"/>
      <w:marTop w:val="0"/>
      <w:marBottom w:val="0"/>
      <w:divBdr>
        <w:top w:val="none" w:sz="0" w:space="0" w:color="auto"/>
        <w:left w:val="none" w:sz="0" w:space="0" w:color="auto"/>
        <w:bottom w:val="none" w:sz="0" w:space="0" w:color="auto"/>
        <w:right w:val="none" w:sz="0" w:space="0" w:color="auto"/>
      </w:divBdr>
    </w:div>
    <w:div w:id="1755936935">
      <w:bodyDiv w:val="1"/>
      <w:marLeft w:val="0"/>
      <w:marRight w:val="0"/>
      <w:marTop w:val="0"/>
      <w:marBottom w:val="0"/>
      <w:divBdr>
        <w:top w:val="none" w:sz="0" w:space="0" w:color="auto"/>
        <w:left w:val="none" w:sz="0" w:space="0" w:color="auto"/>
        <w:bottom w:val="none" w:sz="0" w:space="0" w:color="auto"/>
        <w:right w:val="none" w:sz="0" w:space="0" w:color="auto"/>
      </w:divBdr>
    </w:div>
    <w:div w:id="1758284138">
      <w:bodyDiv w:val="1"/>
      <w:marLeft w:val="0"/>
      <w:marRight w:val="0"/>
      <w:marTop w:val="0"/>
      <w:marBottom w:val="0"/>
      <w:divBdr>
        <w:top w:val="none" w:sz="0" w:space="0" w:color="auto"/>
        <w:left w:val="none" w:sz="0" w:space="0" w:color="auto"/>
        <w:bottom w:val="none" w:sz="0" w:space="0" w:color="auto"/>
        <w:right w:val="none" w:sz="0" w:space="0" w:color="auto"/>
      </w:divBdr>
    </w:div>
    <w:div w:id="1771391090">
      <w:bodyDiv w:val="1"/>
      <w:marLeft w:val="0"/>
      <w:marRight w:val="0"/>
      <w:marTop w:val="0"/>
      <w:marBottom w:val="0"/>
      <w:divBdr>
        <w:top w:val="none" w:sz="0" w:space="0" w:color="auto"/>
        <w:left w:val="none" w:sz="0" w:space="0" w:color="auto"/>
        <w:bottom w:val="none" w:sz="0" w:space="0" w:color="auto"/>
        <w:right w:val="none" w:sz="0" w:space="0" w:color="auto"/>
      </w:divBdr>
    </w:div>
    <w:div w:id="1788769982">
      <w:bodyDiv w:val="1"/>
      <w:marLeft w:val="0"/>
      <w:marRight w:val="0"/>
      <w:marTop w:val="0"/>
      <w:marBottom w:val="0"/>
      <w:divBdr>
        <w:top w:val="none" w:sz="0" w:space="0" w:color="auto"/>
        <w:left w:val="none" w:sz="0" w:space="0" w:color="auto"/>
        <w:bottom w:val="none" w:sz="0" w:space="0" w:color="auto"/>
        <w:right w:val="none" w:sz="0" w:space="0" w:color="auto"/>
      </w:divBdr>
    </w:div>
    <w:div w:id="1812751780">
      <w:bodyDiv w:val="1"/>
      <w:marLeft w:val="0"/>
      <w:marRight w:val="0"/>
      <w:marTop w:val="0"/>
      <w:marBottom w:val="0"/>
      <w:divBdr>
        <w:top w:val="none" w:sz="0" w:space="0" w:color="auto"/>
        <w:left w:val="none" w:sz="0" w:space="0" w:color="auto"/>
        <w:bottom w:val="none" w:sz="0" w:space="0" w:color="auto"/>
        <w:right w:val="none" w:sz="0" w:space="0" w:color="auto"/>
      </w:divBdr>
    </w:div>
    <w:div w:id="1814905076">
      <w:bodyDiv w:val="1"/>
      <w:marLeft w:val="0"/>
      <w:marRight w:val="0"/>
      <w:marTop w:val="0"/>
      <w:marBottom w:val="0"/>
      <w:divBdr>
        <w:top w:val="none" w:sz="0" w:space="0" w:color="auto"/>
        <w:left w:val="none" w:sz="0" w:space="0" w:color="auto"/>
        <w:bottom w:val="none" w:sz="0" w:space="0" w:color="auto"/>
        <w:right w:val="none" w:sz="0" w:space="0" w:color="auto"/>
      </w:divBdr>
    </w:div>
    <w:div w:id="1819878671">
      <w:bodyDiv w:val="1"/>
      <w:marLeft w:val="0"/>
      <w:marRight w:val="0"/>
      <w:marTop w:val="0"/>
      <w:marBottom w:val="0"/>
      <w:divBdr>
        <w:top w:val="none" w:sz="0" w:space="0" w:color="auto"/>
        <w:left w:val="none" w:sz="0" w:space="0" w:color="auto"/>
        <w:bottom w:val="none" w:sz="0" w:space="0" w:color="auto"/>
        <w:right w:val="none" w:sz="0" w:space="0" w:color="auto"/>
      </w:divBdr>
    </w:div>
    <w:div w:id="1907492119">
      <w:bodyDiv w:val="1"/>
      <w:marLeft w:val="0"/>
      <w:marRight w:val="0"/>
      <w:marTop w:val="0"/>
      <w:marBottom w:val="0"/>
      <w:divBdr>
        <w:top w:val="none" w:sz="0" w:space="0" w:color="auto"/>
        <w:left w:val="none" w:sz="0" w:space="0" w:color="auto"/>
        <w:bottom w:val="none" w:sz="0" w:space="0" w:color="auto"/>
        <w:right w:val="none" w:sz="0" w:space="0" w:color="auto"/>
      </w:divBdr>
    </w:div>
    <w:div w:id="1910651700">
      <w:bodyDiv w:val="1"/>
      <w:marLeft w:val="0"/>
      <w:marRight w:val="0"/>
      <w:marTop w:val="0"/>
      <w:marBottom w:val="0"/>
      <w:divBdr>
        <w:top w:val="none" w:sz="0" w:space="0" w:color="auto"/>
        <w:left w:val="none" w:sz="0" w:space="0" w:color="auto"/>
        <w:bottom w:val="none" w:sz="0" w:space="0" w:color="auto"/>
        <w:right w:val="none" w:sz="0" w:space="0" w:color="auto"/>
      </w:divBdr>
    </w:div>
    <w:div w:id="1917780986">
      <w:bodyDiv w:val="1"/>
      <w:marLeft w:val="0"/>
      <w:marRight w:val="0"/>
      <w:marTop w:val="0"/>
      <w:marBottom w:val="0"/>
      <w:divBdr>
        <w:top w:val="none" w:sz="0" w:space="0" w:color="auto"/>
        <w:left w:val="none" w:sz="0" w:space="0" w:color="auto"/>
        <w:bottom w:val="none" w:sz="0" w:space="0" w:color="auto"/>
        <w:right w:val="none" w:sz="0" w:space="0" w:color="auto"/>
      </w:divBdr>
    </w:div>
    <w:div w:id="1947346088">
      <w:bodyDiv w:val="1"/>
      <w:marLeft w:val="0"/>
      <w:marRight w:val="0"/>
      <w:marTop w:val="0"/>
      <w:marBottom w:val="0"/>
      <w:divBdr>
        <w:top w:val="none" w:sz="0" w:space="0" w:color="auto"/>
        <w:left w:val="none" w:sz="0" w:space="0" w:color="auto"/>
        <w:bottom w:val="none" w:sz="0" w:space="0" w:color="auto"/>
        <w:right w:val="none" w:sz="0" w:space="0" w:color="auto"/>
      </w:divBdr>
    </w:div>
    <w:div w:id="1974209598">
      <w:bodyDiv w:val="1"/>
      <w:marLeft w:val="0"/>
      <w:marRight w:val="0"/>
      <w:marTop w:val="0"/>
      <w:marBottom w:val="0"/>
      <w:divBdr>
        <w:top w:val="none" w:sz="0" w:space="0" w:color="auto"/>
        <w:left w:val="none" w:sz="0" w:space="0" w:color="auto"/>
        <w:bottom w:val="none" w:sz="0" w:space="0" w:color="auto"/>
        <w:right w:val="none" w:sz="0" w:space="0" w:color="auto"/>
      </w:divBdr>
    </w:div>
    <w:div w:id="1982222011">
      <w:bodyDiv w:val="1"/>
      <w:marLeft w:val="0"/>
      <w:marRight w:val="0"/>
      <w:marTop w:val="0"/>
      <w:marBottom w:val="0"/>
      <w:divBdr>
        <w:top w:val="none" w:sz="0" w:space="0" w:color="auto"/>
        <w:left w:val="none" w:sz="0" w:space="0" w:color="auto"/>
        <w:bottom w:val="none" w:sz="0" w:space="0" w:color="auto"/>
        <w:right w:val="none" w:sz="0" w:space="0" w:color="auto"/>
      </w:divBdr>
    </w:div>
    <w:div w:id="1983732898">
      <w:bodyDiv w:val="1"/>
      <w:marLeft w:val="0"/>
      <w:marRight w:val="0"/>
      <w:marTop w:val="0"/>
      <w:marBottom w:val="0"/>
      <w:divBdr>
        <w:top w:val="none" w:sz="0" w:space="0" w:color="auto"/>
        <w:left w:val="none" w:sz="0" w:space="0" w:color="auto"/>
        <w:bottom w:val="none" w:sz="0" w:space="0" w:color="auto"/>
        <w:right w:val="none" w:sz="0" w:space="0" w:color="auto"/>
      </w:divBdr>
    </w:div>
    <w:div w:id="1985771500">
      <w:bodyDiv w:val="1"/>
      <w:marLeft w:val="0"/>
      <w:marRight w:val="0"/>
      <w:marTop w:val="0"/>
      <w:marBottom w:val="0"/>
      <w:divBdr>
        <w:top w:val="none" w:sz="0" w:space="0" w:color="auto"/>
        <w:left w:val="none" w:sz="0" w:space="0" w:color="auto"/>
        <w:bottom w:val="none" w:sz="0" w:space="0" w:color="auto"/>
        <w:right w:val="none" w:sz="0" w:space="0" w:color="auto"/>
      </w:divBdr>
    </w:div>
    <w:div w:id="2015523897">
      <w:bodyDiv w:val="1"/>
      <w:marLeft w:val="0"/>
      <w:marRight w:val="0"/>
      <w:marTop w:val="0"/>
      <w:marBottom w:val="0"/>
      <w:divBdr>
        <w:top w:val="none" w:sz="0" w:space="0" w:color="auto"/>
        <w:left w:val="none" w:sz="0" w:space="0" w:color="auto"/>
        <w:bottom w:val="none" w:sz="0" w:space="0" w:color="auto"/>
        <w:right w:val="none" w:sz="0" w:space="0" w:color="auto"/>
      </w:divBdr>
    </w:div>
    <w:div w:id="2015837389">
      <w:bodyDiv w:val="1"/>
      <w:marLeft w:val="0"/>
      <w:marRight w:val="0"/>
      <w:marTop w:val="0"/>
      <w:marBottom w:val="0"/>
      <w:divBdr>
        <w:top w:val="none" w:sz="0" w:space="0" w:color="auto"/>
        <w:left w:val="none" w:sz="0" w:space="0" w:color="auto"/>
        <w:bottom w:val="none" w:sz="0" w:space="0" w:color="auto"/>
        <w:right w:val="none" w:sz="0" w:space="0" w:color="auto"/>
      </w:divBdr>
    </w:div>
    <w:div w:id="2023044125">
      <w:bodyDiv w:val="1"/>
      <w:marLeft w:val="0"/>
      <w:marRight w:val="0"/>
      <w:marTop w:val="0"/>
      <w:marBottom w:val="0"/>
      <w:divBdr>
        <w:top w:val="none" w:sz="0" w:space="0" w:color="auto"/>
        <w:left w:val="none" w:sz="0" w:space="0" w:color="auto"/>
        <w:bottom w:val="none" w:sz="0" w:space="0" w:color="auto"/>
        <w:right w:val="none" w:sz="0" w:space="0" w:color="auto"/>
      </w:divBdr>
    </w:div>
    <w:div w:id="2025665029">
      <w:bodyDiv w:val="1"/>
      <w:marLeft w:val="0"/>
      <w:marRight w:val="0"/>
      <w:marTop w:val="0"/>
      <w:marBottom w:val="0"/>
      <w:divBdr>
        <w:top w:val="none" w:sz="0" w:space="0" w:color="auto"/>
        <w:left w:val="none" w:sz="0" w:space="0" w:color="auto"/>
        <w:bottom w:val="none" w:sz="0" w:space="0" w:color="auto"/>
        <w:right w:val="none" w:sz="0" w:space="0" w:color="auto"/>
      </w:divBdr>
    </w:div>
    <w:div w:id="2048329685">
      <w:bodyDiv w:val="1"/>
      <w:marLeft w:val="0"/>
      <w:marRight w:val="0"/>
      <w:marTop w:val="0"/>
      <w:marBottom w:val="0"/>
      <w:divBdr>
        <w:top w:val="none" w:sz="0" w:space="0" w:color="auto"/>
        <w:left w:val="none" w:sz="0" w:space="0" w:color="auto"/>
        <w:bottom w:val="none" w:sz="0" w:space="0" w:color="auto"/>
        <w:right w:val="none" w:sz="0" w:space="0" w:color="auto"/>
      </w:divBdr>
    </w:div>
    <w:div w:id="2094207078">
      <w:bodyDiv w:val="1"/>
      <w:marLeft w:val="0"/>
      <w:marRight w:val="0"/>
      <w:marTop w:val="0"/>
      <w:marBottom w:val="0"/>
      <w:divBdr>
        <w:top w:val="none" w:sz="0" w:space="0" w:color="auto"/>
        <w:left w:val="none" w:sz="0" w:space="0" w:color="auto"/>
        <w:bottom w:val="none" w:sz="0" w:space="0" w:color="auto"/>
        <w:right w:val="none" w:sz="0" w:space="0" w:color="auto"/>
      </w:divBdr>
    </w:div>
    <w:div w:id="2102292675">
      <w:bodyDiv w:val="1"/>
      <w:marLeft w:val="0"/>
      <w:marRight w:val="0"/>
      <w:marTop w:val="0"/>
      <w:marBottom w:val="0"/>
      <w:divBdr>
        <w:top w:val="none" w:sz="0" w:space="0" w:color="auto"/>
        <w:left w:val="none" w:sz="0" w:space="0" w:color="auto"/>
        <w:bottom w:val="none" w:sz="0" w:space="0" w:color="auto"/>
        <w:right w:val="none" w:sz="0" w:space="0" w:color="auto"/>
      </w:divBdr>
    </w:div>
    <w:div w:id="214114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C95BC-C322-497C-9F7B-E2E623249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2201</Words>
  <Characters>12550</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chapaeff</dc:creator>
  <cp:keywords/>
  <cp:lastModifiedBy>Пользователь Windows</cp:lastModifiedBy>
  <cp:revision>14</cp:revision>
  <cp:lastPrinted>2013-05-28T21:10:00Z</cp:lastPrinted>
  <dcterms:created xsi:type="dcterms:W3CDTF">2013-05-26T19:39:00Z</dcterms:created>
  <dcterms:modified xsi:type="dcterms:W3CDTF">2013-05-29T20:02:00Z</dcterms:modified>
</cp:coreProperties>
</file>