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jc w:val="center"/>
        <w:rPr>
          <w:lang w:val="es-ES"/>
        </w:rPr>
      </w:pPr>
      <w:r>
        <w:rPr>
          <w:lang w:val="es-ES"/>
        </w:rPr>
        <w:t>Actividades</w:t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Añadiremos primero esta cabecera únicamente en el archivo de configuración del sitio web del proxy inverso. El Nombre_del_host será Proxy_inverso_vuestronombre.</w:t>
      </w:r>
    </w:p>
    <w:p>
      <w:pPr>
        <w:pStyle w:val="ListParagraph"/>
        <w:numPr>
          <w:ilvl w:val="0"/>
          <w:numId w:val="0"/>
        </w:numPr>
        <w:ind w:hanging="0" w:left="36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272288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72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Reiniciamos Nginx.</w:t>
      </w:r>
    </w:p>
    <w:p>
      <w:pPr>
        <w:pStyle w:val="ListParagraph"/>
        <w:numPr>
          <w:ilvl w:val="0"/>
          <w:numId w:val="0"/>
        </w:numPr>
        <w:ind w:hanging="0" w:left="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914400</wp:posOffset>
            </wp:positionH>
            <wp:positionV relativeFrom="paragraph">
              <wp:posOffset>147955</wp:posOffset>
            </wp:positionV>
            <wp:extent cx="3867785" cy="57150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Comprobamos que podemos acceder al sitio web sin problemas.</w:t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92239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2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Con las herramientas de desarrollador comprobamos que la petición ha pasado por el proxy inverso que ha añadido la cabecera en la respuesta:</w:t>
      </w:r>
    </w:p>
    <w:p>
      <w:pPr>
        <w:pStyle w:val="ListParagraph"/>
        <w:numPr>
          <w:ilvl w:val="0"/>
          <w:numId w:val="0"/>
        </w:numPr>
        <w:ind w:hanging="0" w:left="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5186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5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Hacemos lo propio con el servidor web. Esta vez el Nombre_del_host será servidor_web_vuestronombre.</w:t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479540" cy="328676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Si todo está configurado correctamente, al examinar las peticiones y respuestas, os aparecerán las dos cabeceras que han incluido en la respuesta tanto el proxy inverso como el servidor web.</w:t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-241300</wp:posOffset>
            </wp:positionV>
            <wp:extent cx="6479540" cy="346710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hanging="0" w:left="0"/>
        <w:rPr>
          <w:lang w:val="es-ES"/>
        </w:rPr>
      </w:pPr>
      <w:r>
        <w:rPr>
          <w:lang w:val="es-ES"/>
        </w:rPr>
        <w:t xml:space="preserve">Para esta actividad, es importante que en el vídeo mostréis las 2 máquinas virtuales, así como las dos cabeceras que se añaden a la respuesta HTTP. </w:t>
      </w:r>
    </w:p>
    <w:p>
      <w:pPr>
        <w:pStyle w:val="ListParagraph"/>
        <w:spacing w:before="0" w:after="160"/>
        <w:ind w:hanging="0" w:left="0"/>
        <w:contextualSpacing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3852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851" w:right="851" w:gutter="0" w:header="0" w:top="851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tos Narrow"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s-ES"/>
      </w:rPr>
    </w:pPr>
    <w:r>
      <w:rPr>
        <w:rFonts w:eastAsia="Times New Roman" w:cs="Arial" w:ascii="Aptos Narrow" w:hAnsi="Aptos Narrow"/>
        <w:lang w:val="es-ES" w:eastAsia="ru-RU"/>
      </w:rPr>
      <w:t>Vadim Elshin</w:t>
    </w:r>
    <w:r>
      <w:rPr>
        <w:color w:themeColor="text2" w:themeTint="99" w:val="8496B0"/>
        <w:spacing w:val="60"/>
        <w:lang w:val="es-ES"/>
      </w:rPr>
      <w:tab/>
    </w:r>
    <w:r>
      <w:rPr>
        <w:rFonts w:eastAsia="Times New Roman" w:cs="Calibri" w:cstheme="minorHAnsi"/>
        <w:lang w:val="es-ES" w:eastAsia="ru-RU"/>
      </w:rPr>
      <w:t>DEAW</w:t>
    </w:r>
    <w:r>
      <w:rPr>
        <w:rFonts w:cs="Calibri" w:cstheme="minorHAnsi"/>
        <w:lang w:val="es-ES"/>
      </w:rPr>
      <w:t xml:space="preserve"> | </w:t>
    </w:r>
    <w:r>
      <w:rPr>
        <w:rFonts w:eastAsia="Times New Roman" w:cs="Calibri" w:cstheme="minorHAnsi"/>
        <w:lang w:val="es-ES" w:eastAsia="ru-RU"/>
      </w:rPr>
      <w:t>2 CFS DAWA</w:t>
    </w:r>
    <w:r>
      <w:rPr>
        <w:color w:themeColor="text2" w:themeTint="99" w:val="8496B0"/>
        <w:spacing w:val="60"/>
        <w:lang w:val="es-ES"/>
      </w:rPr>
      <w:tab/>
      <w:tab/>
      <w:tab/>
      <w:t xml:space="preserve">      </w:t>
      <w:tab/>
    </w:r>
    <w:r>
      <w:rPr>
        <w:color w:themeColor="text1" w:val="000000"/>
        <w:spacing w:val="60"/>
        <w:lang w:val="es-ES"/>
      </w:rPr>
      <w:t>Página</w:t>
    </w:r>
    <w:r>
      <w:rPr>
        <w:color w:themeColor="text2" w:themeTint="99" w:val="8496B0"/>
        <w:lang w:val="es-E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3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s-E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\* ARABIC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3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s-ES"/>
      </w:rPr>
    </w:pPr>
    <w:r>
      <w:rPr>
        <w:lang w:val="es-ES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s-ES"/>
      </w:rPr>
    </w:pPr>
    <w:r>
      <w:rPr>
        <w:rFonts w:eastAsia="Times New Roman" w:cs="Arial" w:ascii="Aptos Narrow" w:hAnsi="Aptos Narrow"/>
        <w:lang w:val="es-ES" w:eastAsia="ru-RU"/>
      </w:rPr>
      <w:t>Vadim Elshin</w:t>
    </w:r>
    <w:r>
      <w:rPr>
        <w:color w:themeColor="text2" w:themeTint="99" w:val="8496B0"/>
        <w:spacing w:val="60"/>
        <w:lang w:val="es-ES"/>
      </w:rPr>
      <w:tab/>
    </w:r>
    <w:r>
      <w:rPr>
        <w:rFonts w:eastAsia="Times New Roman" w:cs="Calibri" w:cstheme="minorHAnsi"/>
        <w:lang w:val="es-ES" w:eastAsia="ru-RU"/>
      </w:rPr>
      <w:t>DEAW</w:t>
    </w:r>
    <w:r>
      <w:rPr>
        <w:rFonts w:cs="Calibri" w:cstheme="minorHAnsi"/>
        <w:lang w:val="es-ES"/>
      </w:rPr>
      <w:t xml:space="preserve"> | </w:t>
    </w:r>
    <w:r>
      <w:rPr>
        <w:rFonts w:eastAsia="Times New Roman" w:cs="Calibri" w:cstheme="minorHAnsi"/>
        <w:lang w:val="es-ES" w:eastAsia="ru-RU"/>
      </w:rPr>
      <w:t>2 CFS DAWA</w:t>
    </w:r>
    <w:r>
      <w:rPr>
        <w:color w:themeColor="text2" w:themeTint="99" w:val="8496B0"/>
        <w:spacing w:val="60"/>
        <w:lang w:val="es-ES"/>
      </w:rPr>
      <w:tab/>
      <w:tab/>
      <w:tab/>
      <w:t xml:space="preserve">      </w:t>
      <w:tab/>
    </w:r>
    <w:r>
      <w:rPr>
        <w:color w:themeColor="text1" w:val="000000"/>
        <w:spacing w:val="60"/>
        <w:lang w:val="es-ES"/>
      </w:rPr>
      <w:t>Página</w:t>
    </w:r>
    <w:r>
      <w:rPr>
        <w:color w:themeColor="text2" w:themeTint="99" w:val="8496B0"/>
        <w:lang w:val="es-E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3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s-E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\* ARABIC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3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s-ES"/>
      </w:rPr>
    </w:pPr>
    <w:r>
      <w:rPr>
        <w:lang w:val="es-E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isLgl/>
      <w:numFmt w:val="decimal"/>
      <w:lvlText w:val="%1.%2"/>
      <w:lvlJc w:val="left"/>
      <w:pPr>
        <w:tabs>
          <w:tab w:val="num" w:pos="0"/>
        </w:tabs>
        <w:ind w:left="107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4ca2"/>
    <w:pPr>
      <w:widowControl/>
      <w:bidi w:val="0"/>
      <w:spacing w:lineRule="auto" w:line="276" w:before="0" w:after="160"/>
      <w:jc w:val="left"/>
    </w:pPr>
    <w:rPr>
      <w:rFonts w:ascii="Calibri" w:hAnsi="Calibri" w:eastAsia="Calibri" w:cs=""/>
      <w:color w:val="auto"/>
      <w:kern w:val="2"/>
      <w:sz w:val="24"/>
      <w:szCs w:val="24"/>
      <w:lang w:val="ca-ES-valencia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654ca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c5079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177b5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961f8f"/>
    <w:rPr/>
  </w:style>
  <w:style w:type="character" w:styleId="PiedepginaCar" w:customStyle="1">
    <w:name w:val="Pie de página Car"/>
    <w:basedOn w:val="DefaultParagraphFont"/>
    <w:uiPriority w:val="99"/>
    <w:qFormat/>
    <w:rsid w:val="00961f8f"/>
    <w:rPr/>
  </w:style>
  <w:style w:type="character" w:styleId="Hyperlink">
    <w:name w:val="Hyperlink"/>
    <w:basedOn w:val="DefaultParagraphFont"/>
    <w:uiPriority w:val="99"/>
    <w:unhideWhenUsed/>
    <w:rsid w:val="00654ca2"/>
    <w:rPr>
      <w:color w:themeColor="hyperlink" w:val="0563C1"/>
      <w:u w:val="single"/>
    </w:rPr>
  </w:style>
  <w:style w:type="character" w:styleId="Ttulo1Car" w:customStyle="1">
    <w:name w:val="Título 1 Car"/>
    <w:basedOn w:val="DefaultParagraphFont"/>
    <w:uiPriority w:val="9"/>
    <w:qFormat/>
    <w:rsid w:val="00654ca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32"/>
      <w:szCs w:val="32"/>
      <w:lang w:val="ca-ES-valencia"/>
      <w14:ligatures w14:val="standardContextual"/>
    </w:rPr>
  </w:style>
  <w:style w:type="character" w:styleId="losparrafosCar" w:customStyle="1">
    <w:name w:val="los parrafos Car"/>
    <w:basedOn w:val="DefaultParagraphFont"/>
    <w:link w:val="losparrafos"/>
    <w:qFormat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character" w:styleId="Ttulo3Car" w:customStyle="1">
    <w:name w:val="Título 3 Car"/>
    <w:basedOn w:val="DefaultParagraphFont"/>
    <w:uiPriority w:val="9"/>
    <w:qFormat/>
    <w:rsid w:val="00177b5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2"/>
      <w:sz w:val="24"/>
      <w:szCs w:val="24"/>
      <w:lang w:val="ca-ES-valencia"/>
      <w14:ligatures w14:val="standardContextual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19367b"/>
    <w:rPr>
      <w:rFonts w:eastAsia="" w:eastAsiaTheme="minorEastAsia"/>
      <w:lang w:val="en-US"/>
    </w:rPr>
  </w:style>
  <w:style w:type="character" w:styleId="TtuloCar" w:customStyle="1">
    <w:name w:val="Título Car"/>
    <w:basedOn w:val="DefaultParagraphFont"/>
    <w:uiPriority w:val="10"/>
    <w:qFormat/>
    <w:rsid w:val="0019367b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ca-ES-valencia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3563c"/>
    <w:rPr>
      <w:sz w:val="16"/>
      <w:szCs w:val="16"/>
    </w:rPr>
  </w:style>
  <w:style w:type="character" w:styleId="TextocomentarioCar" w:customStyle="1">
    <w:name w:val="Texto comentario Car"/>
    <w:basedOn w:val="DefaultParagraphFont"/>
    <w:uiPriority w:val="99"/>
    <w:semiHidden/>
    <w:qFormat/>
    <w:rsid w:val="0053563c"/>
    <w:rPr>
      <w:kern w:val="2"/>
      <w:sz w:val="20"/>
      <w:szCs w:val="20"/>
      <w:lang w:val="ca-ES-valencia"/>
      <w14:ligatures w14:val="standardContextual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b0298"/>
    <w:rPr>
      <w:color w:val="605E5C"/>
      <w:shd w:fill="E1DFDD" w:val="clear"/>
    </w:rPr>
  </w:style>
  <w:style w:type="character" w:styleId="TextonotaalfinalCar" w:customStyle="1">
    <w:name w:val="Texto nota al final Car"/>
    <w:basedOn w:val="DefaultParagraphFont"/>
    <w:uiPriority w:val="99"/>
    <w:semiHidden/>
    <w:qFormat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Caracteresdenotafinal">
    <w:name w:val="Caracteres de nota final"/>
    <w:basedOn w:val="DefaultParagraphFont"/>
    <w:uiPriority w:val="99"/>
    <w:semiHidden/>
    <w:unhideWhenUsed/>
    <w:qFormat/>
    <w:rsid w:val="005a3c80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a3c80"/>
    <w:rPr>
      <w:color w:themeColor="followedHyperlink" w:val="954F72"/>
      <w:u w:val="single"/>
    </w:rPr>
  </w:style>
  <w:style w:type="character" w:styleId="Ttulo2Car" w:customStyle="1">
    <w:name w:val="Título 2 Car"/>
    <w:basedOn w:val="DefaultParagraphFont"/>
    <w:uiPriority w:val="9"/>
    <w:qFormat/>
    <w:rsid w:val="00c5079b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26"/>
      <w:szCs w:val="26"/>
      <w:lang w:val="ca-ES-valencia"/>
      <w14:ligatures w14:val="standardContextual"/>
    </w:rPr>
  </w:style>
  <w:style w:type="character" w:styleId="rynqvb" w:customStyle="1">
    <w:name w:val="rynqvb"/>
    <w:basedOn w:val="DefaultParagraphFont"/>
    <w:qFormat/>
    <w:rsid w:val="00822ef4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next w:val="Normal"/>
    <w:uiPriority w:val="35"/>
    <w:unhideWhenUsed/>
    <w:qFormat/>
    <w:rsid w:val="008100c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004909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unhideWhenUsed/>
    <w:rsid w:val="00654ca2"/>
    <w:pPr>
      <w:spacing w:before="0" w:after="100"/>
    </w:pPr>
    <w:rPr/>
  </w:style>
  <w:style w:type="paragraph" w:styleId="TOC3">
    <w:name w:val="toc 3"/>
    <w:basedOn w:val="Normal"/>
    <w:next w:val="Normal"/>
    <w:autoRedefine/>
    <w:uiPriority w:val="39"/>
    <w:unhideWhenUsed/>
    <w:rsid w:val="00654ca2"/>
    <w:pPr>
      <w:spacing w:before="0" w:after="100"/>
      <w:ind w:left="480"/>
    </w:pPr>
    <w:rPr/>
  </w:style>
  <w:style w:type="paragraph" w:styleId="IndexHeading">
    <w:name w:val="index heading"/>
    <w:basedOn w:val="Normal"/>
    <w:next w:val="Index1"/>
    <w:uiPriority w:val="99"/>
    <w:unhideWhenUsed/>
    <w:rsid w:val="008100c6"/>
    <w:pPr>
      <w:pBdr>
        <w:top w:val="single" w:sz="12" w:space="0" w:color="000000"/>
      </w:pBdr>
      <w:spacing w:before="360" w:after="240"/>
    </w:pPr>
    <w:rPr>
      <w:rFonts w:cs="Calibr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54ca2"/>
    <w:pPr>
      <w:spacing w:lineRule="auto" w:line="257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styleId="losparrafos" w:customStyle="1">
    <w:name w:val="los parrafos"/>
    <w:basedOn w:val="Normal"/>
    <w:link w:val="losparrafosCar"/>
    <w:autoRedefine/>
    <w:qFormat/>
    <w:rsid w:val="00177b5d"/>
    <w:pPr>
      <w:spacing w:lineRule="auto" w:line="360" w:before="0" w:after="0"/>
      <w:ind w:firstLine="709"/>
      <w:jc w:val="both"/>
    </w:pPr>
    <w:rPr>
      <w:rFonts w:ascii="Arial" w:hAnsi="Arial" w:cs="Times New Roman"/>
    </w:rPr>
  </w:style>
  <w:style w:type="paragraph" w:styleId="Titulo3-titulo3" w:customStyle="1">
    <w:name w:val="Titulo3-titulo3"/>
    <w:basedOn w:val="Heading3"/>
    <w:autoRedefine/>
    <w:qFormat/>
    <w:rsid w:val="00177b5d"/>
    <w:pPr>
      <w:numPr>
        <w:ilvl w:val="1"/>
        <w:numId w:val="1"/>
      </w:numPr>
      <w:tabs>
        <w:tab w:val="clear" w:pos="708"/>
        <w:tab w:val="left" w:pos="360" w:leader="none"/>
      </w:tabs>
      <w:spacing w:lineRule="auto" w:line="278" w:before="160" w:after="80"/>
      <w:ind w:hanging="0" w:left="0"/>
    </w:pPr>
    <w:rPr>
      <w:rFonts w:ascii="Arial" w:hAnsi="Arial"/>
      <w:b/>
      <w:color w:themeColor="accent1" w:themeShade="bf" w:val="2F5496"/>
      <w:szCs w:val="28"/>
    </w:rPr>
  </w:style>
  <w:style w:type="paragraph" w:styleId="NoSpacing">
    <w:name w:val="No Spacing"/>
    <w:link w:val="SinespaciadoCar"/>
    <w:uiPriority w:val="1"/>
    <w:qFormat/>
    <w:rsid w:val="0019367b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tuloCar"/>
    <w:uiPriority w:val="10"/>
    <w:qFormat/>
    <w:rsid w:val="0019367b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mmentText">
    <w:name w:val="annotation text"/>
    <w:basedOn w:val="Normal"/>
    <w:link w:val="TextocomentarioCar"/>
    <w:uiPriority w:val="99"/>
    <w:semiHidden/>
    <w:unhideWhenUsed/>
    <w:rsid w:val="0053563c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AsuntodelcomentarioCar"/>
    <w:uiPriority w:val="99"/>
    <w:semiHidden/>
    <w:unhideWhenUsed/>
    <w:qFormat/>
    <w:rsid w:val="0053563c"/>
    <w:pPr/>
    <w:rPr>
      <w:b/>
      <w:bCs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5a3c80"/>
    <w:pPr>
      <w:spacing w:lineRule="auto" w:line="240" w:before="0" w:after="0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8100c6"/>
    <w:pPr>
      <w:spacing w:before="0" w:after="0"/>
      <w:ind w:hanging="240" w:left="240"/>
    </w:pPr>
    <w:rPr>
      <w:rFonts w:cs="Calibr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8100c6"/>
    <w:pPr>
      <w:spacing w:before="0" w:after="0"/>
      <w:ind w:hanging="240" w:left="480"/>
    </w:pPr>
    <w:rPr>
      <w:rFonts w:cs="Calibr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8100c6"/>
    <w:pPr>
      <w:spacing w:before="0" w:after="0"/>
      <w:ind w:hanging="240" w:left="720"/>
    </w:pPr>
    <w:rPr>
      <w:rFonts w:cs="Calibr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960"/>
    </w:pPr>
    <w:rPr>
      <w:rFonts w:cs="Calibr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200"/>
    </w:pPr>
    <w:rPr>
      <w:rFonts w:cs="Calibr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440"/>
    </w:pPr>
    <w:rPr>
      <w:rFonts w:cs="Calibr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680"/>
    </w:pPr>
    <w:rPr>
      <w:rFonts w:cs="Calibr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920"/>
    </w:pPr>
    <w:rPr>
      <w:rFonts w:cs="Calibr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2160"/>
    </w:pPr>
    <w:rPr>
      <w:rFonts w:cs="Calibr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100c6"/>
    <w:pPr>
      <w:spacing w:before="0" w:after="0"/>
    </w:pPr>
    <w:rPr/>
  </w:style>
  <w:style w:type="paragraph" w:styleId="TOC2">
    <w:name w:val="toc 2"/>
    <w:basedOn w:val="Normal"/>
    <w:next w:val="Normal"/>
    <w:autoRedefine/>
    <w:uiPriority w:val="39"/>
    <w:unhideWhenUsed/>
    <w:rsid w:val="00c5079b"/>
    <w:pPr>
      <w:spacing w:before="0" w:after="100"/>
      <w:ind w:left="24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183a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Application>LibreOffice/25.2.5.2$Windows_X86_64 LibreOffice_project/03d19516eb2e1dd5d4ccd751a0d6f35f35e08022</Application>
  <AppVersion>15.0000</AppVersion>
  <Pages>3</Pages>
  <Words>141</Words>
  <Characters>753</Characters>
  <CharactersWithSpaces>889</CharactersWithSpaces>
  <Paragraphs>9</Paragraphs>
  <Company>IES Doctor Balmis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2025-09-28T18:35:00Z</dcterms:created>
  <dc:creator>ELSHIN, VADIM</dc:creator>
  <dc:description/>
  <dc:language>es-ES</dc:language>
  <cp:lastModifiedBy/>
  <cp:lastPrinted>2025-10-14T20:52:00Z</cp:lastPrinted>
  <dcterms:modified xsi:type="dcterms:W3CDTF">2025-10-27T12:48:37Z</dcterms:modified>
  <cp:revision>11</cp:revision>
  <dc:subject>DAW 1 | ED</dc:subject>
  <dc:title>Downloader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