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076CF" w14:textId="09317438" w:rsidR="00FD2204" w:rsidRDefault="008879AD" w:rsidP="008879AD">
      <w:pPr>
        <w:pStyle w:val="1"/>
        <w:jc w:val="center"/>
      </w:pPr>
      <w:r>
        <w:rPr>
          <w:rFonts w:hint="eastAsia"/>
        </w:rPr>
        <w:t>第四章：感知机 打卡</w:t>
      </w:r>
    </w:p>
    <w:p w14:paraId="49444556" w14:textId="387BB7BC" w:rsidR="008879AD" w:rsidRPr="008879AD" w:rsidRDefault="008879AD" w:rsidP="008879AD">
      <w:pPr>
        <w:rPr>
          <w:rFonts w:hint="eastAsia"/>
        </w:rPr>
      </w:pPr>
      <w:r>
        <w:rPr>
          <w:rFonts w:hint="eastAsia"/>
        </w:rPr>
        <w:t>我了解了数据集的是否可分，感知机的损失函数、相关学习算法，了解了多个感知机在解决分类问题时的实现方法</w:t>
      </w:r>
    </w:p>
    <w:sectPr w:rsidR="008879AD" w:rsidRPr="008879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16"/>
    <w:rsid w:val="002A2A16"/>
    <w:rsid w:val="008879AD"/>
    <w:rsid w:val="00FD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E29DB"/>
  <w15:chartTrackingRefBased/>
  <w15:docId w15:val="{2504B9AB-2B8A-42B3-8758-6EA41597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79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79A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 Suen</dc:creator>
  <cp:keywords/>
  <dc:description/>
  <cp:lastModifiedBy>Lyn Suen</cp:lastModifiedBy>
  <cp:revision>2</cp:revision>
  <dcterms:created xsi:type="dcterms:W3CDTF">2026-03-16T12:46:00Z</dcterms:created>
  <dcterms:modified xsi:type="dcterms:W3CDTF">2026-03-16T12:50:00Z</dcterms:modified>
</cp:coreProperties>
</file>