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D68AC" w:rsidP="3C57DF63" w:rsidRDefault="007D68AC" w14:paraId="457D0946" w14:textId="715DAA7B">
      <w:pPr>
        <w:pStyle w:val="Normal"/>
        <w:spacing w:before="240" w:after="240" w:line="360" w:lineRule="auto"/>
        <w:rPr>
          <w:rFonts w:ascii="Times New Roman" w:hAnsi="Times New Roman" w:eastAsia="Times New Roman" w:cs="Times New Roman"/>
          <w:b w:val="1"/>
          <w:bCs w:val="1"/>
          <w:sz w:val="52"/>
          <w:szCs w:val="52"/>
        </w:rPr>
      </w:pPr>
      <w:bookmarkStart w:name="_heading=h.jhm8xwvnibu" w:id="0"/>
      <w:bookmarkEnd w:id="0"/>
    </w:p>
    <w:p w:rsidR="3C57DF63" w:rsidP="3C57DF63" w:rsidRDefault="3C57DF63" w14:paraId="3A947CB6" w14:textId="1176BF5A">
      <w:pPr>
        <w:pStyle w:val="Normal"/>
        <w:spacing w:before="240" w:after="240" w:line="360" w:lineRule="auto"/>
        <w:rPr>
          <w:rFonts w:ascii="Times New Roman" w:hAnsi="Times New Roman" w:eastAsia="Times New Roman" w:cs="Times New Roman"/>
          <w:b w:val="1"/>
          <w:bCs w:val="1"/>
          <w:sz w:val="52"/>
          <w:szCs w:val="52"/>
        </w:rPr>
      </w:pPr>
    </w:p>
    <w:p w:rsidR="3C57DF63" w:rsidP="3C57DF63" w:rsidRDefault="3C57DF63" w14:paraId="39846D22" w14:textId="059053EF">
      <w:pPr>
        <w:pStyle w:val="Normal"/>
        <w:spacing w:before="240" w:after="240" w:line="360" w:lineRule="auto"/>
        <w:rPr>
          <w:rFonts w:ascii="Times New Roman" w:hAnsi="Times New Roman" w:eastAsia="Times New Roman" w:cs="Times New Roman"/>
          <w:b w:val="1"/>
          <w:bCs w:val="1"/>
          <w:sz w:val="52"/>
          <w:szCs w:val="52"/>
        </w:rPr>
      </w:pPr>
    </w:p>
    <w:p w:rsidR="007D68AC" w:rsidRDefault="007D68AC" w14:paraId="68D9A5EF" w14:textId="77777777">
      <w:pPr>
        <w:spacing w:before="240" w:after="240" w:line="360" w:lineRule="auto"/>
        <w:rPr>
          <w:rFonts w:ascii="Times New Roman" w:hAnsi="Times New Roman" w:eastAsia="Times New Roman" w:cs="Times New Roman"/>
          <w:b/>
          <w:bCs/>
          <w:sz w:val="52"/>
          <w:szCs w:val="52"/>
        </w:rPr>
      </w:pPr>
    </w:p>
    <w:p w:rsidR="007D68AC" w:rsidRDefault="00983108" w14:paraId="00BFA40F" w14:textId="77777777">
      <w:pPr>
        <w:spacing w:before="240" w:after="240" w:line="480" w:lineRule="auto"/>
        <w:jc w:val="right"/>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 xml:space="preserve">PRODUCT REQUIREMENT DOCUMENT (PRD) </w:t>
      </w:r>
    </w:p>
    <w:p w:rsidR="007D68AC" w:rsidP="3C57DF63" w:rsidRDefault="00983108" w14:paraId="53058BF2" w14:textId="77777777">
      <w:pPr>
        <w:spacing w:before="240" w:after="240" w:line="480" w:lineRule="auto"/>
        <w:jc w:val="right"/>
        <w:rPr>
          <w:rFonts w:ascii="Times New Roman" w:hAnsi="Times New Roman" w:eastAsia="Times New Roman" w:cs="Times New Roman"/>
          <w:b w:val="1"/>
          <w:bCs w:val="1"/>
          <w:sz w:val="38"/>
          <w:szCs w:val="38"/>
          <w:lang w:val="en-US"/>
        </w:rPr>
      </w:pPr>
      <w:r w:rsidRPr="3C57DF63" w:rsidR="3C57DF63">
        <w:rPr>
          <w:rFonts w:ascii="Times New Roman" w:hAnsi="Times New Roman" w:eastAsia="Times New Roman" w:cs="Times New Roman"/>
          <w:b w:val="1"/>
          <w:bCs w:val="1"/>
          <w:sz w:val="38"/>
          <w:szCs w:val="38"/>
          <w:lang w:val="en-US"/>
        </w:rPr>
        <w:t>UMHackathon</w:t>
      </w:r>
      <w:r w:rsidRPr="3C57DF63" w:rsidR="3C57DF63">
        <w:rPr>
          <w:rFonts w:ascii="Times New Roman" w:hAnsi="Times New Roman" w:eastAsia="Times New Roman" w:cs="Times New Roman"/>
          <w:b w:val="1"/>
          <w:bCs w:val="1"/>
          <w:sz w:val="38"/>
          <w:szCs w:val="38"/>
          <w:lang w:val="en-US"/>
        </w:rPr>
        <w:t xml:space="preserve"> 2026</w:t>
      </w:r>
    </w:p>
    <w:p w:rsidR="007D68AC" w:rsidRDefault="00983108" w14:paraId="16D69B1C" w14:textId="77777777">
      <w:pPr>
        <w:widowControl w:val="0"/>
        <w:spacing w:before="159" w:line="240" w:lineRule="auto"/>
        <w:ind w:right="60"/>
        <w:jc w:val="right"/>
        <w:rPr>
          <w:rFonts w:ascii="Times New Roman" w:hAnsi="Times New Roman" w:eastAsia="Times New Roman" w:cs="Times New Roman"/>
          <w:b/>
          <w:bCs/>
          <w:color w:val="1155CC"/>
          <w:sz w:val="38"/>
          <w:szCs w:val="38"/>
          <w:u w:val="single"/>
        </w:rPr>
      </w:pPr>
      <w:r>
        <w:rPr>
          <w:rFonts w:ascii="Times New Roman" w:hAnsi="Times New Roman" w:eastAsia="Times New Roman" w:cs="Times New Roman"/>
          <w:b/>
          <w:bCs/>
          <w:color w:val="1155CC"/>
          <w:sz w:val="38"/>
          <w:szCs w:val="38"/>
          <w:u w:val="single"/>
        </w:rPr>
        <w:t xml:space="preserve">umhackathon@um.edu.my </w:t>
      </w:r>
    </w:p>
    <w:p w:rsidR="007D68AC" w:rsidP="3C57DF63" w:rsidRDefault="007D68AC" w14:paraId="5C612CC7" w14:textId="4B0AD009">
      <w:pPr>
        <w:spacing w:before="240" w:after="240" w:line="360" w:lineRule="auto"/>
        <w:jc w:val="right"/>
        <w:rPr>
          <w:rFonts w:ascii="Times New Roman" w:hAnsi="Times New Roman" w:eastAsia="Times New Roman" w:cs="Times New Roman"/>
          <w:b w:val="1"/>
          <w:bCs w:val="1"/>
          <w:sz w:val="38"/>
          <w:szCs w:val="38"/>
        </w:rPr>
      </w:pPr>
      <w:r w:rsidRPr="3C57DF63" w:rsidR="3C57DF63">
        <w:rPr>
          <w:rFonts w:ascii="Times New Roman" w:hAnsi="Times New Roman" w:eastAsia="Times New Roman" w:cs="Times New Roman"/>
          <w:b w:val="1"/>
          <w:bCs w:val="1"/>
          <w:sz w:val="38"/>
          <w:szCs w:val="38"/>
        </w:rPr>
        <w:t>_______________________________________________</w:t>
      </w:r>
    </w:p>
    <w:tbl>
      <w:tblPr>
        <w:tblStyle w:val="TableGrid"/>
        <w:bidiVisual w:val="0"/>
        <w:tblW w:w="0" w:type="auto"/>
        <w:tblInd w:w="855" w:type="dxa"/>
        <w:tblBorders>
          <w:top w:val="single" w:sz="6"/>
          <w:left w:val="single" w:sz="6"/>
          <w:bottom w:val="single" w:sz="6"/>
          <w:right w:val="single" w:sz="6"/>
        </w:tblBorders>
        <w:tblLook w:val="04A0" w:firstRow="1" w:lastRow="0" w:firstColumn="1" w:lastColumn="0" w:noHBand="0" w:noVBand="1"/>
      </w:tblPr>
      <w:tblGrid>
        <w:gridCol w:w="3225"/>
        <w:gridCol w:w="4965"/>
      </w:tblGrid>
      <w:tr w:rsidR="3C57DF63" w:rsidTr="3C57DF63" w14:paraId="30888A89">
        <w:trPr>
          <w:trHeight w:val="300"/>
        </w:trPr>
        <w:tc>
          <w:tcPr>
            <w:tcW w:w="3225" w:type="dxa"/>
            <w:tcMar>
              <w:left w:w="105" w:type="dxa"/>
              <w:right w:w="105" w:type="dxa"/>
            </w:tcMar>
            <w:vAlign w:val="top"/>
          </w:tcPr>
          <w:p w:rsidR="3C57DF63" w:rsidP="3C57DF63" w:rsidRDefault="3C57DF63" w14:paraId="459D9C82" w14:textId="6690382F">
            <w:p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1"/>
                <w:bCs w:val="1"/>
                <w:i w:val="0"/>
                <w:iCs w:val="0"/>
                <w:caps w:val="0"/>
                <w:smallCaps w:val="0"/>
                <w:color w:val="000000" w:themeColor="text1" w:themeTint="FF" w:themeShade="FF"/>
                <w:sz w:val="38"/>
                <w:szCs w:val="38"/>
                <w:lang w:val="en"/>
              </w:rPr>
              <w:t>Group</w:t>
            </w:r>
          </w:p>
        </w:tc>
        <w:tc>
          <w:tcPr>
            <w:tcW w:w="4965" w:type="dxa"/>
            <w:tcMar>
              <w:left w:w="105" w:type="dxa"/>
              <w:right w:w="105" w:type="dxa"/>
            </w:tcMar>
            <w:vAlign w:val="top"/>
          </w:tcPr>
          <w:p w:rsidR="3C57DF63" w:rsidP="3C57DF63" w:rsidRDefault="3C57DF63" w14:paraId="4FA3012A" w14:textId="7C90B0F8">
            <w:p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0"/>
                <w:bCs w:val="0"/>
                <w:i w:val="0"/>
                <w:iCs w:val="0"/>
                <w:caps w:val="0"/>
                <w:smallCaps w:val="0"/>
                <w:color w:val="000000" w:themeColor="text1" w:themeTint="FF" w:themeShade="FF"/>
                <w:sz w:val="38"/>
                <w:szCs w:val="38"/>
                <w:lang w:val="en-US"/>
              </w:rPr>
              <w:t>newbee</w:t>
            </w:r>
          </w:p>
        </w:tc>
      </w:tr>
      <w:tr w:rsidR="3C57DF63" w:rsidTr="3C57DF63" w14:paraId="0732D8A2">
        <w:trPr>
          <w:trHeight w:val="300"/>
        </w:trPr>
        <w:tc>
          <w:tcPr>
            <w:tcW w:w="3225" w:type="dxa"/>
            <w:tcMar>
              <w:left w:w="105" w:type="dxa"/>
              <w:right w:w="105" w:type="dxa"/>
            </w:tcMar>
            <w:vAlign w:val="top"/>
          </w:tcPr>
          <w:p w:rsidR="3C57DF63" w:rsidP="3C57DF63" w:rsidRDefault="3C57DF63" w14:paraId="17337C69" w14:textId="5BDABC68">
            <w:p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1"/>
                <w:bCs w:val="1"/>
                <w:i w:val="0"/>
                <w:iCs w:val="0"/>
                <w:caps w:val="0"/>
                <w:smallCaps w:val="0"/>
                <w:color w:val="000000" w:themeColor="text1" w:themeTint="FF" w:themeShade="FF"/>
                <w:sz w:val="38"/>
                <w:szCs w:val="38"/>
                <w:lang w:val="en"/>
              </w:rPr>
              <w:t>Group member</w:t>
            </w:r>
          </w:p>
        </w:tc>
        <w:tc>
          <w:tcPr>
            <w:tcW w:w="4965" w:type="dxa"/>
            <w:tcMar>
              <w:left w:w="105" w:type="dxa"/>
              <w:right w:w="105" w:type="dxa"/>
            </w:tcMar>
            <w:vAlign w:val="top"/>
          </w:tcPr>
          <w:p w:rsidR="3C57DF63" w:rsidP="3C57DF63" w:rsidRDefault="3C57DF63" w14:paraId="7A79C37F" w14:textId="11225ECA">
            <w:pPr>
              <w:pStyle w:val="ListParagraph"/>
              <w:numPr>
                <w:ilvl w:val="0"/>
                <w:numId w:val="21"/>
              </w:num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0"/>
                <w:bCs w:val="0"/>
                <w:i w:val="0"/>
                <w:iCs w:val="0"/>
                <w:caps w:val="0"/>
                <w:smallCaps w:val="0"/>
                <w:color w:val="000000" w:themeColor="text1" w:themeTint="FF" w:themeShade="FF"/>
                <w:sz w:val="38"/>
                <w:szCs w:val="38"/>
                <w:lang w:val="en"/>
              </w:rPr>
              <w:t>WONG JIA HUI</w:t>
            </w:r>
          </w:p>
          <w:p w:rsidR="3C57DF63" w:rsidP="3C57DF63" w:rsidRDefault="3C57DF63" w14:paraId="323520E6" w14:textId="26A9C50D">
            <w:pPr>
              <w:pStyle w:val="ListParagraph"/>
              <w:numPr>
                <w:ilvl w:val="0"/>
                <w:numId w:val="21"/>
              </w:num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0"/>
                <w:bCs w:val="0"/>
                <w:i w:val="0"/>
                <w:iCs w:val="0"/>
                <w:caps w:val="0"/>
                <w:smallCaps w:val="0"/>
                <w:color w:val="000000" w:themeColor="text1" w:themeTint="FF" w:themeShade="FF"/>
                <w:sz w:val="38"/>
                <w:szCs w:val="38"/>
                <w:lang w:val="en"/>
              </w:rPr>
              <w:t>TAN CAI JUAN</w:t>
            </w:r>
          </w:p>
          <w:p w:rsidR="3C57DF63" w:rsidP="3C57DF63" w:rsidRDefault="3C57DF63" w14:paraId="285E36D5" w14:textId="64BDE71F">
            <w:pPr>
              <w:pStyle w:val="ListParagraph"/>
              <w:numPr>
                <w:ilvl w:val="0"/>
                <w:numId w:val="21"/>
              </w:num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0"/>
                <w:bCs w:val="0"/>
                <w:i w:val="0"/>
                <w:iCs w:val="0"/>
                <w:caps w:val="0"/>
                <w:smallCaps w:val="0"/>
                <w:color w:val="000000" w:themeColor="text1" w:themeTint="FF" w:themeShade="FF"/>
                <w:sz w:val="38"/>
                <w:szCs w:val="38"/>
                <w:lang w:val="en"/>
              </w:rPr>
              <w:t>LEE JUN RUI</w:t>
            </w:r>
          </w:p>
        </w:tc>
      </w:tr>
      <w:tr w:rsidR="3C57DF63" w:rsidTr="3C57DF63" w14:paraId="4923495B">
        <w:trPr>
          <w:trHeight w:val="300"/>
        </w:trPr>
        <w:tc>
          <w:tcPr>
            <w:tcW w:w="3225" w:type="dxa"/>
            <w:tcMar>
              <w:left w:w="105" w:type="dxa"/>
              <w:right w:w="105" w:type="dxa"/>
            </w:tcMar>
            <w:vAlign w:val="top"/>
          </w:tcPr>
          <w:p w:rsidR="3C57DF63" w:rsidP="3C57DF63" w:rsidRDefault="3C57DF63" w14:paraId="75DBDAE2" w14:textId="4C0569DC">
            <w:p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1"/>
                <w:bCs w:val="1"/>
                <w:i w:val="0"/>
                <w:iCs w:val="0"/>
                <w:caps w:val="0"/>
                <w:smallCaps w:val="0"/>
                <w:color w:val="000000" w:themeColor="text1" w:themeTint="FF" w:themeShade="FF"/>
                <w:sz w:val="38"/>
                <w:szCs w:val="38"/>
                <w:lang w:val="en"/>
              </w:rPr>
              <w:t>Domain</w:t>
            </w:r>
          </w:p>
        </w:tc>
        <w:tc>
          <w:tcPr>
            <w:tcW w:w="4965" w:type="dxa"/>
            <w:tcMar>
              <w:left w:w="105" w:type="dxa"/>
              <w:right w:w="105" w:type="dxa"/>
            </w:tcMar>
            <w:vAlign w:val="top"/>
          </w:tcPr>
          <w:p w:rsidR="3C57DF63" w:rsidP="3C57DF63" w:rsidRDefault="3C57DF63" w14:paraId="3406ED7B" w14:textId="023E1119">
            <w:pPr>
              <w:spacing w:line="360" w:lineRule="auto"/>
              <w:jc w:val="both"/>
              <w:rPr>
                <w:rFonts w:ascii="Times New Roman" w:hAnsi="Times New Roman" w:eastAsia="Times New Roman" w:cs="Times New Roman"/>
                <w:b w:val="0"/>
                <w:bCs w:val="0"/>
                <w:i w:val="0"/>
                <w:iCs w:val="0"/>
                <w:caps w:val="0"/>
                <w:smallCaps w:val="0"/>
                <w:color w:val="000000" w:themeColor="text1" w:themeTint="FF" w:themeShade="FF"/>
                <w:sz w:val="38"/>
                <w:szCs w:val="38"/>
              </w:rPr>
            </w:pPr>
            <w:r w:rsidRPr="3C57DF63" w:rsidR="3C57DF63">
              <w:rPr>
                <w:rFonts w:ascii="Times New Roman" w:hAnsi="Times New Roman" w:eastAsia="Times New Roman" w:cs="Times New Roman"/>
                <w:b w:val="0"/>
                <w:bCs w:val="0"/>
                <w:i w:val="0"/>
                <w:iCs w:val="0"/>
                <w:caps w:val="0"/>
                <w:smallCaps w:val="0"/>
                <w:color w:val="000000" w:themeColor="text1" w:themeTint="FF" w:themeShade="FF"/>
                <w:sz w:val="38"/>
                <w:szCs w:val="38"/>
                <w:lang w:val="en"/>
              </w:rPr>
              <w:t>2</w:t>
            </w:r>
          </w:p>
        </w:tc>
      </w:tr>
    </w:tbl>
    <w:p w:rsidR="007D68AC" w:rsidP="3C57DF63" w:rsidRDefault="007D68AC" w14:paraId="16055C3F" w14:textId="27FD5D42">
      <w:pPr>
        <w:pStyle w:val="Normal"/>
        <w:spacing w:before="240" w:after="240" w:line="360" w:lineRule="auto"/>
        <w:jc w:val="right"/>
        <w:rPr>
          <w:rFonts w:ascii="Times New Roman" w:hAnsi="Times New Roman" w:eastAsia="Times New Roman" w:cs="Times New Roman"/>
          <w:b w:val="1"/>
          <w:bCs w:val="1"/>
          <w:sz w:val="38"/>
          <w:szCs w:val="38"/>
        </w:rPr>
      </w:pPr>
    </w:p>
    <w:sdt>
      <w:sdtPr>
        <w:id w:val="559220891"/>
        <w:docPartObj>
          <w:docPartGallery w:val="Table of Contents"/>
          <w:docPartUnique/>
        </w:docPartObj>
      </w:sdtPr>
      <w:sdtEndPr/>
      <w:sdtContent>
        <w:p w:rsidR="007D68AC" w:rsidRDefault="00983108" w14:paraId="66B0A710" w14:textId="77777777">
          <w:pPr>
            <w:widowControl w:val="0"/>
            <w:tabs>
              <w:tab w:val="right" w:pos="9360"/>
            </w:tabs>
            <w:spacing w:before="60" w:line="360" w:lineRule="auto"/>
            <w:jc w:val="both"/>
            <w:rPr>
              <w:rFonts w:ascii="Times New Roman" w:hAnsi="Times New Roman" w:eastAsia="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r>
            <w:rPr>
              <w:rFonts w:ascii="Times New Roman" w:hAnsi="Times New Roman" w:eastAsia="Times New Roman" w:cs="Times New Roman"/>
              <w:b/>
              <w:bCs/>
              <w:sz w:val="24"/>
              <w:szCs w:val="24"/>
            </w:rPr>
            <w:t>Table of Contents</w:t>
          </w:r>
        </w:p>
        <w:p w:rsidR="007D68AC" w:rsidRDefault="00983108" w14:paraId="22060A46"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hyperlink w:anchor="_heading=h.gyb359e3wezj">
            <w:r>
              <w:rPr>
                <w:rFonts w:ascii="Times New Roman" w:hAnsi="Times New Roman" w:eastAsia="Times New Roman" w:cs="Times New Roman"/>
                <w:color w:val="000000"/>
                <w:sz w:val="24"/>
                <w:szCs w:val="24"/>
              </w:rPr>
              <w:t>1. Project Overview</w:t>
            </w:r>
            <w:r>
              <w:rPr>
                <w:rFonts w:ascii="Times New Roman" w:hAnsi="Times New Roman" w:eastAsia="Times New Roman" w:cs="Times New Roman"/>
                <w:color w:val="000000"/>
                <w:sz w:val="24"/>
                <w:szCs w:val="24"/>
              </w:rPr>
              <w:tab/>
            </w:r>
          </w:hyperlink>
          <w:r>
            <w:fldChar w:fldCharType="begin"/>
          </w:r>
          <w:r>
            <w:instrText xml:space="preserve"> PAGEREF _heading=h.gyb359e3wezj \h </w:instrText>
          </w:r>
          <w:r>
            <w:fldChar w:fldCharType="separate"/>
          </w:r>
          <w:r>
            <w:rPr>
              <w:rFonts w:ascii="Times New Roman" w:hAnsi="Times New Roman" w:eastAsia="Times New Roman" w:cs="Times New Roman"/>
              <w:sz w:val="24"/>
              <w:szCs w:val="24"/>
            </w:rPr>
            <w:t>1</w:t>
          </w:r>
        </w:p>
        <w:p w:rsidR="007D68AC" w:rsidRDefault="00983108" w14:paraId="5CC4E3C3"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nzwm5cd0xsaq">
            <w:r>
              <w:rPr>
                <w:rFonts w:ascii="Times New Roman" w:hAnsi="Times New Roman" w:eastAsia="Times New Roman" w:cs="Times New Roman"/>
                <w:color w:val="000000"/>
                <w:sz w:val="24"/>
                <w:szCs w:val="24"/>
              </w:rPr>
              <w:t>2. Background &amp; Business Objective</w:t>
            </w:r>
            <w:r>
              <w:rPr>
                <w:rFonts w:ascii="Times New Roman" w:hAnsi="Times New Roman" w:eastAsia="Times New Roman" w:cs="Times New Roman"/>
                <w:color w:val="000000"/>
                <w:sz w:val="24"/>
                <w:szCs w:val="24"/>
              </w:rPr>
              <w:tab/>
            </w:r>
          </w:hyperlink>
          <w:r>
            <w:fldChar w:fldCharType="begin"/>
          </w:r>
          <w:r>
            <w:instrText xml:space="preserve"> PAGEREF _heading=h.nzwm5cd0xsaq \h </w:instrText>
          </w:r>
          <w:r>
            <w:fldChar w:fldCharType="separate"/>
          </w:r>
          <w:r>
            <w:rPr>
              <w:rFonts w:ascii="Times New Roman" w:hAnsi="Times New Roman" w:eastAsia="Times New Roman" w:cs="Times New Roman"/>
              <w:sz w:val="24"/>
              <w:szCs w:val="24"/>
            </w:rPr>
            <w:t>1</w:t>
          </w:r>
        </w:p>
        <w:p w:rsidR="007D68AC" w:rsidRDefault="00983108" w14:paraId="0862A2DC"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dntztqwax8e1">
            <w:r>
              <w:rPr>
                <w:rFonts w:ascii="Times New Roman" w:hAnsi="Times New Roman" w:eastAsia="Times New Roman" w:cs="Times New Roman"/>
                <w:color w:val="000000"/>
                <w:sz w:val="24"/>
                <w:szCs w:val="24"/>
              </w:rPr>
              <w:t>3. Product Purpose</w:t>
            </w:r>
            <w:r>
              <w:rPr>
                <w:rFonts w:ascii="Times New Roman" w:hAnsi="Times New Roman" w:eastAsia="Times New Roman" w:cs="Times New Roman"/>
                <w:color w:val="000000"/>
                <w:sz w:val="24"/>
                <w:szCs w:val="24"/>
              </w:rPr>
              <w:tab/>
            </w:r>
          </w:hyperlink>
          <w:r>
            <w:fldChar w:fldCharType="begin"/>
          </w:r>
          <w:r>
            <w:instrText xml:space="preserve"> PAGEREF _heading=h.dntztqwax8e1 \h </w:instrText>
          </w:r>
          <w:r>
            <w:fldChar w:fldCharType="separate"/>
          </w:r>
          <w:r>
            <w:rPr>
              <w:rFonts w:ascii="Times New Roman" w:hAnsi="Times New Roman" w:eastAsia="Times New Roman" w:cs="Times New Roman"/>
              <w:sz w:val="24"/>
              <w:szCs w:val="24"/>
            </w:rPr>
            <w:t>2</w:t>
          </w:r>
        </w:p>
        <w:p w:rsidR="007D68AC" w:rsidRDefault="00983108" w14:paraId="4B0E7E6E"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cnzaafrgfbi2">
            <w:r>
              <w:rPr>
                <w:rFonts w:ascii="Times New Roman" w:hAnsi="Times New Roman" w:eastAsia="Times New Roman" w:cs="Times New Roman"/>
                <w:color w:val="000000"/>
                <w:sz w:val="24"/>
                <w:szCs w:val="24"/>
              </w:rPr>
              <w:t>4. System Functionalities</w:t>
            </w:r>
            <w:r>
              <w:rPr>
                <w:rFonts w:ascii="Times New Roman" w:hAnsi="Times New Roman" w:eastAsia="Times New Roman" w:cs="Times New Roman"/>
                <w:color w:val="000000"/>
                <w:sz w:val="24"/>
                <w:szCs w:val="24"/>
              </w:rPr>
              <w:tab/>
            </w:r>
          </w:hyperlink>
          <w:r>
            <w:fldChar w:fldCharType="begin"/>
          </w:r>
          <w:r>
            <w:instrText xml:space="preserve"> PAGEREF _heading=h.cnzaafrgfbi2 \h </w:instrText>
          </w:r>
          <w:r>
            <w:fldChar w:fldCharType="separate"/>
          </w:r>
          <w:r>
            <w:rPr>
              <w:rFonts w:ascii="Times New Roman" w:hAnsi="Times New Roman" w:eastAsia="Times New Roman" w:cs="Times New Roman"/>
              <w:sz w:val="24"/>
              <w:szCs w:val="24"/>
            </w:rPr>
            <w:t>2</w:t>
          </w:r>
        </w:p>
        <w:p w:rsidR="007D68AC" w:rsidRDefault="00983108" w14:paraId="061517C2"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eft37bt17p6t">
            <w:r>
              <w:rPr>
                <w:rFonts w:ascii="Times New Roman" w:hAnsi="Times New Roman" w:eastAsia="Times New Roman" w:cs="Times New Roman"/>
                <w:color w:val="000000"/>
                <w:sz w:val="24"/>
                <w:szCs w:val="24"/>
              </w:rPr>
              <w:t>5. User Stories &amp; Use Cases</w:t>
            </w:r>
            <w:r>
              <w:rPr>
                <w:rFonts w:ascii="Times New Roman" w:hAnsi="Times New Roman" w:eastAsia="Times New Roman" w:cs="Times New Roman"/>
                <w:color w:val="000000"/>
                <w:sz w:val="24"/>
                <w:szCs w:val="24"/>
              </w:rPr>
              <w:tab/>
            </w:r>
          </w:hyperlink>
          <w:r>
            <w:fldChar w:fldCharType="begin"/>
          </w:r>
          <w:r>
            <w:instrText xml:space="preserve"> PAGEREF _heading=h.eft37bt17p6t \h </w:instrText>
          </w:r>
          <w:r>
            <w:fldChar w:fldCharType="separate"/>
          </w:r>
          <w:r>
            <w:rPr>
              <w:rFonts w:ascii="Times New Roman" w:hAnsi="Times New Roman" w:eastAsia="Times New Roman" w:cs="Times New Roman"/>
              <w:sz w:val="24"/>
              <w:szCs w:val="24"/>
            </w:rPr>
            <w:t>3</w:t>
          </w:r>
        </w:p>
        <w:p w:rsidR="007D68AC" w:rsidRDefault="00983108" w14:paraId="723D2020"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6wk22721h2gw">
            <w:r>
              <w:rPr>
                <w:rFonts w:ascii="Times New Roman" w:hAnsi="Times New Roman" w:eastAsia="Times New Roman" w:cs="Times New Roman"/>
                <w:color w:val="000000"/>
                <w:sz w:val="24"/>
                <w:szCs w:val="24"/>
              </w:rPr>
              <w:t>6. Features Included (Scope Definition)</w:t>
            </w:r>
            <w:r>
              <w:rPr>
                <w:rFonts w:ascii="Times New Roman" w:hAnsi="Times New Roman" w:eastAsia="Times New Roman" w:cs="Times New Roman"/>
                <w:color w:val="000000"/>
                <w:sz w:val="24"/>
                <w:szCs w:val="24"/>
              </w:rPr>
              <w:tab/>
            </w:r>
          </w:hyperlink>
          <w:r>
            <w:fldChar w:fldCharType="begin"/>
          </w:r>
          <w:r>
            <w:instrText xml:space="preserve"> PAGEREF _heading=h.6wk22721h2gw \h </w:instrText>
          </w:r>
          <w:r>
            <w:fldChar w:fldCharType="separate"/>
          </w:r>
          <w:r>
            <w:rPr>
              <w:rFonts w:ascii="Times New Roman" w:hAnsi="Times New Roman" w:eastAsia="Times New Roman" w:cs="Times New Roman"/>
              <w:sz w:val="24"/>
              <w:szCs w:val="24"/>
            </w:rPr>
            <w:t>3</w:t>
          </w:r>
        </w:p>
        <w:p w:rsidR="007D68AC" w:rsidRDefault="00983108" w14:paraId="2E0663BD"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cp6w4f9dnq7g">
            <w:r>
              <w:rPr>
                <w:rFonts w:ascii="Times New Roman" w:hAnsi="Times New Roman" w:eastAsia="Times New Roman" w:cs="Times New Roman"/>
                <w:color w:val="000000"/>
                <w:sz w:val="24"/>
                <w:szCs w:val="24"/>
              </w:rPr>
              <w:t>7. Features Not Included (Scope Control)</w:t>
            </w:r>
            <w:r>
              <w:rPr>
                <w:rFonts w:ascii="Times New Roman" w:hAnsi="Times New Roman" w:eastAsia="Times New Roman" w:cs="Times New Roman"/>
                <w:color w:val="000000"/>
                <w:sz w:val="24"/>
                <w:szCs w:val="24"/>
              </w:rPr>
              <w:tab/>
            </w:r>
          </w:hyperlink>
          <w:r>
            <w:fldChar w:fldCharType="begin"/>
          </w:r>
          <w:r>
            <w:instrText xml:space="preserve"> PAGEREF _heading=h.cp6w4f9dnq7g \h </w:instrText>
          </w:r>
          <w:r>
            <w:fldChar w:fldCharType="separate"/>
          </w:r>
          <w:r>
            <w:rPr>
              <w:rFonts w:ascii="Times New Roman" w:hAnsi="Times New Roman" w:eastAsia="Times New Roman" w:cs="Times New Roman"/>
              <w:sz w:val="24"/>
              <w:szCs w:val="24"/>
            </w:rPr>
            <w:t>3</w:t>
          </w:r>
        </w:p>
        <w:p w:rsidR="007D68AC" w:rsidRDefault="00983108" w14:paraId="462D03BB"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4qg47wchndgo">
            <w:r>
              <w:rPr>
                <w:rFonts w:ascii="Times New Roman" w:hAnsi="Times New Roman" w:eastAsia="Times New Roman" w:cs="Times New Roman"/>
                <w:color w:val="000000"/>
                <w:sz w:val="24"/>
                <w:szCs w:val="24"/>
              </w:rPr>
              <w:t>8. Assumptions &amp; Constraints</w:t>
            </w:r>
            <w:r>
              <w:rPr>
                <w:rFonts w:ascii="Times New Roman" w:hAnsi="Times New Roman" w:eastAsia="Times New Roman" w:cs="Times New Roman"/>
                <w:color w:val="000000"/>
                <w:sz w:val="24"/>
                <w:szCs w:val="24"/>
              </w:rPr>
              <w:tab/>
            </w:r>
          </w:hyperlink>
          <w:r>
            <w:fldChar w:fldCharType="begin"/>
          </w:r>
          <w:r>
            <w:instrText xml:space="preserve"> PAGEREF _heading=h.4qg47wchndgo \h </w:instrText>
          </w:r>
          <w:r>
            <w:fldChar w:fldCharType="separate"/>
          </w:r>
          <w:r>
            <w:rPr>
              <w:rFonts w:ascii="Times New Roman" w:hAnsi="Times New Roman" w:eastAsia="Times New Roman" w:cs="Times New Roman"/>
              <w:sz w:val="24"/>
              <w:szCs w:val="24"/>
            </w:rPr>
            <w:t>4</w:t>
          </w:r>
        </w:p>
        <w:p w:rsidR="007D68AC" w:rsidRDefault="00983108" w14:paraId="47F4EE01" w14:textId="77777777">
          <w:pPr>
            <w:widowControl w:val="0"/>
            <w:tabs>
              <w:tab w:val="right" w:pos="9360"/>
            </w:tabs>
            <w:spacing w:before="60" w:line="360" w:lineRule="auto"/>
            <w:ind w:left="720"/>
            <w:jc w:val="both"/>
            <w:rPr>
              <w:rFonts w:ascii="Times New Roman" w:hAnsi="Times New Roman" w:eastAsia="Times New Roman" w:cs="Times New Roman"/>
              <w:color w:val="000000"/>
              <w:sz w:val="24"/>
              <w:szCs w:val="24"/>
            </w:rPr>
          </w:pPr>
          <w:r>
            <w:fldChar w:fldCharType="end"/>
          </w:r>
          <w:hyperlink w:anchor="_heading=h.hnlagh7txj81">
            <w:r>
              <w:rPr>
                <w:rFonts w:ascii="Times New Roman" w:hAnsi="Times New Roman" w:eastAsia="Times New Roman" w:cs="Times New Roman"/>
                <w:color w:val="000000"/>
                <w:sz w:val="24"/>
                <w:szCs w:val="24"/>
              </w:rPr>
              <w:t>9. Risks &amp; Questions Throughout Development</w:t>
            </w:r>
            <w:r>
              <w:rPr>
                <w:rFonts w:ascii="Times New Roman" w:hAnsi="Times New Roman" w:eastAsia="Times New Roman" w:cs="Times New Roman"/>
                <w:color w:val="000000"/>
                <w:sz w:val="24"/>
                <w:szCs w:val="24"/>
              </w:rPr>
              <w:tab/>
            </w:r>
          </w:hyperlink>
          <w:r>
            <w:fldChar w:fldCharType="begin"/>
          </w:r>
          <w:r>
            <w:instrText xml:space="preserve"> PAGEREF _heading=h.hnlagh7txj81 \h </w:instrText>
          </w:r>
          <w:r>
            <w:fldChar w:fldCharType="separate"/>
          </w:r>
          <w:r>
            <w:rPr>
              <w:rFonts w:ascii="Times New Roman" w:hAnsi="Times New Roman" w:eastAsia="Times New Roman" w:cs="Times New Roman"/>
              <w:sz w:val="24"/>
              <w:szCs w:val="24"/>
            </w:rPr>
            <w:t>4</w:t>
          </w:r>
          <w:r>
            <w:fldChar w:fldCharType="end"/>
          </w:r>
          <w:r>
            <w:fldChar w:fldCharType="end"/>
          </w:r>
        </w:p>
      </w:sdtContent>
    </w:sdt>
    <w:p w:rsidR="007D68AC" w:rsidRDefault="007D68AC" w14:paraId="1A5B8ABC" w14:textId="77777777">
      <w:pPr>
        <w:spacing w:line="360" w:lineRule="auto"/>
        <w:jc w:val="both"/>
        <w:rPr>
          <w:rFonts w:ascii="Times New Roman" w:hAnsi="Times New Roman" w:eastAsia="Times New Roman" w:cs="Times New Roman"/>
          <w:sz w:val="24"/>
          <w:szCs w:val="24"/>
        </w:rPr>
      </w:pPr>
    </w:p>
    <w:p w:rsidR="007D68AC" w:rsidRDefault="00983108" w14:paraId="44E61721" w14:textId="77777777">
      <w:pPr>
        <w:spacing w:after="300" w:line="360" w:lineRule="auto"/>
        <w:jc w:val="both"/>
        <w:rPr>
          <w:rFonts w:ascii="Times New Roman" w:hAnsi="Times New Roman" w:eastAsia="Times New Roman" w:cs="Times New Roman"/>
          <w:b/>
          <w:bCs/>
          <w:color w:val="1F1F1F"/>
          <w:sz w:val="24"/>
          <w:szCs w:val="24"/>
          <w:highlight w:val="white"/>
        </w:rPr>
      </w:pPr>
      <w:r>
        <w:br w:type="page"/>
      </w:r>
    </w:p>
    <w:p w:rsidR="007D68AC" w:rsidRDefault="007D68AC" w14:paraId="4A1215BE" w14:textId="77777777">
      <w:pPr>
        <w:spacing w:after="300" w:line="360" w:lineRule="auto"/>
        <w:jc w:val="both"/>
        <w:rPr>
          <w:rFonts w:ascii="Times New Roman" w:hAnsi="Times New Roman" w:eastAsia="Times New Roman" w:cs="Times New Roman"/>
          <w:b/>
          <w:bCs/>
          <w:color w:val="1F1F1F"/>
          <w:sz w:val="24"/>
          <w:szCs w:val="24"/>
          <w:highlight w:val="white"/>
        </w:rPr>
      </w:pPr>
    </w:p>
    <w:p w:rsidR="007D68AC" w:rsidP="3C57DF63" w:rsidRDefault="00983108" w14:paraId="32D9022D" w14:textId="05A1CDE8">
      <w:pPr>
        <w:spacing w:after="300" w:line="360" w:lineRule="auto"/>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Project Name:</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GigOptimizer</w:t>
      </w:r>
      <w:r w:rsidRPr="3C57DF63" w:rsidR="3C57DF63">
        <w:rPr>
          <w:rFonts w:ascii="Times New Roman" w:hAnsi="Times New Roman" w:eastAsia="Times New Roman" w:cs="Times New Roman"/>
          <w:color w:val="1F1F1F"/>
          <w:sz w:val="24"/>
          <w:szCs w:val="24"/>
          <w:highlight w:val="white"/>
          <w:lang w:val="en-US"/>
        </w:rPr>
        <w:t xml:space="preserve"> AI</w:t>
      </w:r>
    </w:p>
    <w:p w:rsidR="007D68AC" w:rsidRDefault="00983108" w14:paraId="4A353E41" w14:textId="0B38254A">
      <w:pPr>
        <w:spacing w:after="300" w:line="360" w:lineRule="auto"/>
        <w:jc w:val="both"/>
        <w:rPr>
          <w:rFonts w:ascii="Times New Roman" w:hAnsi="Times New Roman" w:eastAsia="Times New Roman" w:cs="Times New Roman"/>
          <w:color w:val="1F1F1F"/>
          <w:sz w:val="24"/>
          <w:szCs w:val="24"/>
          <w:highlight w:val="white"/>
        </w:rPr>
      </w:pPr>
      <w:r>
        <w:rPr>
          <w:rFonts w:ascii="Times New Roman" w:hAnsi="Times New Roman" w:eastAsia="Times New Roman" w:cs="Times New Roman"/>
          <w:b/>
          <w:bCs/>
          <w:color w:val="1F1F1F"/>
          <w:sz w:val="24"/>
          <w:szCs w:val="24"/>
          <w:highlight w:val="white"/>
        </w:rPr>
        <w:t>Version:</w:t>
      </w:r>
      <w:r>
        <w:rPr>
          <w:rFonts w:ascii="Times New Roman" w:hAnsi="Times New Roman" w:eastAsia="Times New Roman" w:cs="Times New Roman"/>
          <w:color w:val="1F1F1F"/>
          <w:sz w:val="24"/>
          <w:szCs w:val="24"/>
          <w:highlight w:val="white"/>
        </w:rPr>
        <w:t xml:space="preserve"> </w:t>
      </w:r>
      <w:r w:rsidR="00B33514">
        <w:rPr>
          <w:rFonts w:ascii="Times New Roman" w:hAnsi="Times New Roman" w:eastAsia="Times New Roman" w:cs="Times New Roman"/>
          <w:color w:val="1F1F1F"/>
          <w:sz w:val="24"/>
          <w:szCs w:val="24"/>
          <w:highlight w:val="white"/>
        </w:rPr>
        <w:t>1</w:t>
      </w:r>
      <w:r>
        <w:rPr>
          <w:rFonts w:ascii="Times New Roman" w:hAnsi="Times New Roman" w:eastAsia="Times New Roman" w:cs="Times New Roman"/>
          <w:color w:val="1F1F1F"/>
          <w:sz w:val="24"/>
          <w:szCs w:val="24"/>
          <w:highlight w:val="white"/>
        </w:rPr>
        <w:t>.0</w:t>
      </w:r>
    </w:p>
    <w:p w:rsidR="007D68AC" w:rsidRDefault="00983108" w14:paraId="77A22F82" w14:textId="77777777">
      <w:pPr>
        <w:spacing w:after="300" w:line="360" w:lineRule="auto"/>
        <w:jc w:val="both"/>
        <w:rPr>
          <w:rFonts w:ascii="Times New Roman" w:hAnsi="Times New Roman" w:eastAsia="Times New Roman" w:cs="Times New Roman"/>
          <w:b/>
          <w:bCs/>
          <w:color w:val="1F1F1F"/>
          <w:sz w:val="24"/>
          <w:szCs w:val="24"/>
          <w:highlight w:val="white"/>
        </w:rPr>
      </w:pPr>
      <w:r>
        <w:rPr>
          <w:rFonts w:ascii="Times New Roman" w:hAnsi="Times New Roman" w:eastAsia="Times New Roman" w:cs="Times New Roman"/>
          <w:b/>
          <w:bCs/>
          <w:color w:val="1F1F1F"/>
          <w:sz w:val="24"/>
          <w:szCs w:val="24"/>
          <w:highlight w:val="white"/>
        </w:rPr>
        <w:t>1. Project Overview</w:t>
      </w:r>
    </w:p>
    <w:p w:rsidR="007D68AC" w:rsidP="3C57DF63" w:rsidRDefault="00983108" w14:paraId="24057DA6" w14:textId="003E5E7F">
      <w:pPr>
        <w:numPr>
          <w:ilvl w:val="0"/>
          <w:numId w:val="9"/>
        </w:numPr>
        <w:spacing w:line="360" w:lineRule="auto"/>
        <w:jc w:val="both"/>
        <w:rPr>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Problem Statement: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Gig workers in Malaysia often make task acceptance and scheduling decisions using fragmented platform information, intuition, and rapidly changing external conditions such as traffic congestion, weather uncertainty, fuel costs and fluctuating demand. This often leads to inefficient task selection, reduced earnings, higher operating costs and lost opportunities. Existing gig platforms focus on task distribution and automation but provide limited intelligent decision support that helps workers evaluate trade-offs and optimize outcomes.</w:t>
      </w:r>
    </w:p>
    <w:p w:rsidR="007D68AC" w:rsidRDefault="00983108" w14:paraId="01B200AE" w14:textId="4B218EF6">
      <w:pPr>
        <w:numPr>
          <w:ilvl w:val="0"/>
          <w:numId w:val="9"/>
        </w:numPr>
        <w:spacing w:line="360" w:lineRule="auto"/>
        <w:jc w:val="both"/>
        <w:rPr>
          <w:color w:val="1F1F1F"/>
          <w:sz w:val="24"/>
          <w:szCs w:val="24"/>
          <w:highlight w:val="white"/>
        </w:rPr>
      </w:pPr>
      <w:r>
        <w:rPr>
          <w:rFonts w:ascii="Times New Roman" w:hAnsi="Times New Roman" w:eastAsia="Times New Roman" w:cs="Times New Roman"/>
          <w:b/>
          <w:bCs/>
          <w:color w:val="1F1F1F"/>
          <w:sz w:val="24"/>
          <w:szCs w:val="24"/>
          <w:highlight w:val="white"/>
        </w:rPr>
        <w:t>Target Domain:</w:t>
      </w:r>
      <w:r>
        <w:rPr>
          <w:rFonts w:ascii="Times New Roman" w:hAnsi="Times New Roman" w:eastAsia="Times New Roman" w:cs="Times New Roman"/>
          <w:color w:val="1F1F1F"/>
          <w:sz w:val="24"/>
          <w:szCs w:val="24"/>
          <w:highlight w:val="white"/>
        </w:rPr>
        <w:t xml:space="preserve"> </w:t>
      </w:r>
      <w:r w:rsidRPr="00B33514" w:rsidR="00B33514">
        <w:rPr>
          <w:rFonts w:ascii="Times New Roman" w:hAnsi="Times New Roman" w:eastAsia="Times New Roman" w:cs="Times New Roman"/>
          <w:color w:val="1F1F1F"/>
          <w:sz w:val="24"/>
          <w:szCs w:val="24"/>
          <w:highlight w:val="white"/>
        </w:rPr>
        <w:t>AI for Economic Empowerment &amp; Decision Intelligence.</w:t>
      </w:r>
    </w:p>
    <w:p w:rsidR="007D68AC" w:rsidP="3C57DF63" w:rsidRDefault="00983108" w14:paraId="24D0CF9B" w14:textId="51F17602">
      <w:pPr>
        <w:numPr>
          <w:ilvl w:val="0"/>
          <w:numId w:val="9"/>
        </w:numPr>
        <w:spacing w:after="300" w:line="360" w:lineRule="auto"/>
        <w:jc w:val="both"/>
        <w:rPr>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Proposed Solution Summary:</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GigOptimizer</w:t>
      </w:r>
      <w:r w:rsidRPr="3C57DF63" w:rsidR="3C57DF63">
        <w:rPr>
          <w:rFonts w:ascii="Times New Roman" w:hAnsi="Times New Roman" w:eastAsia="Times New Roman" w:cs="Times New Roman"/>
          <w:color w:val="1F1F1F"/>
          <w:sz w:val="24"/>
          <w:szCs w:val="24"/>
          <w:highlight w:val="white"/>
          <w:lang w:val="en-US"/>
        </w:rPr>
        <w:t xml:space="preserve"> AI is an AI-powered decision intelligence platform that helps gig workers make smarter, data informed decisions regarding which tasks to accept, how to optimize schedules, and how to maximize income. By integrating </w:t>
      </w:r>
      <w:r w:rsidRPr="3C57DF63" w:rsidR="3C57DF63">
        <w:rPr>
          <w:rFonts w:ascii="Times New Roman" w:hAnsi="Times New Roman" w:eastAsia="Times New Roman" w:cs="Times New Roman"/>
          <w:color w:val="1F1F1F"/>
          <w:sz w:val="24"/>
          <w:szCs w:val="24"/>
          <w:highlight w:val="white"/>
          <w:lang w:val="en-US"/>
        </w:rPr>
        <w:t>Z.AI’s</w:t>
      </w:r>
      <w:r w:rsidRPr="3C57DF63" w:rsidR="3C57DF63">
        <w:rPr>
          <w:rFonts w:ascii="Times New Roman" w:hAnsi="Times New Roman" w:eastAsia="Times New Roman" w:cs="Times New Roman"/>
          <w:color w:val="1F1F1F"/>
          <w:sz w:val="24"/>
          <w:szCs w:val="24"/>
          <w:highlight w:val="white"/>
          <w:lang w:val="en-US"/>
        </w:rPr>
        <w:t xml:space="preserve"> GLM as the core reasoning engine, the system interprets structured task metrics and contextual inputs, generates explainable recommendations, performs trade-off analysis and supports economically beneficial decisions.</w:t>
      </w:r>
    </w:p>
    <w:p w:rsidR="007D68AC" w:rsidRDefault="007D68AC" w14:paraId="79B93038" w14:textId="77777777">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4dvgqb3pzkrl" w:colFirst="0" w:colLast="0" w:id="1"/>
      <w:bookmarkEnd w:id="1"/>
    </w:p>
    <w:p w:rsidR="007D68AC" w:rsidRDefault="00983108" w14:paraId="507BCD0D" w14:textId="77777777">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nzwm5cd0xsaq" w:colFirst="0" w:colLast="0" w:id="2"/>
      <w:bookmarkEnd w:id="2"/>
      <w:r>
        <w:rPr>
          <w:rFonts w:ascii="Times New Roman" w:hAnsi="Times New Roman" w:eastAsia="Times New Roman" w:cs="Times New Roman"/>
          <w:b/>
          <w:bCs/>
          <w:color w:val="1F1F1F"/>
          <w:sz w:val="24"/>
          <w:szCs w:val="24"/>
          <w:highlight w:val="white"/>
        </w:rPr>
        <w:t>2. Background &amp; Business Objective</w:t>
      </w:r>
    </w:p>
    <w:p w:rsidR="007D68AC" w:rsidP="3C57DF63" w:rsidRDefault="00983108" w14:paraId="38765D8A" w14:textId="6AE54157">
      <w:pPr>
        <w:numPr>
          <w:ilvl w:val="0"/>
          <w:numId w:val="5"/>
        </w:numPr>
        <w:spacing w:line="360" w:lineRule="auto"/>
        <w:jc w:val="both"/>
        <w:rPr>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Background of the Problem:</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Gig workers often operate under uncertainty with limited analytical support. They must independently assess whether a task is profitable, whether waiting for a better opportunity is worthwhile, how traffic or weather affects outcomes, and how to balance short-term earnings with long-term productivity. This fragmented manual decision-making can reduce efficiency and earnings.</w:t>
      </w:r>
    </w:p>
    <w:p w:rsidR="007D68AC" w:rsidP="3C57DF63" w:rsidRDefault="00983108" w14:paraId="2FEF4D9A" w14:textId="0FF481C9">
      <w:pPr>
        <w:numPr>
          <w:ilvl w:val="0"/>
          <w:numId w:val="5"/>
        </w:numPr>
        <w:spacing w:line="360" w:lineRule="auto"/>
        <w:jc w:val="both"/>
        <w:rPr>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Importance of Solving This Issue:</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Providing AI-assisted decision support can improve income optimization, reduce wasted time, lower fuel related inefficiencies and empower workers to make more strategic economic decisions. This is especially impactful for individuals relying on gig work as a primary income source</w:t>
      </w:r>
      <w:r w:rsidRPr="3C57DF63" w:rsidR="3C57DF63">
        <w:rPr>
          <w:rFonts w:ascii="Times New Roman" w:hAnsi="Times New Roman" w:eastAsia="Times New Roman" w:cs="Times New Roman"/>
          <w:color w:val="1F1F1F"/>
          <w:sz w:val="24"/>
          <w:szCs w:val="24"/>
          <w:highlight w:val="white"/>
          <w:lang w:val="en-US"/>
        </w:rPr>
        <w:t>.</w:t>
      </w:r>
    </w:p>
    <w:p w:rsidR="007D68AC" w:rsidRDefault="007D68AC" w14:paraId="0A80D7F4" w14:textId="77777777">
      <w:pPr>
        <w:spacing w:after="300" w:line="360" w:lineRule="auto"/>
        <w:ind w:left="720"/>
        <w:jc w:val="both"/>
        <w:rPr>
          <w:color w:val="1F1F1F"/>
          <w:sz w:val="24"/>
          <w:szCs w:val="24"/>
          <w:highlight w:val="white"/>
        </w:rPr>
      </w:pPr>
    </w:p>
    <w:p w:rsidRPr="00B33514" w:rsidR="00B33514" w:rsidP="3C57DF63" w:rsidRDefault="00983108" w14:paraId="3F0264AC" w14:textId="19DF9CBD">
      <w:pPr>
        <w:numPr>
          <w:ilvl w:val="0"/>
          <w:numId w:val="5"/>
        </w:numPr>
        <w:spacing w:after="300" w:line="360" w:lineRule="auto"/>
        <w:jc w:val="both"/>
        <w:rPr>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Strategic Fit / Impact: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GigOptimizer</w:t>
      </w:r>
      <w:r w:rsidRPr="3C57DF63" w:rsidR="3C57DF63">
        <w:rPr>
          <w:rFonts w:ascii="Times New Roman" w:hAnsi="Times New Roman" w:eastAsia="Times New Roman" w:cs="Times New Roman"/>
          <w:color w:val="1F1F1F"/>
          <w:sz w:val="24"/>
          <w:szCs w:val="24"/>
          <w:highlight w:val="white"/>
          <w:lang w:val="en-US"/>
        </w:rPr>
        <w:t xml:space="preserve"> AI aligns strongly with the AI for Economic Empowerment &amp; Decision Intelligence theme by: </w:t>
      </w:r>
    </w:p>
    <w:p w:rsidRPr="00B33514" w:rsidR="00B33514" w:rsidP="00B33514" w:rsidRDefault="00B33514" w14:paraId="60E67052" w14:textId="61EC9AC4">
      <w:pPr>
        <w:numPr>
          <w:ilvl w:val="0"/>
          <w:numId w:val="10"/>
        </w:numPr>
        <w:spacing w:after="300" w:line="360" w:lineRule="auto"/>
        <w:jc w:val="both"/>
        <w:rPr>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Improving productivity through better task decisions </w:t>
      </w:r>
    </w:p>
    <w:p w:rsidRPr="00B33514" w:rsidR="00B33514" w:rsidP="00B33514" w:rsidRDefault="00B33514" w14:paraId="01DAB4C1" w14:textId="7D10FF11">
      <w:pPr>
        <w:numPr>
          <w:ilvl w:val="0"/>
          <w:numId w:val="10"/>
        </w:numPr>
        <w:spacing w:after="300" w:line="360" w:lineRule="auto"/>
        <w:jc w:val="both"/>
        <w:rPr>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Reducing operating costs through route and schedule optimization </w:t>
      </w:r>
    </w:p>
    <w:p w:rsidRPr="00B33514" w:rsidR="00B33514" w:rsidP="00B33514" w:rsidRDefault="00B33514" w14:paraId="71E965FA" w14:textId="564D41DB">
      <w:pPr>
        <w:numPr>
          <w:ilvl w:val="0"/>
          <w:numId w:val="10"/>
        </w:numPr>
        <w:spacing w:after="300" w:line="360" w:lineRule="auto"/>
        <w:jc w:val="both"/>
        <w:rPr>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Increasing revenue potential through AI-supported task prioritization </w:t>
      </w:r>
    </w:p>
    <w:p w:rsidRPr="00690B5E" w:rsidR="007D68AC" w:rsidP="00690B5E" w:rsidRDefault="00B33514" w14:paraId="11ED3F58" w14:textId="2CF73B05">
      <w:pPr>
        <w:numPr>
          <w:ilvl w:val="0"/>
          <w:numId w:val="10"/>
        </w:numPr>
        <w:spacing w:after="300" w:line="360" w:lineRule="auto"/>
        <w:jc w:val="both"/>
        <w:rPr>
          <w:color w:val="1F1F1F"/>
          <w:sz w:val="24"/>
          <w:szCs w:val="24"/>
          <w:highlight w:val="white"/>
        </w:rPr>
      </w:pPr>
      <w:r w:rsidRPr="00B33514">
        <w:rPr>
          <w:rFonts w:ascii="Times New Roman" w:hAnsi="Times New Roman" w:eastAsia="Times New Roman" w:cs="Times New Roman"/>
          <w:color w:val="1F1F1F"/>
          <w:sz w:val="24"/>
          <w:szCs w:val="24"/>
          <w:highlight w:val="white"/>
        </w:rPr>
        <w:t>Demonstrating measurable economic empowerment through decision intelligence</w:t>
      </w:r>
      <w:bookmarkStart w:name="_heading=h.j8muloljj3in" w:colFirst="0" w:colLast="0" w:id="3"/>
      <w:bookmarkEnd w:id="3"/>
    </w:p>
    <w:p w:rsidRPr="00690B5E" w:rsidR="00690B5E" w:rsidP="00690B5E" w:rsidRDefault="00690B5E" w14:paraId="4B23019A" w14:textId="77777777">
      <w:pPr>
        <w:spacing w:after="300" w:line="360" w:lineRule="auto"/>
        <w:jc w:val="both"/>
        <w:rPr>
          <w:color w:val="1F1F1F"/>
          <w:sz w:val="24"/>
          <w:szCs w:val="24"/>
          <w:highlight w:val="white"/>
        </w:rPr>
      </w:pPr>
    </w:p>
    <w:p w:rsidR="007D68AC" w:rsidP="00690B5E" w:rsidRDefault="00983108" w14:paraId="05A504BD" w14:textId="7994A63A">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dntztqwax8e1" w:colFirst="0" w:colLast="0" w:id="4"/>
      <w:bookmarkEnd w:id="4"/>
      <w:r>
        <w:rPr>
          <w:rFonts w:ascii="Times New Roman" w:hAnsi="Times New Roman" w:eastAsia="Times New Roman" w:cs="Times New Roman"/>
          <w:b/>
          <w:bCs/>
          <w:color w:val="1F1F1F"/>
          <w:sz w:val="24"/>
          <w:szCs w:val="24"/>
          <w:highlight w:val="white"/>
        </w:rPr>
        <w:t>3. Product Purpose</w:t>
      </w:r>
    </w:p>
    <w:p w:rsidR="007D68AC" w:rsidP="3C57DF63" w:rsidRDefault="00983108" w14:paraId="4E4D434B" w14:textId="2800931B">
      <w:pPr>
        <w:spacing w:line="360" w:lineRule="auto"/>
        <w:jc w:val="both"/>
        <w:rPr>
          <w:rFonts w:ascii="Times New Roman" w:hAnsi="Times New Roman" w:eastAsia="Times New Roman" w:cs="Times New Roman"/>
          <w:b w:val="1"/>
          <w:bCs w:val="1"/>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3.1. Main Goal of the System:</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To provide gig workers with an AI-enabled decision support partner that recommends optimal actions, explains trade-offs clearly and helps maximize economic outcomes.</w:t>
      </w:r>
    </w:p>
    <w:p w:rsidR="007D68AC" w:rsidRDefault="00983108" w14:paraId="051B6420" w14:textId="77777777">
      <w:pPr>
        <w:spacing w:line="360" w:lineRule="auto"/>
        <w:jc w:val="both"/>
        <w:rPr>
          <w:rFonts w:ascii="Times New Roman" w:hAnsi="Times New Roman" w:eastAsia="Times New Roman" w:cs="Times New Roman"/>
          <w:color w:val="1F1F1F"/>
          <w:sz w:val="24"/>
          <w:szCs w:val="24"/>
          <w:highlight w:val="white"/>
        </w:rPr>
      </w:pPr>
      <w:r>
        <w:rPr>
          <w:rFonts w:ascii="Times New Roman" w:hAnsi="Times New Roman" w:eastAsia="Times New Roman" w:cs="Times New Roman"/>
          <w:b/>
          <w:bCs/>
          <w:color w:val="1F1F1F"/>
          <w:sz w:val="24"/>
          <w:szCs w:val="24"/>
          <w:highlight w:val="white"/>
        </w:rPr>
        <w:t>3.2. Intended Users (Target Audience):</w:t>
      </w:r>
    </w:p>
    <w:p w:rsidR="00B33514" w:rsidP="00B33514" w:rsidRDefault="00B33514" w14:paraId="2874AF42" w14:textId="77777777">
      <w:pPr>
        <w:pStyle w:val="Heading3"/>
        <w:keepNext w:val="0"/>
        <w:keepLines w:val="0"/>
        <w:numPr>
          <w:ilvl w:val="0"/>
          <w:numId w:val="11"/>
        </w:numPr>
        <w:spacing w:before="0" w:line="360" w:lineRule="auto"/>
        <w:jc w:val="both"/>
        <w:rPr>
          <w:rFonts w:ascii="Times New Roman" w:hAnsi="Times New Roman" w:eastAsia="Times New Roman" w:cs="Times New Roman"/>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Delivery Riders </w:t>
      </w:r>
    </w:p>
    <w:p w:rsidR="00B33514" w:rsidP="00B33514" w:rsidRDefault="00B33514" w14:paraId="6F9E1AED" w14:textId="77777777">
      <w:pPr>
        <w:pStyle w:val="Heading3"/>
        <w:keepNext w:val="0"/>
        <w:keepLines w:val="0"/>
        <w:numPr>
          <w:ilvl w:val="0"/>
          <w:numId w:val="11"/>
        </w:numPr>
        <w:spacing w:before="0" w:line="360" w:lineRule="auto"/>
        <w:jc w:val="both"/>
        <w:rPr>
          <w:rFonts w:ascii="Times New Roman" w:hAnsi="Times New Roman" w:eastAsia="Times New Roman" w:cs="Times New Roman"/>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Ride-Hailing Drivers </w:t>
      </w:r>
    </w:p>
    <w:p w:rsidR="00B33514" w:rsidP="00B33514" w:rsidRDefault="00B33514" w14:paraId="542C865C" w14:textId="77777777">
      <w:pPr>
        <w:pStyle w:val="Heading3"/>
        <w:keepNext w:val="0"/>
        <w:keepLines w:val="0"/>
        <w:numPr>
          <w:ilvl w:val="0"/>
          <w:numId w:val="11"/>
        </w:numPr>
        <w:spacing w:before="0" w:line="360" w:lineRule="auto"/>
        <w:jc w:val="both"/>
        <w:rPr>
          <w:rFonts w:ascii="Times New Roman" w:hAnsi="Times New Roman" w:eastAsia="Times New Roman" w:cs="Times New Roman"/>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Gig Platform Workers </w:t>
      </w:r>
    </w:p>
    <w:p w:rsidR="00B33514" w:rsidP="00B33514" w:rsidRDefault="00B33514" w14:paraId="390AC8BB" w14:textId="77777777">
      <w:pPr>
        <w:pStyle w:val="Heading3"/>
        <w:keepNext w:val="0"/>
        <w:keepLines w:val="0"/>
        <w:numPr>
          <w:ilvl w:val="0"/>
          <w:numId w:val="11"/>
        </w:numPr>
        <w:spacing w:before="0" w:line="360" w:lineRule="auto"/>
        <w:jc w:val="both"/>
        <w:rPr>
          <w:rFonts w:ascii="Times New Roman" w:hAnsi="Times New Roman" w:eastAsia="Times New Roman" w:cs="Times New Roman"/>
          <w:color w:val="1F1F1F"/>
          <w:sz w:val="24"/>
          <w:szCs w:val="24"/>
          <w:highlight w:val="white"/>
        </w:rPr>
      </w:pPr>
      <w:r w:rsidRPr="00B33514">
        <w:rPr>
          <w:rFonts w:ascii="Times New Roman" w:hAnsi="Times New Roman" w:eastAsia="Times New Roman" w:cs="Times New Roman"/>
          <w:color w:val="1F1F1F"/>
          <w:sz w:val="24"/>
          <w:szCs w:val="24"/>
          <w:highlight w:val="white"/>
        </w:rPr>
        <w:t xml:space="preserve">Freelancers handling task-based jobs </w:t>
      </w:r>
    </w:p>
    <w:p w:rsidR="007D68AC" w:rsidP="00B33514" w:rsidRDefault="00B33514" w14:paraId="2A90FC39" w14:textId="3FA1B0DC">
      <w:pPr>
        <w:pStyle w:val="Heading3"/>
        <w:keepNext w:val="0"/>
        <w:keepLines w:val="0"/>
        <w:numPr>
          <w:ilvl w:val="0"/>
          <w:numId w:val="11"/>
        </w:numPr>
        <w:spacing w:before="0" w:line="360" w:lineRule="auto"/>
        <w:jc w:val="both"/>
        <w:rPr>
          <w:rFonts w:ascii="Times New Roman" w:hAnsi="Times New Roman" w:eastAsia="Times New Roman" w:cs="Times New Roman"/>
          <w:color w:val="1F1F1F"/>
          <w:sz w:val="24"/>
          <w:szCs w:val="24"/>
          <w:highlight w:val="white"/>
        </w:rPr>
      </w:pPr>
      <w:r w:rsidRPr="00B33514">
        <w:rPr>
          <w:rFonts w:ascii="Times New Roman" w:hAnsi="Times New Roman" w:eastAsia="Times New Roman" w:cs="Times New Roman"/>
          <w:color w:val="1F1F1F"/>
          <w:sz w:val="24"/>
          <w:szCs w:val="24"/>
          <w:highlight w:val="white"/>
        </w:rPr>
        <w:t>New or inexperienced gig workers needing decision support</w:t>
      </w:r>
    </w:p>
    <w:p w:rsidRPr="00690B5E" w:rsidR="00690B5E" w:rsidP="00690B5E" w:rsidRDefault="00690B5E" w14:paraId="63877CB4" w14:textId="77777777">
      <w:pPr>
        <w:rPr>
          <w:highlight w:val="white"/>
        </w:rPr>
      </w:pPr>
    </w:p>
    <w:p w:rsidR="007D68AC" w:rsidRDefault="00983108" w14:paraId="1728CD8F" w14:textId="77777777">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cnzaafrgfbi2" w:colFirst="0" w:colLast="0" w:id="5"/>
      <w:bookmarkEnd w:id="5"/>
      <w:r>
        <w:rPr>
          <w:rFonts w:ascii="Times New Roman" w:hAnsi="Times New Roman" w:eastAsia="Times New Roman" w:cs="Times New Roman"/>
          <w:b/>
          <w:bCs/>
          <w:color w:val="1F1F1F"/>
          <w:sz w:val="24"/>
          <w:szCs w:val="24"/>
          <w:highlight w:val="white"/>
        </w:rPr>
        <w:t>4. System Functionalities</w:t>
      </w:r>
    </w:p>
    <w:p w:rsidR="007D68AC" w:rsidP="3C57DF63" w:rsidRDefault="00983108" w14:paraId="136298EE" w14:textId="47118C16">
      <w:pPr>
        <w:spacing w:line="360" w:lineRule="auto"/>
        <w:jc w:val="both"/>
        <w:rPr>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4.1. Description:</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The system operates as an AI-powered decision intelligence engine combining structured task metrics, contextual signals and GLM reasoning. It analyzes gig opportunities and provides explainable recommendations through a dashboard interface</w:t>
      </w:r>
      <w:r w:rsidRPr="3C57DF63" w:rsidR="3C57DF63">
        <w:rPr>
          <w:rFonts w:ascii="Times New Roman" w:hAnsi="Times New Roman" w:eastAsia="Times New Roman" w:cs="Times New Roman"/>
          <w:color w:val="1F1F1F"/>
          <w:sz w:val="24"/>
          <w:szCs w:val="24"/>
          <w:highlight w:val="white"/>
          <w:lang w:val="en-US"/>
        </w:rPr>
        <w:t>.</w:t>
      </w:r>
    </w:p>
    <w:p w:rsidR="007D68AC" w:rsidRDefault="00983108" w14:paraId="48919BDB" w14:textId="77777777">
      <w:pPr>
        <w:spacing w:line="360" w:lineRule="auto"/>
        <w:jc w:val="both"/>
        <w:rPr>
          <w:color w:val="1F1F1F"/>
          <w:sz w:val="24"/>
          <w:szCs w:val="24"/>
          <w:highlight w:val="white"/>
        </w:rPr>
      </w:pPr>
      <w:r>
        <w:rPr>
          <w:rFonts w:ascii="Times New Roman" w:hAnsi="Times New Roman" w:eastAsia="Times New Roman" w:cs="Times New Roman"/>
          <w:b/>
          <w:bCs/>
          <w:color w:val="1F1F1F"/>
          <w:sz w:val="24"/>
          <w:szCs w:val="24"/>
          <w:highlight w:val="white"/>
        </w:rPr>
        <w:t>4.2.  Key Functionalities:</w:t>
      </w:r>
    </w:p>
    <w:p w:rsidRPr="00581478" w:rsidR="00581478" w:rsidP="3C57DF63" w:rsidRDefault="00581478" w14:paraId="784128A5" w14:textId="77777777">
      <w:pPr>
        <w:pStyle w:val="ListParagraph"/>
        <w:numPr>
          <w:ilvl w:val="0"/>
          <w:numId w:val="12"/>
        </w:numPr>
        <w:spacing w:after="300" w:line="360" w:lineRule="auto"/>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S</w:t>
      </w:r>
      <w:r w:rsidRPr="3C57DF63" w:rsidR="3C57DF63">
        <w:rPr>
          <w:rFonts w:ascii="Times New Roman" w:hAnsi="Times New Roman" w:eastAsia="Times New Roman" w:cs="Times New Roman"/>
          <w:b w:val="1"/>
          <w:bCs w:val="1"/>
          <w:color w:val="1F1F1F"/>
          <w:sz w:val="24"/>
          <w:szCs w:val="24"/>
          <w:highlight w:val="white"/>
          <w:lang w:val="en-US"/>
        </w:rPr>
        <w:t>mart Task Recommendation</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Analyzes multiple gig opportunities and recommends which tasks to prioritize based on profitability, efficiency and contextual conditions. </w:t>
      </w:r>
    </w:p>
    <w:p w:rsidRPr="00581478" w:rsidR="00581478" w:rsidP="3C57DF63" w:rsidRDefault="00B33514" w14:paraId="7190218A" w14:textId="76C1279E">
      <w:pPr>
        <w:pStyle w:val="ListParagraph"/>
        <w:numPr>
          <w:ilvl w:val="0"/>
          <w:numId w:val="12"/>
        </w:numPr>
        <w:spacing w:after="300" w:line="360" w:lineRule="auto"/>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Smart Schedule Optimization</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Suggests optimal work periods and task sequencing to reduce idle time and improve productivity.  </w:t>
      </w:r>
    </w:p>
    <w:p w:rsidRPr="00581478" w:rsidR="00581478" w:rsidP="3C57DF63" w:rsidRDefault="00B33514" w14:paraId="2AA483F3" w14:textId="42E1D061">
      <w:pPr>
        <w:pStyle w:val="ListParagraph"/>
        <w:numPr>
          <w:ilvl w:val="0"/>
          <w:numId w:val="12"/>
        </w:numPr>
        <w:spacing w:after="300" w:line="360" w:lineRule="auto"/>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Income Optimization Advisor</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Provides strategic guidance to increase projected earnings and improve revenue consistency. </w:t>
      </w:r>
    </w:p>
    <w:p w:rsidRPr="00581478" w:rsidR="007D68AC" w:rsidP="3C57DF63" w:rsidRDefault="00B33514" w14:paraId="26EEA9CE" w14:textId="739FCB01">
      <w:pPr>
        <w:pStyle w:val="ListParagraph"/>
        <w:numPr>
          <w:ilvl w:val="0"/>
          <w:numId w:val="12"/>
        </w:numPr>
        <w:spacing w:after="300" w:line="360" w:lineRule="auto"/>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b w:val="1"/>
          <w:bCs w:val="1"/>
          <w:color w:val="1F1F1F"/>
          <w:sz w:val="24"/>
          <w:szCs w:val="24"/>
          <w:highlight w:val="white"/>
          <w:lang w:val="en-US"/>
        </w:rPr>
        <w:t>Trade-Off Analyzer</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Compares two or more opportunities and recommends </w:t>
      </w:r>
      <w:r w:rsidRPr="3C57DF63" w:rsidR="3C57DF63">
        <w:rPr>
          <w:rFonts w:ascii="Times New Roman" w:hAnsi="Times New Roman" w:eastAsia="Times New Roman" w:cs="Times New Roman"/>
          <w:color w:val="1F1F1F"/>
          <w:sz w:val="24"/>
          <w:szCs w:val="24"/>
          <w:highlight w:val="white"/>
          <w:lang w:val="en-US"/>
        </w:rPr>
        <w:t>economically</w:t>
      </w:r>
      <w:r w:rsidRPr="3C57DF63" w:rsidR="3C57DF63">
        <w:rPr>
          <w:rFonts w:ascii="Times New Roman" w:hAnsi="Times New Roman" w:eastAsia="Times New Roman" w:cs="Times New Roman"/>
          <w:color w:val="1F1F1F"/>
          <w:sz w:val="24"/>
          <w:szCs w:val="24"/>
          <w:highlight w:val="white"/>
          <w:lang w:val="en-US"/>
        </w:rPr>
        <w:t xml:space="preserve"> optimal choice while explaining risks and trade-offs</w:t>
      </w:r>
      <w:r w:rsidRPr="3C57DF63" w:rsidR="3C57DF63">
        <w:rPr>
          <w:rFonts w:ascii="Times New Roman" w:hAnsi="Times New Roman" w:eastAsia="Times New Roman" w:cs="Times New Roman"/>
          <w:color w:val="1F1F1F"/>
          <w:sz w:val="24"/>
          <w:szCs w:val="24"/>
          <w:highlight w:val="white"/>
          <w:lang w:val="en-US"/>
        </w:rPr>
        <w:t xml:space="preserve"> 4.3. AI Model &amp; Prompt Design</w:t>
      </w:r>
    </w:p>
    <w:p w:rsidR="007D68AC" w:rsidRDefault="00983108" w14:paraId="2CF4F8E3" w14:textId="634F8A0C">
      <w:pPr>
        <w:spacing w:after="300" w:line="360" w:lineRule="auto"/>
        <w:jc w:val="both"/>
        <w:rPr>
          <w:rFonts w:ascii="Times New Roman" w:hAnsi="Times New Roman" w:eastAsia="Times New Roman" w:cs="Times New Roman"/>
          <w:b/>
          <w:bCs/>
          <w:color w:val="1F1F1F"/>
          <w:sz w:val="24"/>
          <w:szCs w:val="24"/>
          <w:highlight w:val="white"/>
        </w:rPr>
      </w:pPr>
      <w:r>
        <w:rPr>
          <w:rFonts w:ascii="Times New Roman" w:hAnsi="Times New Roman" w:eastAsia="Times New Roman" w:cs="Times New Roman"/>
          <w:b/>
          <w:bCs/>
          <w:color w:val="1F1F1F"/>
          <w:sz w:val="24"/>
          <w:szCs w:val="24"/>
          <w:highlight w:val="white"/>
        </w:rPr>
        <w:tab/>
      </w:r>
      <w:r>
        <w:rPr>
          <w:rFonts w:ascii="Times New Roman" w:hAnsi="Times New Roman" w:eastAsia="Times New Roman" w:cs="Times New Roman"/>
          <w:b/>
          <w:bCs/>
          <w:color w:val="1F1F1F"/>
          <w:sz w:val="24"/>
          <w:szCs w:val="24"/>
          <w:highlight w:val="white"/>
        </w:rPr>
        <w:t>4.3.1. Model Selection</w:t>
      </w:r>
    </w:p>
    <w:p w:rsidRPr="00581478" w:rsidR="00581478" w:rsidRDefault="00581478" w14:paraId="4A641085" w14:textId="77777777">
      <w:pPr>
        <w:spacing w:after="300" w:line="360" w:lineRule="auto"/>
        <w:jc w:val="both"/>
        <w:rPr>
          <w:rFonts w:ascii="Times New Roman" w:hAnsi="Times New Roman" w:eastAsia="Times New Roman" w:cs="Times New Roman"/>
          <w:color w:val="1F1F1F"/>
          <w:sz w:val="24"/>
          <w:szCs w:val="24"/>
          <w:highlight w:val="white"/>
        </w:rPr>
      </w:pPr>
      <w:r>
        <w:rPr>
          <w:rFonts w:ascii="Times New Roman" w:hAnsi="Times New Roman" w:eastAsia="Times New Roman" w:cs="Times New Roman"/>
          <w:b/>
          <w:bCs/>
          <w:color w:val="1F1F1F"/>
          <w:sz w:val="24"/>
          <w:szCs w:val="24"/>
          <w:highlight w:val="white"/>
        </w:rPr>
        <w:tab/>
      </w:r>
      <w:r w:rsidRPr="00581478">
        <w:rPr>
          <w:rFonts w:ascii="Times New Roman" w:hAnsi="Times New Roman" w:eastAsia="Times New Roman" w:cs="Times New Roman"/>
          <w:color w:val="1F1F1F"/>
          <w:sz w:val="24"/>
          <w:szCs w:val="24"/>
          <w:highlight w:val="white"/>
        </w:rPr>
        <w:t xml:space="preserve">Selected Model: Z.AI GLM </w:t>
      </w:r>
    </w:p>
    <w:p w:rsidRPr="00581478" w:rsidR="00581478" w:rsidP="3C57DF63" w:rsidRDefault="00581478" w14:paraId="4590D07E" w14:textId="1A539F6E">
      <w:pPr>
        <w:spacing w:after="300" w:line="360" w:lineRule="auto"/>
        <w:ind w:left="720"/>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color w:val="1F1F1F"/>
          <w:sz w:val="24"/>
          <w:szCs w:val="24"/>
          <w:highlight w:val="white"/>
          <w:lang w:val="en-US"/>
        </w:rPr>
        <w:t>Justification: Z.AI GLM was selected due to</w:t>
      </w:r>
      <w:r w:rsidRPr="3C57DF63" w:rsidR="3C57DF63">
        <w:rPr>
          <w:rFonts w:ascii="Times New Roman" w:hAnsi="Times New Roman" w:eastAsia="Times New Roman" w:cs="Times New Roman"/>
          <w:color w:val="1F1F1F"/>
          <w:sz w:val="24"/>
          <w:szCs w:val="24"/>
          <w:highlight w:val="white"/>
          <w:lang w:val="en-US"/>
        </w:rPr>
        <w:t xml:space="preserve"> its s</w:t>
      </w:r>
      <w:r w:rsidRPr="3C57DF63" w:rsidR="3C57DF63">
        <w:rPr>
          <w:rFonts w:ascii="Times New Roman" w:hAnsi="Times New Roman" w:eastAsia="Times New Roman" w:cs="Times New Roman"/>
          <w:color w:val="1F1F1F"/>
          <w:sz w:val="24"/>
          <w:szCs w:val="24"/>
          <w:highlight w:val="white"/>
          <w:lang w:val="en-US"/>
        </w:rPr>
        <w:t>trong context-aware reasoning capabilities</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a</w:t>
      </w:r>
      <w:r w:rsidRPr="3C57DF63" w:rsidR="3C57DF63">
        <w:rPr>
          <w:rFonts w:ascii="Times New Roman" w:hAnsi="Times New Roman" w:eastAsia="Times New Roman" w:cs="Times New Roman"/>
          <w:color w:val="1F1F1F"/>
          <w:sz w:val="24"/>
          <w:szCs w:val="24"/>
          <w:highlight w:val="white"/>
          <w:lang w:val="en-US"/>
        </w:rPr>
        <w:t>bility to interpret structured and unstructured inputs</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e</w:t>
      </w:r>
      <w:r w:rsidRPr="3C57DF63" w:rsidR="3C57DF63">
        <w:rPr>
          <w:rFonts w:ascii="Times New Roman" w:hAnsi="Times New Roman" w:eastAsia="Times New Roman" w:cs="Times New Roman"/>
          <w:color w:val="1F1F1F"/>
          <w:sz w:val="24"/>
          <w:szCs w:val="24"/>
          <w:highlight w:val="white"/>
          <w:lang w:val="en-US"/>
        </w:rPr>
        <w:t>xplainable response generation</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a</w:t>
      </w:r>
      <w:r w:rsidRPr="3C57DF63" w:rsidR="3C57DF63">
        <w:rPr>
          <w:rFonts w:ascii="Times New Roman" w:hAnsi="Times New Roman" w:eastAsia="Times New Roman" w:cs="Times New Roman"/>
          <w:color w:val="1F1F1F"/>
          <w:sz w:val="24"/>
          <w:szCs w:val="24"/>
          <w:highlight w:val="white"/>
          <w:lang w:val="en-US"/>
        </w:rPr>
        <w:t>ction recommendation support</w:t>
      </w:r>
      <w:r w:rsidRPr="3C57DF63" w:rsidR="3C57DF63">
        <w:rPr>
          <w:rFonts w:ascii="Times New Roman" w:hAnsi="Times New Roman" w:eastAsia="Times New Roman" w:cs="Times New Roman"/>
          <w:color w:val="1F1F1F"/>
          <w:sz w:val="24"/>
          <w:szCs w:val="24"/>
          <w:highlight w:val="white"/>
          <w:lang w:val="en-US"/>
        </w:rPr>
        <w:t xml:space="preserve"> and s</w:t>
      </w:r>
      <w:r w:rsidRPr="3C57DF63" w:rsidR="3C57DF63">
        <w:rPr>
          <w:rFonts w:ascii="Times New Roman" w:hAnsi="Times New Roman" w:eastAsia="Times New Roman" w:cs="Times New Roman"/>
          <w:color w:val="1F1F1F"/>
          <w:sz w:val="24"/>
          <w:szCs w:val="24"/>
          <w:highlight w:val="white"/>
          <w:lang w:val="en-US"/>
        </w:rPr>
        <w:t>tructured output generation suitable for decision support</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 xml:space="preserve">Besides, </w:t>
      </w:r>
      <w:r w:rsidRPr="3C57DF63" w:rsidR="3C57DF63">
        <w:rPr>
          <w:rFonts w:ascii="Times New Roman" w:hAnsi="Times New Roman" w:eastAsia="Times New Roman" w:cs="Times New Roman"/>
          <w:color w:val="1F1F1F"/>
          <w:sz w:val="24"/>
          <w:szCs w:val="24"/>
          <w:highlight w:val="white"/>
          <w:lang w:val="en-US"/>
        </w:rPr>
        <w:t>GLM is the core intelligence layer of the product. Removing GLM would eliminate the reasoning and decision support capabilities central to the solution.</w:t>
      </w:r>
    </w:p>
    <w:p w:rsidR="00581478" w:rsidRDefault="00983108" w14:paraId="1FE8C4EA" w14:textId="77777777">
      <w:pPr>
        <w:spacing w:after="300" w:line="360" w:lineRule="auto"/>
        <w:jc w:val="both"/>
        <w:rPr>
          <w:rFonts w:ascii="Times New Roman" w:hAnsi="Times New Roman" w:eastAsia="Times New Roman" w:cs="Times New Roman"/>
          <w:b/>
          <w:bCs/>
          <w:color w:val="1F1F1F"/>
          <w:sz w:val="24"/>
          <w:szCs w:val="24"/>
          <w:highlight w:val="white"/>
        </w:rPr>
      </w:pPr>
      <w:r>
        <w:rPr>
          <w:rFonts w:ascii="Times New Roman" w:hAnsi="Times New Roman" w:eastAsia="Times New Roman" w:cs="Times New Roman"/>
          <w:color w:val="1F1F1F"/>
          <w:sz w:val="24"/>
          <w:szCs w:val="24"/>
          <w:highlight w:val="white"/>
        </w:rPr>
        <w:tab/>
      </w:r>
      <w:r>
        <w:rPr>
          <w:rFonts w:ascii="Times New Roman" w:hAnsi="Times New Roman" w:eastAsia="Times New Roman" w:cs="Times New Roman"/>
          <w:color w:val="1F1F1F"/>
          <w:sz w:val="24"/>
          <w:szCs w:val="24"/>
          <w:highlight w:val="white"/>
        </w:rPr>
        <w:t xml:space="preserve">4.3.2. </w:t>
      </w:r>
      <w:r>
        <w:rPr>
          <w:rFonts w:ascii="Times New Roman" w:hAnsi="Times New Roman" w:eastAsia="Times New Roman" w:cs="Times New Roman"/>
          <w:b/>
          <w:bCs/>
          <w:color w:val="1F1F1F"/>
          <w:sz w:val="24"/>
          <w:szCs w:val="24"/>
          <w:highlight w:val="white"/>
        </w:rPr>
        <w:t xml:space="preserve">Prompting Strategy: </w:t>
      </w:r>
    </w:p>
    <w:p w:rsidR="00581478" w:rsidP="00581478" w:rsidRDefault="00581478" w14:paraId="3766036F" w14:textId="77777777">
      <w:pPr>
        <w:spacing w:after="300" w:line="360" w:lineRule="auto"/>
        <w:ind w:left="720"/>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The system uses multi-step structured prompting: </w:t>
      </w:r>
    </w:p>
    <w:p w:rsidR="00581478" w:rsidP="00581478" w:rsidRDefault="00581478" w14:paraId="5D9B10CE" w14:textId="77777777">
      <w:pPr>
        <w:spacing w:after="300" w:line="360" w:lineRule="auto"/>
        <w:ind w:left="720"/>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1. Compute task-level metrics first</w:t>
      </w:r>
    </w:p>
    <w:p w:rsidR="00581478" w:rsidP="00581478" w:rsidRDefault="00581478" w14:paraId="6C3C6CF1" w14:textId="77777777">
      <w:pPr>
        <w:spacing w:after="300" w:line="360" w:lineRule="auto"/>
        <w:ind w:left="720"/>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2. Inject worker context + environmental signals </w:t>
      </w:r>
    </w:p>
    <w:p w:rsidR="00581478" w:rsidP="00581478" w:rsidRDefault="00581478" w14:paraId="719311D3" w14:textId="77777777">
      <w:pPr>
        <w:spacing w:after="300" w:line="360" w:lineRule="auto"/>
        <w:ind w:left="720"/>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3. Use constrained prompts requesting reasoning + recommendations </w:t>
      </w:r>
    </w:p>
    <w:p w:rsidR="00581478" w:rsidP="00581478" w:rsidRDefault="00581478" w14:paraId="04E5B009" w14:textId="77777777">
      <w:pPr>
        <w:spacing w:after="300" w:line="360" w:lineRule="auto"/>
        <w:ind w:left="720"/>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4. Parse structured outputs into dashboard recommendations </w:t>
      </w:r>
    </w:p>
    <w:p w:rsidR="007D68AC" w:rsidP="3C57DF63" w:rsidRDefault="00581478" w14:paraId="4CFCE705" w14:textId="0D32D2EC">
      <w:pPr>
        <w:spacing w:after="300" w:line="360" w:lineRule="auto"/>
        <w:ind w:left="720"/>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color w:val="1F1F1F"/>
          <w:sz w:val="24"/>
          <w:szCs w:val="24"/>
          <w:highlight w:val="white"/>
          <w:lang w:val="en-US"/>
        </w:rPr>
        <w:t>The system fits because of its</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i</w:t>
      </w:r>
      <w:r w:rsidRPr="3C57DF63" w:rsidR="3C57DF63">
        <w:rPr>
          <w:rFonts w:ascii="Times New Roman" w:hAnsi="Times New Roman" w:eastAsia="Times New Roman" w:cs="Times New Roman"/>
          <w:color w:val="1F1F1F"/>
          <w:sz w:val="24"/>
          <w:szCs w:val="24"/>
          <w:highlight w:val="white"/>
          <w:lang w:val="en-US"/>
        </w:rPr>
        <w:t>mprov</w:t>
      </w:r>
      <w:r w:rsidRPr="3C57DF63" w:rsidR="3C57DF63">
        <w:rPr>
          <w:rFonts w:ascii="Times New Roman" w:hAnsi="Times New Roman" w:eastAsia="Times New Roman" w:cs="Times New Roman"/>
          <w:color w:val="1F1F1F"/>
          <w:sz w:val="24"/>
          <w:szCs w:val="24"/>
          <w:highlight w:val="white"/>
          <w:lang w:val="en-US"/>
        </w:rPr>
        <w:t>ement in</w:t>
      </w:r>
      <w:r w:rsidRPr="3C57DF63" w:rsidR="3C57DF63">
        <w:rPr>
          <w:rFonts w:ascii="Times New Roman" w:hAnsi="Times New Roman" w:eastAsia="Times New Roman" w:cs="Times New Roman"/>
          <w:color w:val="1F1F1F"/>
          <w:sz w:val="24"/>
          <w:szCs w:val="24"/>
          <w:highlight w:val="white"/>
          <w:lang w:val="en-US"/>
        </w:rPr>
        <w:t xml:space="preserve"> consistency</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r</w:t>
      </w:r>
      <w:r w:rsidRPr="3C57DF63" w:rsidR="3C57DF63">
        <w:rPr>
          <w:rFonts w:ascii="Times New Roman" w:hAnsi="Times New Roman" w:eastAsia="Times New Roman" w:cs="Times New Roman"/>
          <w:color w:val="1F1F1F"/>
          <w:sz w:val="24"/>
          <w:szCs w:val="24"/>
          <w:highlight w:val="white"/>
          <w:lang w:val="en-US"/>
        </w:rPr>
        <w:t>educes hallucination risk</w:t>
      </w:r>
      <w:r w:rsidRPr="3C57DF63" w:rsidR="3C57DF63">
        <w:rPr>
          <w:rFonts w:ascii="Times New Roman" w:hAnsi="Times New Roman" w:eastAsia="Times New Roman" w:cs="Times New Roman"/>
          <w:color w:val="1F1F1F"/>
          <w:sz w:val="24"/>
          <w:szCs w:val="24"/>
          <w:highlight w:val="white"/>
          <w:lang w:val="en-US"/>
        </w:rPr>
        <w:t>,</w:t>
      </w:r>
      <w:r w:rsidRPr="3C57DF63" w:rsidR="3C57DF63">
        <w:rPr>
          <w:rFonts w:ascii="Times New Roman" w:hAnsi="Times New Roman" w:eastAsia="Times New Roman" w:cs="Times New Roman"/>
          <w:color w:val="1F1F1F"/>
          <w:sz w:val="24"/>
          <w:szCs w:val="24"/>
          <w:highlight w:val="white"/>
          <w:lang w:val="en-US"/>
        </w:rPr>
        <w:t xml:space="preserve"> </w:t>
      </w:r>
      <w:r w:rsidRPr="3C57DF63" w:rsidR="3C57DF63">
        <w:rPr>
          <w:rFonts w:ascii="Times New Roman" w:hAnsi="Times New Roman" w:eastAsia="Times New Roman" w:cs="Times New Roman"/>
          <w:color w:val="1F1F1F"/>
          <w:sz w:val="24"/>
          <w:szCs w:val="24"/>
          <w:highlight w:val="white"/>
          <w:lang w:val="en-US"/>
        </w:rPr>
        <w:t>s</w:t>
      </w:r>
      <w:r w:rsidRPr="3C57DF63" w:rsidR="3C57DF63">
        <w:rPr>
          <w:rFonts w:ascii="Times New Roman" w:hAnsi="Times New Roman" w:eastAsia="Times New Roman" w:cs="Times New Roman"/>
          <w:color w:val="1F1F1F"/>
          <w:sz w:val="24"/>
          <w:szCs w:val="24"/>
          <w:highlight w:val="white"/>
          <w:lang w:val="en-US"/>
        </w:rPr>
        <w:t xml:space="preserve">upports explainable decisions </w:t>
      </w:r>
      <w:r w:rsidRPr="3C57DF63" w:rsidR="3C57DF63">
        <w:rPr>
          <w:rFonts w:ascii="Times New Roman" w:hAnsi="Times New Roman" w:eastAsia="Times New Roman" w:cs="Times New Roman"/>
          <w:color w:val="1F1F1F"/>
          <w:sz w:val="24"/>
          <w:szCs w:val="24"/>
          <w:highlight w:val="white"/>
          <w:lang w:val="en-US"/>
        </w:rPr>
        <w:t>and m</w:t>
      </w:r>
      <w:r w:rsidRPr="3C57DF63" w:rsidR="3C57DF63">
        <w:rPr>
          <w:rFonts w:ascii="Times New Roman" w:hAnsi="Times New Roman" w:eastAsia="Times New Roman" w:cs="Times New Roman"/>
          <w:color w:val="1F1F1F"/>
          <w:sz w:val="24"/>
          <w:szCs w:val="24"/>
          <w:highlight w:val="white"/>
          <w:lang w:val="en-US"/>
        </w:rPr>
        <w:t xml:space="preserve">atches decision intelligence use </w:t>
      </w:r>
      <w:r w:rsidRPr="3C57DF63" w:rsidR="3C57DF63">
        <w:rPr>
          <w:rFonts w:ascii="Times New Roman" w:hAnsi="Times New Roman" w:eastAsia="Times New Roman" w:cs="Times New Roman"/>
          <w:color w:val="1F1F1F"/>
          <w:sz w:val="24"/>
          <w:szCs w:val="24"/>
          <w:highlight w:val="white"/>
          <w:lang w:val="en-US"/>
        </w:rPr>
        <w:t>case</w:t>
      </w:r>
      <w:r w:rsidRPr="3C57DF63" w:rsidR="3C57DF63">
        <w:rPr>
          <w:rFonts w:ascii="Times New Roman" w:hAnsi="Times New Roman" w:eastAsia="Times New Roman" w:cs="Times New Roman"/>
          <w:color w:val="1F1F1F"/>
          <w:sz w:val="24"/>
          <w:szCs w:val="24"/>
          <w:highlight w:val="white"/>
          <w:lang w:val="en-US"/>
        </w:rPr>
        <w:t>.</w:t>
      </w:r>
    </w:p>
    <w:p w:rsidR="00581478" w:rsidRDefault="00983108" w14:paraId="1FE428D6" w14:textId="77777777">
      <w:pPr>
        <w:spacing w:after="300" w:line="360" w:lineRule="auto"/>
        <w:ind w:firstLine="720"/>
        <w:jc w:val="both"/>
        <w:rPr>
          <w:rFonts w:ascii="Times New Roman" w:hAnsi="Times New Roman" w:eastAsia="Times New Roman" w:cs="Times New Roman"/>
          <w:color w:val="1F1F1F"/>
          <w:sz w:val="24"/>
          <w:szCs w:val="24"/>
          <w:highlight w:val="white"/>
        </w:rPr>
      </w:pPr>
      <w:r>
        <w:rPr>
          <w:rFonts w:ascii="Times New Roman" w:hAnsi="Times New Roman" w:eastAsia="Times New Roman" w:cs="Times New Roman"/>
          <w:color w:val="1F1F1F"/>
          <w:sz w:val="24"/>
          <w:szCs w:val="24"/>
          <w:highlight w:val="white"/>
        </w:rPr>
        <w:t xml:space="preserve">4.3.3. </w:t>
      </w:r>
      <w:r>
        <w:rPr>
          <w:rFonts w:ascii="Times New Roman" w:hAnsi="Times New Roman" w:eastAsia="Times New Roman" w:cs="Times New Roman"/>
          <w:b/>
          <w:bCs/>
          <w:color w:val="1F1F1F"/>
          <w:sz w:val="24"/>
          <w:szCs w:val="24"/>
          <w:highlight w:val="white"/>
        </w:rPr>
        <w:t>Context &amp; Input Handling</w:t>
      </w:r>
      <w:r>
        <w:rPr>
          <w:rFonts w:ascii="Times New Roman" w:hAnsi="Times New Roman" w:eastAsia="Times New Roman" w:cs="Times New Roman"/>
          <w:color w:val="1F1F1F"/>
          <w:sz w:val="24"/>
          <w:szCs w:val="24"/>
          <w:highlight w:val="white"/>
        </w:rPr>
        <w:t>:</w:t>
      </w:r>
    </w:p>
    <w:p w:rsidR="00581478" w:rsidP="00581478" w:rsidRDefault="00983108" w14:paraId="71A01E7A" w14:textId="77777777">
      <w:pPr>
        <w:spacing w:after="300" w:line="360" w:lineRule="auto"/>
        <w:ind w:left="720"/>
        <w:jc w:val="both"/>
        <w:rPr>
          <w:rFonts w:ascii="Times New Roman" w:hAnsi="Times New Roman" w:eastAsia="Times New Roman" w:cs="Times New Roman"/>
          <w:color w:val="1F1F1F"/>
          <w:sz w:val="24"/>
          <w:szCs w:val="24"/>
          <w:highlight w:val="white"/>
        </w:rPr>
      </w:pPr>
      <w:r>
        <w:rPr>
          <w:rFonts w:ascii="Times New Roman" w:hAnsi="Times New Roman" w:eastAsia="Times New Roman" w:cs="Times New Roman"/>
          <w:color w:val="1F1F1F"/>
          <w:sz w:val="24"/>
          <w:szCs w:val="24"/>
          <w:highlight w:val="white"/>
        </w:rPr>
        <w:t xml:space="preserve"> </w:t>
      </w:r>
      <w:r w:rsidRPr="00581478" w:rsidR="00581478">
        <w:rPr>
          <w:rFonts w:ascii="Times New Roman" w:hAnsi="Times New Roman" w:eastAsia="Times New Roman" w:cs="Times New Roman"/>
          <w:color w:val="1F1F1F"/>
          <w:sz w:val="24"/>
          <w:szCs w:val="24"/>
          <w:highlight w:val="white"/>
        </w:rPr>
        <w:t xml:space="preserve">Inputs handled include: </w:t>
      </w:r>
    </w:p>
    <w:p w:rsidRPr="00581478" w:rsidR="00581478" w:rsidP="00581478" w:rsidRDefault="00581478" w14:paraId="69EBD256" w14:textId="77777777">
      <w:pPr>
        <w:pStyle w:val="ListParagraph"/>
        <w:numPr>
          <w:ilvl w:val="0"/>
          <w:numId w:val="13"/>
        </w:numPr>
        <w:spacing w:after="300" w:line="360" w:lineRule="auto"/>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Structured task metrics </w:t>
      </w:r>
    </w:p>
    <w:p w:rsidRPr="00581478" w:rsidR="00581478" w:rsidP="00581478" w:rsidRDefault="00581478" w14:paraId="3C35ADED" w14:textId="77777777">
      <w:pPr>
        <w:pStyle w:val="ListParagraph"/>
        <w:numPr>
          <w:ilvl w:val="0"/>
          <w:numId w:val="13"/>
        </w:numPr>
        <w:spacing w:after="300" w:line="360" w:lineRule="auto"/>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Worker profile preferences </w:t>
      </w:r>
    </w:p>
    <w:p w:rsidRPr="00581478" w:rsidR="00581478" w:rsidP="00581478" w:rsidRDefault="00581478" w14:paraId="2074A922" w14:textId="77777777">
      <w:pPr>
        <w:pStyle w:val="ListParagraph"/>
        <w:numPr>
          <w:ilvl w:val="0"/>
          <w:numId w:val="13"/>
        </w:numPr>
        <w:spacing w:after="300" w:line="360" w:lineRule="auto"/>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Traffic and weather conditions </w:t>
      </w:r>
    </w:p>
    <w:p w:rsidRPr="00581478" w:rsidR="00581478" w:rsidP="00581478" w:rsidRDefault="00581478" w14:paraId="477E1F30" w14:textId="77777777">
      <w:pPr>
        <w:pStyle w:val="ListParagraph"/>
        <w:numPr>
          <w:ilvl w:val="0"/>
          <w:numId w:val="13"/>
        </w:numPr>
        <w:spacing w:after="300" w:line="360" w:lineRule="auto"/>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Earnings history inputs </w:t>
      </w:r>
    </w:p>
    <w:p w:rsidR="00BA2395" w:rsidP="00581478" w:rsidRDefault="00581478" w14:paraId="324890DF" w14:textId="77777777">
      <w:pPr>
        <w:spacing w:after="300" w:line="360" w:lineRule="auto"/>
        <w:ind w:left="720"/>
        <w:jc w:val="both"/>
        <w:rPr>
          <w:rFonts w:ascii="Times New Roman" w:hAnsi="Times New Roman" w:eastAsia="Times New Roman" w:cs="Times New Roman"/>
          <w:color w:val="1F1F1F"/>
          <w:sz w:val="24"/>
          <w:szCs w:val="24"/>
          <w:highlight w:val="white"/>
        </w:rPr>
      </w:pPr>
      <w:r w:rsidRPr="00581478">
        <w:rPr>
          <w:rFonts w:ascii="Times New Roman" w:hAnsi="Times New Roman" w:eastAsia="Times New Roman" w:cs="Times New Roman"/>
          <w:color w:val="1F1F1F"/>
          <w:sz w:val="24"/>
          <w:szCs w:val="24"/>
          <w:highlight w:val="white"/>
        </w:rPr>
        <w:t xml:space="preserve">Input Handling Strategy: </w:t>
      </w:r>
    </w:p>
    <w:p w:rsidRPr="00BA2395" w:rsidR="00BA2395" w:rsidP="00BA2395" w:rsidRDefault="00581478" w14:paraId="55AB08E2" w14:textId="77777777">
      <w:pPr>
        <w:pStyle w:val="ListParagraph"/>
        <w:numPr>
          <w:ilvl w:val="0"/>
          <w:numId w:val="14"/>
        </w:numPr>
        <w:spacing w:after="30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Context is bounded through prompt scoping </w:t>
      </w:r>
    </w:p>
    <w:p w:rsidRPr="00BA2395" w:rsidR="00BA2395" w:rsidP="00BA2395" w:rsidRDefault="00581478" w14:paraId="6E3F0749" w14:textId="77777777">
      <w:pPr>
        <w:pStyle w:val="ListParagraph"/>
        <w:numPr>
          <w:ilvl w:val="0"/>
          <w:numId w:val="14"/>
        </w:numPr>
        <w:spacing w:after="30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Large inputs are summarized or chunked before inference </w:t>
      </w:r>
    </w:p>
    <w:p w:rsidRPr="00BA2395" w:rsidR="00BA2395" w:rsidP="00BA2395" w:rsidRDefault="00581478" w14:paraId="4D3FA6B3" w14:textId="77777777">
      <w:pPr>
        <w:pStyle w:val="ListParagraph"/>
        <w:numPr>
          <w:ilvl w:val="0"/>
          <w:numId w:val="14"/>
        </w:numPr>
        <w:spacing w:after="30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Oversized requests trigger truncation logic before reaching GLM </w:t>
      </w:r>
    </w:p>
    <w:p w:rsidR="007D68AC" w:rsidP="3C57DF63" w:rsidRDefault="00581478" w14:paraId="1D377A65" w14:textId="030761CD">
      <w:pPr>
        <w:spacing w:after="300" w:line="360" w:lineRule="auto"/>
        <w:ind w:left="720"/>
        <w:jc w:val="both"/>
        <w:rPr>
          <w:rFonts w:ascii="Times New Roman" w:hAnsi="Times New Roman" w:eastAsia="Times New Roman" w:cs="Times New Roman"/>
          <w:color w:val="1F1F1F"/>
          <w:sz w:val="24"/>
          <w:szCs w:val="24"/>
          <w:highlight w:val="white"/>
          <w:lang w:val="en-US"/>
        </w:rPr>
      </w:pPr>
      <w:r w:rsidRPr="3C57DF63" w:rsidR="3C57DF63">
        <w:rPr>
          <w:rFonts w:ascii="Times New Roman" w:hAnsi="Times New Roman" w:eastAsia="Times New Roman" w:cs="Times New Roman"/>
          <w:color w:val="1F1F1F"/>
          <w:sz w:val="24"/>
          <w:szCs w:val="24"/>
          <w:highlight w:val="white"/>
          <w:lang w:val="en-US"/>
        </w:rPr>
        <w:t>Prototype maximum practical context: approximately 1500–2000 token equivalent per request.</w:t>
      </w:r>
    </w:p>
    <w:p w:rsidR="00BA2395" w:rsidRDefault="00983108" w14:paraId="7603C479" w14:textId="77777777">
      <w:pPr>
        <w:spacing w:after="300" w:line="360" w:lineRule="auto"/>
        <w:ind w:firstLine="720"/>
        <w:jc w:val="both"/>
        <w:rPr>
          <w:rFonts w:ascii="Times New Roman" w:hAnsi="Times New Roman" w:eastAsia="Times New Roman" w:cs="Times New Roman"/>
          <w:b/>
          <w:bCs/>
          <w:color w:val="1F1F1F"/>
          <w:sz w:val="24"/>
          <w:szCs w:val="24"/>
          <w:highlight w:val="white"/>
        </w:rPr>
      </w:pPr>
      <w:r>
        <w:rPr>
          <w:rFonts w:ascii="Times New Roman" w:hAnsi="Times New Roman" w:eastAsia="Times New Roman" w:cs="Times New Roman"/>
          <w:color w:val="1F1F1F"/>
          <w:sz w:val="24"/>
          <w:szCs w:val="24"/>
          <w:highlight w:val="white"/>
        </w:rPr>
        <w:t xml:space="preserve"> 4.3.4. </w:t>
      </w:r>
      <w:r>
        <w:rPr>
          <w:rFonts w:ascii="Times New Roman" w:hAnsi="Times New Roman" w:eastAsia="Times New Roman" w:cs="Times New Roman"/>
          <w:b/>
          <w:bCs/>
          <w:color w:val="1F1F1F"/>
          <w:sz w:val="24"/>
          <w:szCs w:val="24"/>
          <w:highlight w:val="white"/>
        </w:rPr>
        <w:t xml:space="preserve">Fallback &amp; Failure Behavior: </w:t>
      </w:r>
    </w:p>
    <w:p w:rsidR="00BA2395" w:rsidRDefault="00BA2395" w14:paraId="7157E5E7" w14:textId="77777777">
      <w:pPr>
        <w:spacing w:after="300" w:line="360" w:lineRule="auto"/>
        <w:ind w:firstLine="720"/>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If GLM returns unusable or unavailable outputs: </w:t>
      </w:r>
    </w:p>
    <w:p w:rsidRPr="00BA2395" w:rsidR="00BA2395" w:rsidP="00BA2395" w:rsidRDefault="00BA2395" w14:paraId="7C11E823" w14:textId="77777777">
      <w:pPr>
        <w:pStyle w:val="ListParagraph"/>
        <w:numPr>
          <w:ilvl w:val="0"/>
          <w:numId w:val="15"/>
        </w:numPr>
        <w:spacing w:after="30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Retry logic is triggered </w:t>
      </w:r>
    </w:p>
    <w:p w:rsidRPr="00BA2395" w:rsidR="00BA2395" w:rsidP="00BA2395" w:rsidRDefault="00BA2395" w14:paraId="468750CE" w14:textId="158DCD83">
      <w:pPr>
        <w:pStyle w:val="ListParagraph"/>
        <w:numPr>
          <w:ilvl w:val="0"/>
          <w:numId w:val="15"/>
        </w:numPr>
        <w:spacing w:after="30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Structured fallback recommendations are used in demo mode </w:t>
      </w:r>
    </w:p>
    <w:p w:rsidRPr="00BA2395" w:rsidR="00BA2395" w:rsidP="00BA2395" w:rsidRDefault="00BA2395" w14:paraId="6FEDEC44" w14:textId="77777777">
      <w:pPr>
        <w:pStyle w:val="ListParagraph"/>
        <w:numPr>
          <w:ilvl w:val="0"/>
          <w:numId w:val="15"/>
        </w:numPr>
        <w:spacing w:after="30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User receives graceful error messaging instead of system failure </w:t>
      </w:r>
    </w:p>
    <w:p w:rsidRPr="00BA2395" w:rsidR="007D68AC" w:rsidP="00BA2395" w:rsidRDefault="00BA2395" w14:paraId="745F246B" w14:textId="6058D752">
      <w:pPr>
        <w:pStyle w:val="ListParagraph"/>
        <w:numPr>
          <w:ilvl w:val="0"/>
          <w:numId w:val="15"/>
        </w:numPr>
        <w:spacing w:after="300" w:line="360" w:lineRule="auto"/>
        <w:jc w:val="both"/>
        <w:rPr>
          <w:rFonts w:ascii="Times New Roman" w:hAnsi="Times New Roman" w:eastAsia="Times New Roman" w:cs="Times New Roman"/>
          <w:b/>
          <w:bCs/>
          <w:color w:val="1F1F1F"/>
          <w:sz w:val="24"/>
          <w:szCs w:val="24"/>
          <w:highlight w:val="white"/>
        </w:rPr>
      </w:pPr>
      <w:r w:rsidRPr="00BA2395">
        <w:rPr>
          <w:rFonts w:ascii="Times New Roman" w:hAnsi="Times New Roman" w:eastAsia="Times New Roman" w:cs="Times New Roman"/>
          <w:color w:val="1F1F1F"/>
          <w:sz w:val="24"/>
          <w:szCs w:val="24"/>
          <w:highlight w:val="white"/>
        </w:rPr>
        <w:t>Output is constrained to reduce hallucination risk</w:t>
      </w:r>
    </w:p>
    <w:p w:rsidR="007D68AC" w:rsidRDefault="00983108" w14:paraId="010511C3" w14:textId="77777777">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eft37bt17p6t" w:colFirst="0" w:colLast="0" w:id="6"/>
      <w:bookmarkEnd w:id="6"/>
      <w:r>
        <w:rPr>
          <w:rFonts w:ascii="Times New Roman" w:hAnsi="Times New Roman" w:eastAsia="Times New Roman" w:cs="Times New Roman"/>
          <w:b/>
          <w:bCs/>
          <w:color w:val="1F1F1F"/>
          <w:sz w:val="24"/>
          <w:szCs w:val="24"/>
          <w:highlight w:val="white"/>
        </w:rPr>
        <w:t>5. User Stories &amp; Use Cases</w:t>
      </w:r>
    </w:p>
    <w:p w:rsidRPr="00BA2395" w:rsidR="007D68AC" w:rsidRDefault="00983108" w14:paraId="3A87271A" w14:textId="40612506">
      <w:pPr>
        <w:numPr>
          <w:ilvl w:val="0"/>
          <w:numId w:val="7"/>
        </w:numPr>
        <w:spacing w:line="360" w:lineRule="auto"/>
        <w:jc w:val="both"/>
        <w:rPr>
          <w:color w:val="1F1F1F"/>
          <w:sz w:val="24"/>
          <w:szCs w:val="24"/>
          <w:highlight w:val="white"/>
        </w:rPr>
      </w:pPr>
      <w:r>
        <w:rPr>
          <w:rFonts w:ascii="Times New Roman" w:hAnsi="Times New Roman" w:eastAsia="Times New Roman" w:cs="Times New Roman"/>
          <w:b/>
          <w:bCs/>
          <w:color w:val="1F1F1F"/>
          <w:sz w:val="24"/>
          <w:szCs w:val="24"/>
          <w:highlight w:val="white"/>
        </w:rPr>
        <w:t>User Stories:</w:t>
      </w:r>
      <w:r>
        <w:rPr>
          <w:rFonts w:ascii="Times New Roman" w:hAnsi="Times New Roman" w:eastAsia="Times New Roman" w:cs="Times New Roman"/>
          <w:color w:val="1F1F1F"/>
          <w:sz w:val="24"/>
          <w:szCs w:val="24"/>
          <w:highlight w:val="white"/>
        </w:rPr>
        <w:t xml:space="preserve"> </w:t>
      </w:r>
    </w:p>
    <w:p w:rsidRPr="00BA2395" w:rsidR="00BA2395" w:rsidP="3C57DF63" w:rsidRDefault="00BA2395" w14:paraId="26216AC7" w14:textId="77777777">
      <w:pPr>
        <w:pStyle w:val="ListParagraph"/>
        <w:numPr>
          <w:ilvl w:val="1"/>
          <w:numId w:val="7"/>
        </w:numPr>
        <w:spacing w:before="40" w:after="40" w:line="360" w:lineRule="auto"/>
        <w:contextualSpacing w:val="0"/>
        <w:jc w:val="both"/>
        <w:rPr>
          <w:rFonts w:ascii="Times New Roman" w:hAnsi="Times New Roman" w:cs="Times New Roman"/>
          <w:sz w:val="24"/>
          <w:szCs w:val="24"/>
          <w:lang w:val="en-US"/>
        </w:rPr>
      </w:pPr>
      <w:r w:rsidRPr="3C57DF63" w:rsidR="3C57DF63">
        <w:rPr>
          <w:rFonts w:ascii="Times New Roman" w:hAnsi="Times New Roman" w:cs="Times New Roman"/>
          <w:sz w:val="24"/>
          <w:szCs w:val="24"/>
          <w:lang w:val="en-US"/>
        </w:rPr>
        <w:t>As a motorcycle delivery rider, I want to know which of today's available tasks will give me the highest net pay after fuel costs, so that I stop losing money on long low-value routes.</w:t>
      </w:r>
    </w:p>
    <w:p w:rsidRPr="00BA2395" w:rsidR="00BA2395" w:rsidP="00BA2395" w:rsidRDefault="00BA2395" w14:paraId="6B0A1328" w14:textId="77777777">
      <w:pPr>
        <w:pStyle w:val="ListParagraph"/>
        <w:numPr>
          <w:ilvl w:val="1"/>
          <w:numId w:val="7"/>
        </w:numPr>
        <w:spacing w:before="40" w:after="40" w:line="360" w:lineRule="auto"/>
        <w:contextualSpacing w:val="0"/>
        <w:jc w:val="both"/>
        <w:rPr>
          <w:rFonts w:ascii="Times New Roman" w:hAnsi="Times New Roman" w:cs="Times New Roman"/>
          <w:sz w:val="24"/>
          <w:szCs w:val="24"/>
        </w:rPr>
      </w:pPr>
      <w:r w:rsidRPr="00BA2395">
        <w:rPr>
          <w:rFonts w:ascii="Times New Roman" w:hAnsi="Times New Roman" w:cs="Times New Roman"/>
          <w:sz w:val="24"/>
          <w:szCs w:val="24"/>
        </w:rPr>
        <w:t>As a ride-hail driver, I want the system to tell me when and where to position my car for surge pricing, so that I earn 2x without guessing.</w:t>
      </w:r>
    </w:p>
    <w:p w:rsidRPr="00BA2395" w:rsidR="00BA2395" w:rsidP="00BA2395" w:rsidRDefault="00BA2395" w14:paraId="7C8DCE94" w14:textId="77777777">
      <w:pPr>
        <w:pStyle w:val="ListParagraph"/>
        <w:numPr>
          <w:ilvl w:val="1"/>
          <w:numId w:val="7"/>
        </w:numPr>
        <w:spacing w:before="40" w:after="40" w:line="360" w:lineRule="auto"/>
        <w:contextualSpacing w:val="0"/>
        <w:jc w:val="both"/>
        <w:rPr>
          <w:rFonts w:ascii="Times New Roman" w:hAnsi="Times New Roman" w:cs="Times New Roman"/>
          <w:sz w:val="24"/>
          <w:szCs w:val="24"/>
        </w:rPr>
      </w:pPr>
      <w:r w:rsidRPr="00BA2395">
        <w:rPr>
          <w:rFonts w:ascii="Times New Roman" w:hAnsi="Times New Roman" w:cs="Times New Roman"/>
          <w:sz w:val="24"/>
          <w:szCs w:val="24"/>
        </w:rPr>
        <w:t>As a freelance gig worker, I want to understand whether taking a quick delivery job or completing a design task first will earn me more today, so that I make an informed trade-off in under 30 seconds.</w:t>
      </w:r>
    </w:p>
    <w:p w:rsidRPr="00BA2395" w:rsidR="00BA2395" w:rsidP="00BA2395" w:rsidRDefault="00BA2395" w14:paraId="673AF714" w14:textId="77777777">
      <w:pPr>
        <w:pStyle w:val="ListParagraph"/>
        <w:numPr>
          <w:ilvl w:val="1"/>
          <w:numId w:val="7"/>
        </w:numPr>
        <w:spacing w:before="40" w:after="40" w:line="360" w:lineRule="auto"/>
        <w:contextualSpacing w:val="0"/>
        <w:jc w:val="both"/>
        <w:rPr>
          <w:rFonts w:ascii="Times New Roman" w:hAnsi="Times New Roman" w:cs="Times New Roman"/>
          <w:sz w:val="24"/>
          <w:szCs w:val="24"/>
        </w:rPr>
      </w:pPr>
      <w:r w:rsidRPr="00BA2395">
        <w:rPr>
          <w:rFonts w:ascii="Times New Roman" w:hAnsi="Times New Roman" w:cs="Times New Roman"/>
          <w:sz w:val="24"/>
          <w:szCs w:val="24"/>
        </w:rPr>
        <w:t>As any gig worker, I want the system to explain its recommendation in plain Malay-English, so that I trust it and act on it without needing to understand the algorithm.</w:t>
      </w:r>
    </w:p>
    <w:p w:rsidR="007D68AC" w:rsidRDefault="00983108" w14:paraId="6DF3F24D" w14:textId="77777777">
      <w:pPr>
        <w:numPr>
          <w:ilvl w:val="0"/>
          <w:numId w:val="7"/>
        </w:numPr>
        <w:spacing w:after="300" w:line="360" w:lineRule="auto"/>
        <w:jc w:val="both"/>
        <w:rPr>
          <w:rFonts w:ascii="Times New Roman" w:hAnsi="Times New Roman" w:eastAsia="Times New Roman" w:cs="Times New Roman"/>
          <w:color w:val="1F1F1F"/>
          <w:sz w:val="24"/>
          <w:szCs w:val="24"/>
          <w:highlight w:val="white"/>
        </w:rPr>
      </w:pPr>
      <w:r>
        <w:rPr>
          <w:rFonts w:ascii="Times New Roman" w:hAnsi="Times New Roman" w:eastAsia="Times New Roman" w:cs="Times New Roman"/>
          <w:b/>
          <w:bCs/>
          <w:color w:val="1F1F1F"/>
          <w:sz w:val="24"/>
          <w:szCs w:val="24"/>
          <w:highlight w:val="white"/>
        </w:rPr>
        <w:t>Use Cases (Main Interactions):</w:t>
      </w:r>
    </w:p>
    <w:p w:rsidRPr="00BA2395" w:rsidR="00BA2395" w:rsidP="00BA2395" w:rsidRDefault="00BA2395" w14:paraId="26895D2E" w14:textId="77777777">
      <w:pPr>
        <w:spacing w:before="200" w:after="100" w:line="360" w:lineRule="auto"/>
        <w:ind w:left="360"/>
        <w:jc w:val="both"/>
        <w:rPr>
          <w:rFonts w:ascii="Times New Roman" w:hAnsi="Times New Roman" w:cs="Times New Roman"/>
          <w:sz w:val="24"/>
          <w:szCs w:val="24"/>
        </w:rPr>
      </w:pPr>
      <w:r w:rsidRPr="00BA2395">
        <w:rPr>
          <w:rFonts w:ascii="Times New Roman" w:hAnsi="Times New Roman" w:cs="Times New Roman"/>
          <w:b/>
          <w:bCs/>
          <w:color w:val="333333"/>
          <w:sz w:val="24"/>
          <w:szCs w:val="24"/>
        </w:rPr>
        <w:t>Use Case 1: GLM Task Ranking Flow</w:t>
      </w:r>
    </w:p>
    <w:p w:rsidRPr="00BA2395" w:rsidR="00BA2395" w:rsidP="3C57DF63" w:rsidRDefault="00BA2395" w14:paraId="7EC86F45" w14:textId="77777777">
      <w:pPr>
        <w:spacing w:before="60" w:after="60" w:line="360" w:lineRule="auto"/>
        <w:ind w:left="360"/>
        <w:jc w:val="both"/>
        <w:rPr>
          <w:rFonts w:ascii="Times New Roman" w:hAnsi="Times New Roman" w:cs="Times New Roman"/>
          <w:sz w:val="24"/>
          <w:szCs w:val="24"/>
          <w:lang w:val="en-US"/>
        </w:rPr>
      </w:pPr>
      <w:r w:rsidRPr="3C57DF63" w:rsidR="3C57DF63">
        <w:rPr>
          <w:rFonts w:ascii="Times New Roman" w:hAnsi="Times New Roman" w:cs="Times New Roman"/>
          <w:sz w:val="24"/>
          <w:szCs w:val="24"/>
          <w:lang w:val="en-US"/>
        </w:rPr>
        <w:t>Worker opens the Task Selection panel → selects worker profile → clicks 'Run GLM Analysis' → backend constructs combined context block (structured metrics + unstructured signals) → GLM returns ranked JSON → frontend renders top 3 recommendations with risk flags, net earnings, and avoidance alerts.</w:t>
      </w:r>
    </w:p>
    <w:p w:rsidRPr="00BA2395" w:rsidR="00BA2395" w:rsidP="00BA2395" w:rsidRDefault="00BA2395" w14:paraId="6A61A7CB" w14:textId="77777777">
      <w:pPr>
        <w:spacing w:after="80" w:line="360" w:lineRule="auto"/>
        <w:ind w:left="360"/>
        <w:jc w:val="both"/>
        <w:rPr>
          <w:rFonts w:ascii="Times New Roman" w:hAnsi="Times New Roman" w:cs="Times New Roman"/>
          <w:sz w:val="24"/>
          <w:szCs w:val="24"/>
        </w:rPr>
      </w:pPr>
    </w:p>
    <w:p w:rsidRPr="00BA2395" w:rsidR="00BA2395" w:rsidP="00BA2395" w:rsidRDefault="00BA2395" w14:paraId="3F6F0F28" w14:textId="77777777">
      <w:pPr>
        <w:spacing w:before="200" w:after="100" w:line="360" w:lineRule="auto"/>
        <w:ind w:left="360"/>
        <w:jc w:val="both"/>
        <w:rPr>
          <w:rFonts w:ascii="Times New Roman" w:hAnsi="Times New Roman" w:cs="Times New Roman"/>
          <w:sz w:val="24"/>
          <w:szCs w:val="24"/>
        </w:rPr>
      </w:pPr>
      <w:r w:rsidRPr="00BA2395">
        <w:rPr>
          <w:rFonts w:ascii="Times New Roman" w:hAnsi="Times New Roman" w:cs="Times New Roman"/>
          <w:b/>
          <w:bCs/>
          <w:color w:val="333333"/>
          <w:sz w:val="24"/>
          <w:szCs w:val="24"/>
        </w:rPr>
        <w:t>Use Case 2: Smart Schedule Generation</w:t>
      </w:r>
    </w:p>
    <w:p w:rsidRPr="00BA2395" w:rsidR="00BA2395" w:rsidP="3C57DF63" w:rsidRDefault="00BA2395" w14:paraId="22A54767" w14:textId="77777777">
      <w:pPr>
        <w:spacing w:before="60" w:after="60" w:line="360" w:lineRule="auto"/>
        <w:ind w:left="360"/>
        <w:jc w:val="both"/>
        <w:rPr>
          <w:rFonts w:ascii="Times New Roman" w:hAnsi="Times New Roman" w:cs="Times New Roman"/>
          <w:sz w:val="24"/>
          <w:szCs w:val="24"/>
          <w:lang w:val="en-US"/>
        </w:rPr>
      </w:pPr>
      <w:r w:rsidRPr="3C57DF63" w:rsidR="3C57DF63">
        <w:rPr>
          <w:rFonts w:ascii="Times New Roman" w:hAnsi="Times New Roman" w:cs="Times New Roman"/>
          <w:sz w:val="24"/>
          <w:szCs w:val="24"/>
          <w:lang w:val="en-US"/>
        </w:rPr>
        <w:t xml:space="preserve">Worker sets daily earnings target (e.g., MYR 150) → clicks 'Generate Schedule' → GLM reasons about surge windows, task time constraints, and geographic clustering → returns hour-by-hour schedule → worker sees projected MYR total, effective hourly rate, and time saved versus </w:t>
      </w:r>
      <w:r w:rsidRPr="3C57DF63" w:rsidR="3C57DF63">
        <w:rPr>
          <w:rFonts w:ascii="Times New Roman" w:hAnsi="Times New Roman" w:cs="Times New Roman"/>
          <w:sz w:val="24"/>
          <w:szCs w:val="24"/>
          <w:lang w:val="en-US"/>
        </w:rPr>
        <w:t>unoptimised</w:t>
      </w:r>
      <w:r w:rsidRPr="3C57DF63" w:rsidR="3C57DF63">
        <w:rPr>
          <w:rFonts w:ascii="Times New Roman" w:hAnsi="Times New Roman" w:cs="Times New Roman"/>
          <w:sz w:val="24"/>
          <w:szCs w:val="24"/>
          <w:lang w:val="en-US"/>
        </w:rPr>
        <w:t xml:space="preserve"> routing.</w:t>
      </w:r>
    </w:p>
    <w:p w:rsidRPr="00BA2395" w:rsidR="00BA2395" w:rsidP="00BA2395" w:rsidRDefault="00BA2395" w14:paraId="39B0F40A" w14:textId="77777777">
      <w:pPr>
        <w:spacing w:after="80" w:line="360" w:lineRule="auto"/>
        <w:ind w:left="360"/>
        <w:jc w:val="both"/>
        <w:rPr>
          <w:rFonts w:ascii="Times New Roman" w:hAnsi="Times New Roman" w:cs="Times New Roman"/>
          <w:sz w:val="24"/>
          <w:szCs w:val="24"/>
        </w:rPr>
      </w:pPr>
    </w:p>
    <w:p w:rsidRPr="00BA2395" w:rsidR="00BA2395" w:rsidP="00BA2395" w:rsidRDefault="00BA2395" w14:paraId="548EF142" w14:textId="77777777">
      <w:pPr>
        <w:spacing w:before="200" w:after="100" w:line="360" w:lineRule="auto"/>
        <w:ind w:left="360"/>
        <w:jc w:val="both"/>
        <w:rPr>
          <w:rFonts w:ascii="Times New Roman" w:hAnsi="Times New Roman" w:cs="Times New Roman"/>
          <w:sz w:val="24"/>
          <w:szCs w:val="24"/>
        </w:rPr>
      </w:pPr>
      <w:r w:rsidRPr="00BA2395">
        <w:rPr>
          <w:rFonts w:ascii="Times New Roman" w:hAnsi="Times New Roman" w:cs="Times New Roman"/>
          <w:b/>
          <w:bCs/>
          <w:color w:val="333333"/>
          <w:sz w:val="24"/>
          <w:szCs w:val="24"/>
        </w:rPr>
        <w:t>Use Case 3: Trade-off Decision</w:t>
      </w:r>
    </w:p>
    <w:p w:rsidRPr="00BA2395" w:rsidR="00BA2395" w:rsidP="3C57DF63" w:rsidRDefault="00BA2395" w14:paraId="0ACA51B6" w14:textId="77777777">
      <w:pPr>
        <w:spacing w:before="60" w:after="60" w:line="360" w:lineRule="auto"/>
        <w:ind w:left="360"/>
        <w:jc w:val="both"/>
        <w:rPr>
          <w:rFonts w:ascii="Times New Roman" w:hAnsi="Times New Roman" w:cs="Times New Roman"/>
          <w:sz w:val="24"/>
          <w:szCs w:val="24"/>
          <w:lang w:val="en-US"/>
        </w:rPr>
      </w:pPr>
      <w:r w:rsidRPr="3C57DF63" w:rsidR="3C57DF63">
        <w:rPr>
          <w:rFonts w:ascii="Times New Roman" w:hAnsi="Times New Roman" w:cs="Times New Roman"/>
          <w:sz w:val="24"/>
          <w:szCs w:val="24"/>
          <w:lang w:val="en-US"/>
        </w:rPr>
        <w:t xml:space="preserve">Worker selects two competing tasks from dropdowns → clicks 'Analyze Trade-off' → GLM scores both across four dimensions and identifies hidden factors → returns winner with confidence level → worker sees a comparison matrix and a plain-language explanation including when conditions might </w:t>
      </w:r>
      <w:r w:rsidRPr="3C57DF63" w:rsidR="3C57DF63">
        <w:rPr>
          <w:rFonts w:ascii="Times New Roman" w:hAnsi="Times New Roman" w:cs="Times New Roman"/>
          <w:sz w:val="24"/>
          <w:szCs w:val="24"/>
          <w:lang w:val="en-US"/>
        </w:rPr>
        <w:t>favour</w:t>
      </w:r>
      <w:r w:rsidRPr="3C57DF63" w:rsidR="3C57DF63">
        <w:rPr>
          <w:rFonts w:ascii="Times New Roman" w:hAnsi="Times New Roman" w:cs="Times New Roman"/>
          <w:sz w:val="24"/>
          <w:szCs w:val="24"/>
          <w:lang w:val="en-US"/>
        </w:rPr>
        <w:t xml:space="preserve"> the losing option.</w:t>
      </w:r>
    </w:p>
    <w:p w:rsidRPr="00CD6130" w:rsidR="007D68AC" w:rsidP="00BA2395" w:rsidRDefault="00983108" w14:paraId="67BCBA95" w14:textId="6A049A72">
      <w:pPr>
        <w:numPr>
          <w:ilvl w:val="0"/>
          <w:numId w:val="7"/>
        </w:numPr>
        <w:spacing w:after="300" w:line="360" w:lineRule="auto"/>
        <w:jc w:val="both"/>
        <w:rPr>
          <w:color w:val="1F1F1F"/>
          <w:sz w:val="24"/>
          <w:szCs w:val="24"/>
          <w:highlight w:val="white"/>
        </w:rPr>
      </w:pPr>
      <w:r>
        <w:rPr>
          <w:rFonts w:ascii="Times New Roman" w:hAnsi="Times New Roman" w:eastAsia="Times New Roman" w:cs="Times New Roman"/>
          <w:b/>
          <w:bCs/>
          <w:color w:val="1F1F1F"/>
          <w:sz w:val="24"/>
          <w:szCs w:val="24"/>
          <w:highlight w:val="white"/>
        </w:rPr>
        <w:t>Use Case Diagram:</w:t>
      </w:r>
      <w:r>
        <w:rPr>
          <w:rFonts w:ascii="Times New Roman" w:hAnsi="Times New Roman" w:eastAsia="Times New Roman" w:cs="Times New Roman"/>
          <w:color w:val="1F1F1F"/>
          <w:sz w:val="24"/>
          <w:szCs w:val="24"/>
          <w:highlight w:val="white"/>
        </w:rPr>
        <w:t xml:space="preserve"> </w:t>
      </w:r>
      <w:bookmarkStart w:name="_heading=h.41p9fuakg5g3" w:colFirst="0" w:colLast="0" w:id="7"/>
      <w:bookmarkEnd w:id="7"/>
    </w:p>
    <w:p w:rsidRPr="00BA2395" w:rsidR="00CD6130" w:rsidP="00CD6130" w:rsidRDefault="00803F1B" w14:paraId="73AD5F05" w14:textId="1DC78C48">
      <w:pPr>
        <w:spacing w:after="300" w:line="360" w:lineRule="auto"/>
        <w:ind w:left="360"/>
        <w:jc w:val="both"/>
        <w:rPr>
          <w:color w:val="1F1F1F"/>
          <w:sz w:val="24"/>
          <w:szCs w:val="24"/>
          <w:highlight w:val="white"/>
        </w:rPr>
      </w:pPr>
      <w:r>
        <w:rPr>
          <w:noProof/>
          <w:color w:val="1F1F1F"/>
          <w:sz w:val="24"/>
          <w:szCs w:val="24"/>
        </w:rPr>
        <w:drawing>
          <wp:inline distT="0" distB="0" distL="0" distR="0" wp14:anchorId="0B5D7B0E" wp14:editId="3811E087">
            <wp:extent cx="5943600" cy="3962400"/>
            <wp:effectExtent l="0" t="0" r="0" b="0"/>
            <wp:docPr id="2003665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5177" name="Picture 2003665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7D68AC" w:rsidRDefault="00983108" w14:paraId="4E4EC570" w14:textId="77777777">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6wk22721h2gw" w:colFirst="0" w:colLast="0" w:id="8"/>
      <w:bookmarkEnd w:id="8"/>
      <w:r>
        <w:rPr>
          <w:rFonts w:ascii="Times New Roman" w:hAnsi="Times New Roman" w:eastAsia="Times New Roman" w:cs="Times New Roman"/>
          <w:b/>
          <w:bCs/>
          <w:color w:val="1F1F1F"/>
          <w:sz w:val="24"/>
          <w:szCs w:val="24"/>
          <w:highlight w:val="white"/>
        </w:rPr>
        <w:t>6. Features Included (Scope Definition)</w:t>
      </w:r>
    </w:p>
    <w:p w:rsidR="00BA2395" w:rsidP="00BA2395" w:rsidRDefault="00BA2395" w14:paraId="1CF90A8B" w14:textId="7A345DA0">
      <w:pPr>
        <w:pStyle w:val="Heading3"/>
        <w:keepNext w:val="0"/>
        <w:keepLines w:val="0"/>
        <w:numPr>
          <w:ilvl w:val="1"/>
          <w:numId w:val="7"/>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AI-powered task recommendation dashboard </w:t>
      </w:r>
    </w:p>
    <w:p w:rsidR="00BA2395" w:rsidP="00BA2395" w:rsidRDefault="00BA2395" w14:paraId="552B91AE" w14:textId="77777777">
      <w:pPr>
        <w:pStyle w:val="Heading3"/>
        <w:keepNext w:val="0"/>
        <w:keepLines w:val="0"/>
        <w:numPr>
          <w:ilvl w:val="1"/>
          <w:numId w:val="7"/>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Smart schedule optimization • Income optimization advisor </w:t>
      </w:r>
    </w:p>
    <w:p w:rsidR="00BA2395" w:rsidP="00BA2395" w:rsidRDefault="00BA2395" w14:paraId="504EBAF6" w14:textId="77777777">
      <w:pPr>
        <w:pStyle w:val="Heading3"/>
        <w:keepNext w:val="0"/>
        <w:keepLines w:val="0"/>
        <w:numPr>
          <w:ilvl w:val="1"/>
          <w:numId w:val="7"/>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Trade-off decision analysis </w:t>
      </w:r>
    </w:p>
    <w:p w:rsidR="00BA2395" w:rsidP="00BA2395" w:rsidRDefault="00BA2395" w14:paraId="16BE5046" w14:textId="77777777">
      <w:pPr>
        <w:pStyle w:val="Heading3"/>
        <w:keepNext w:val="0"/>
        <w:keepLines w:val="0"/>
        <w:numPr>
          <w:ilvl w:val="1"/>
          <w:numId w:val="7"/>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Explainable GLM-generated recommendations </w:t>
      </w:r>
    </w:p>
    <w:p w:rsidR="00BA2395" w:rsidP="00BA2395" w:rsidRDefault="00BA2395" w14:paraId="721BC039" w14:textId="77777777">
      <w:pPr>
        <w:pStyle w:val="Heading3"/>
        <w:keepNext w:val="0"/>
        <w:keepLines w:val="0"/>
        <w:numPr>
          <w:ilvl w:val="1"/>
          <w:numId w:val="7"/>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Scenario-based decision simulation </w:t>
      </w:r>
    </w:p>
    <w:p w:rsidR="007D68AC" w:rsidRDefault="00983108" w14:paraId="48F9C1A4" w14:textId="1E1A4D7F">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r>
        <w:rPr>
          <w:rFonts w:ascii="Times New Roman" w:hAnsi="Times New Roman" w:eastAsia="Times New Roman" w:cs="Times New Roman"/>
          <w:b/>
          <w:bCs/>
          <w:color w:val="1F1F1F"/>
          <w:sz w:val="24"/>
          <w:szCs w:val="24"/>
          <w:highlight w:val="white"/>
        </w:rPr>
        <w:t>7. Features Not Included (Scope Control)</w:t>
      </w:r>
    </w:p>
    <w:p w:rsidR="00BA2395" w:rsidP="00BA2395" w:rsidRDefault="00BA2395" w14:paraId="5F488F30" w14:textId="6143EF37">
      <w:pPr>
        <w:pStyle w:val="Heading3"/>
        <w:keepNext w:val="0"/>
        <w:keepLines w:val="0"/>
        <w:numPr>
          <w:ilvl w:val="0"/>
          <w:numId w:val="18"/>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Full production integration with real gig platforms </w:t>
      </w:r>
    </w:p>
    <w:p w:rsidR="00BA2395" w:rsidP="00BA2395" w:rsidRDefault="00BA2395" w14:paraId="00BFF69C" w14:textId="68D93146">
      <w:pPr>
        <w:pStyle w:val="Heading3"/>
        <w:keepNext w:val="0"/>
        <w:keepLines w:val="0"/>
        <w:numPr>
          <w:ilvl w:val="0"/>
          <w:numId w:val="18"/>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Live transactional marketplace functionality </w:t>
      </w:r>
    </w:p>
    <w:p w:rsidR="00BA2395" w:rsidP="00BA2395" w:rsidRDefault="00BA2395" w14:paraId="2DA3D4A6" w14:textId="7E9A801A">
      <w:pPr>
        <w:pStyle w:val="Heading3"/>
        <w:keepNext w:val="0"/>
        <w:keepLines w:val="0"/>
        <w:numPr>
          <w:ilvl w:val="0"/>
          <w:numId w:val="18"/>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Payment processing integration </w:t>
      </w:r>
    </w:p>
    <w:p w:rsidR="00BA2395" w:rsidP="00BA2395" w:rsidRDefault="00BA2395" w14:paraId="0497197E" w14:textId="724FB2BD">
      <w:pPr>
        <w:pStyle w:val="Heading3"/>
        <w:keepNext w:val="0"/>
        <w:keepLines w:val="0"/>
        <w:numPr>
          <w:ilvl w:val="0"/>
          <w:numId w:val="18"/>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Multi-user collaborative mode </w:t>
      </w:r>
    </w:p>
    <w:p w:rsidR="00BA2395" w:rsidP="00BA2395" w:rsidRDefault="00BA2395" w14:paraId="4131FB08" w14:textId="0121B12F">
      <w:pPr>
        <w:pStyle w:val="Heading3"/>
        <w:keepNext w:val="0"/>
        <w:keepLines w:val="0"/>
        <w:numPr>
          <w:ilvl w:val="0"/>
          <w:numId w:val="18"/>
        </w:numPr>
        <w:spacing w:before="0" w:line="360" w:lineRule="auto"/>
        <w:jc w:val="both"/>
        <w:rPr>
          <w:rFonts w:ascii="Times New Roman" w:hAnsi="Times New Roman" w:eastAsia="Times New Roman" w:cs="Times New Roman"/>
          <w:color w:val="1F1F1F"/>
          <w:sz w:val="24"/>
          <w:szCs w:val="24"/>
          <w:highlight w:val="white"/>
        </w:rPr>
      </w:pPr>
      <w:r w:rsidRPr="00BA2395">
        <w:rPr>
          <w:rFonts w:ascii="Times New Roman" w:hAnsi="Times New Roman" w:eastAsia="Times New Roman" w:cs="Times New Roman"/>
          <w:color w:val="1F1F1F"/>
          <w:sz w:val="24"/>
          <w:szCs w:val="24"/>
          <w:highlight w:val="white"/>
        </w:rPr>
        <w:t xml:space="preserve">Production-grade large scale deployment </w:t>
      </w:r>
    </w:p>
    <w:p w:rsidR="007D68AC" w:rsidRDefault="00983108" w14:paraId="2048E262" w14:textId="04F1896E">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r>
        <w:rPr>
          <w:rFonts w:ascii="Times New Roman" w:hAnsi="Times New Roman" w:eastAsia="Times New Roman" w:cs="Times New Roman"/>
          <w:b/>
          <w:bCs/>
          <w:color w:val="1F1F1F"/>
          <w:sz w:val="24"/>
          <w:szCs w:val="24"/>
          <w:highlight w:val="white"/>
        </w:rPr>
        <w:t>8. Assumptions &amp; Constraints</w:t>
      </w:r>
    </w:p>
    <w:p w:rsidRPr="00FE0E9A" w:rsidR="00FE0E9A" w:rsidP="00FE0E9A" w:rsidRDefault="00983108" w14:paraId="0EEC224E" w14:textId="77777777">
      <w:pPr>
        <w:numPr>
          <w:ilvl w:val="0"/>
          <w:numId w:val="6"/>
        </w:numPr>
        <w:spacing w:line="360" w:lineRule="auto"/>
        <w:jc w:val="both"/>
        <w:rPr>
          <w:rFonts w:ascii="Times New Roman" w:hAnsi="Times New Roman" w:eastAsia="Times New Roman" w:cs="Times New Roman"/>
          <w:color w:val="1F1F1F"/>
          <w:sz w:val="24"/>
          <w:szCs w:val="24"/>
          <w:highlight w:val="white"/>
          <w:lang w:val="en-MY"/>
        </w:rPr>
      </w:pPr>
      <w:r>
        <w:rPr>
          <w:rFonts w:ascii="Times New Roman" w:hAnsi="Times New Roman" w:eastAsia="Times New Roman" w:cs="Times New Roman"/>
          <w:b/>
          <w:bCs/>
          <w:color w:val="1F1F1F"/>
          <w:sz w:val="24"/>
          <w:szCs w:val="24"/>
          <w:highlight w:val="white"/>
        </w:rPr>
        <w:t xml:space="preserve">LLM Cost Constraint: </w:t>
      </w:r>
    </w:p>
    <w:p w:rsidRPr="00FE0E9A" w:rsidR="00FE0E9A" w:rsidP="00FE0E9A" w:rsidRDefault="00FE0E9A" w14:paraId="4D895661" w14:textId="13ECC47C">
      <w:pPr>
        <w:spacing w:line="360" w:lineRule="auto"/>
        <w:ind w:left="720"/>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Estimated token cost per average user session: approximately 4,000–8,000 tokens (4 GLM calls of ~1,500–2,000 tokens each). At ilmu-glm-5.1 pricing, this is estimated at USD 0.004–0.008 per session.</w:t>
      </w:r>
    </w:p>
    <w:p w:rsidRPr="00FE0E9A" w:rsidR="00FE0E9A" w:rsidP="00FE0E9A" w:rsidRDefault="00FE0E9A" w14:paraId="28C39624" w14:textId="77777777">
      <w:pPr>
        <w:spacing w:line="360" w:lineRule="auto"/>
        <w:ind w:firstLine="720"/>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Cost management decisions:</w:t>
      </w:r>
    </w:p>
    <w:p w:rsidRPr="00FE0E9A" w:rsidR="00FE0E9A" w:rsidP="00FE0E9A" w:rsidRDefault="00FE0E9A" w14:paraId="7263A0D1" w14:textId="77777777">
      <w:pPr>
        <w:numPr>
          <w:ilvl w:val="1"/>
          <w:numId w:val="6"/>
        </w:numPr>
        <w:spacing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Prompt caching: Worker profile blocks are pre-computed and cached server-side. Only variable task data is re-injected per call.</w:t>
      </w:r>
    </w:p>
    <w:p w:rsidRPr="00FE0E9A" w:rsidR="00FE0E9A" w:rsidP="00FE0E9A" w:rsidRDefault="00FE0E9A" w14:paraId="731D658A" w14:textId="77777777">
      <w:pPr>
        <w:numPr>
          <w:ilvl w:val="1"/>
          <w:numId w:val="6"/>
        </w:numPr>
        <w:spacing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Task pre-filtering: Backend reduces task list to top 10 by raw efficiency before GLM injection, capping context at ~2,000 tokens regardless of platform task volume.</w:t>
      </w:r>
    </w:p>
    <w:p w:rsidRPr="00FE0E9A" w:rsidR="007D68AC" w:rsidP="00FE0E9A" w:rsidRDefault="00FE0E9A" w14:paraId="27219129" w14:textId="5B62E09E">
      <w:pPr>
        <w:numPr>
          <w:ilvl w:val="1"/>
          <w:numId w:val="6"/>
        </w:numPr>
        <w:spacing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Temperature tuning: Lower temperature (0.4–0.5) for schedule and trade-off calls reduces token-expensive exploratory generation.</w:t>
      </w:r>
    </w:p>
    <w:p w:rsidRPr="00FE0E9A" w:rsidR="00FE0E9A" w:rsidP="00FE0E9A" w:rsidRDefault="00983108" w14:paraId="049407B2" w14:textId="77777777">
      <w:pPr>
        <w:numPr>
          <w:ilvl w:val="0"/>
          <w:numId w:val="6"/>
        </w:numPr>
        <w:spacing w:line="360" w:lineRule="auto"/>
        <w:jc w:val="both"/>
        <w:rPr>
          <w:rFonts w:ascii="Times New Roman" w:hAnsi="Times New Roman" w:eastAsia="Times New Roman" w:cs="Times New Roman"/>
          <w:color w:val="1F1F1F"/>
          <w:sz w:val="24"/>
          <w:szCs w:val="24"/>
          <w:highlight w:val="white"/>
          <w:lang w:val="en-MY"/>
        </w:rPr>
      </w:pPr>
      <w:r>
        <w:rPr>
          <w:rFonts w:ascii="Times New Roman" w:hAnsi="Times New Roman" w:eastAsia="Times New Roman" w:cs="Times New Roman"/>
          <w:b/>
          <w:bCs/>
          <w:color w:val="1F1F1F"/>
          <w:sz w:val="24"/>
          <w:szCs w:val="24"/>
          <w:highlight w:val="white"/>
        </w:rPr>
        <w:t>Technical Constraints:</w:t>
      </w:r>
      <w:r>
        <w:rPr>
          <w:rFonts w:ascii="Times New Roman" w:hAnsi="Times New Roman" w:eastAsia="Times New Roman" w:cs="Times New Roman"/>
          <w:color w:val="1F1F1F"/>
          <w:sz w:val="24"/>
          <w:szCs w:val="24"/>
          <w:highlight w:val="white"/>
        </w:rPr>
        <w:t xml:space="preserve"> </w:t>
      </w:r>
    </w:p>
    <w:p w:rsidRPr="00FE0E9A" w:rsidR="00FE0E9A" w:rsidP="00FE0E9A" w:rsidRDefault="00FE0E9A" w14:paraId="13E5A899" w14:textId="04246DC6">
      <w:pPr>
        <w:numPr>
          <w:ilvl w:val="1"/>
          <w:numId w:val="6"/>
        </w:numPr>
        <w:spacing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The system requires a stable internet connection for live GLM calls; demo mode activates automatically on API failure.</w:t>
      </w:r>
    </w:p>
    <w:p w:rsidRPr="00FE0E9A" w:rsidR="00FE0E9A" w:rsidP="00FE0E9A" w:rsidRDefault="00FE0E9A" w14:paraId="6C81C47B" w14:textId="77777777">
      <w:pPr>
        <w:numPr>
          <w:ilvl w:val="1"/>
          <w:numId w:val="6"/>
        </w:numPr>
        <w:spacing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Current task data is simulated (8 tasks, 3 worker profiles); production integration with live gig platforms requires platform API partnerships not in scope for this hackathon.</w:t>
      </w:r>
    </w:p>
    <w:p w:rsidRPr="00FE0E9A" w:rsidR="007D68AC" w:rsidP="00FE0E9A" w:rsidRDefault="00FE0E9A" w14:paraId="4DCA9747" w14:textId="44C9D2BF">
      <w:pPr>
        <w:numPr>
          <w:ilvl w:val="1"/>
          <w:numId w:val="6"/>
        </w:numPr>
        <w:spacing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GLM response parsing assumes JSON-formatted output; the backend strips Markdown fences but does not handle fundamentally malformed responses beyond fallback activation.</w:t>
      </w:r>
    </w:p>
    <w:p w:rsidRPr="00FE0E9A" w:rsidR="007D68AC" w:rsidRDefault="00983108" w14:paraId="701A6046" w14:textId="500BA6C4">
      <w:pPr>
        <w:numPr>
          <w:ilvl w:val="0"/>
          <w:numId w:val="6"/>
        </w:numPr>
        <w:spacing w:line="360" w:lineRule="auto"/>
        <w:jc w:val="both"/>
        <w:rPr>
          <w:color w:val="1F1F1F"/>
          <w:sz w:val="24"/>
          <w:szCs w:val="24"/>
          <w:highlight w:val="white"/>
        </w:rPr>
      </w:pPr>
      <w:r>
        <w:rPr>
          <w:rFonts w:ascii="Times New Roman" w:hAnsi="Times New Roman" w:eastAsia="Times New Roman" w:cs="Times New Roman"/>
          <w:b/>
          <w:bCs/>
          <w:color w:val="1F1F1F"/>
          <w:sz w:val="24"/>
          <w:szCs w:val="24"/>
          <w:highlight w:val="white"/>
        </w:rPr>
        <w:t>Performance Constraints:</w:t>
      </w:r>
      <w:r>
        <w:rPr>
          <w:rFonts w:ascii="Times New Roman" w:hAnsi="Times New Roman" w:eastAsia="Times New Roman" w:cs="Times New Roman"/>
          <w:color w:val="1F1F1F"/>
          <w:sz w:val="24"/>
          <w:szCs w:val="24"/>
          <w:highlight w:val="white"/>
        </w:rPr>
        <w:t xml:space="preserve"> </w:t>
      </w:r>
    </w:p>
    <w:p w:rsidRPr="00FE0E9A" w:rsidR="00FE0E9A" w:rsidP="00FE0E9A" w:rsidRDefault="00FE0E9A" w14:paraId="306D01BB" w14:textId="77777777">
      <w:pPr>
        <w:pStyle w:val="ListParagraph"/>
        <w:numPr>
          <w:ilvl w:val="1"/>
          <w:numId w:val="6"/>
        </w:numPr>
        <w:spacing w:before="40" w:after="40" w:line="360" w:lineRule="auto"/>
        <w:contextualSpacing w:val="0"/>
        <w:jc w:val="both"/>
        <w:rPr>
          <w:rFonts w:ascii="Times New Roman" w:hAnsi="Times New Roman" w:cs="Times New Roman"/>
          <w:sz w:val="24"/>
          <w:szCs w:val="24"/>
        </w:rPr>
      </w:pPr>
      <w:r w:rsidRPr="00FE0E9A">
        <w:rPr>
          <w:rFonts w:ascii="Times New Roman" w:hAnsi="Times New Roman" w:cs="Times New Roman"/>
          <w:sz w:val="24"/>
          <w:szCs w:val="24"/>
        </w:rPr>
        <w:t>Target GLM response time: under 3 seconds per inference call under normal load.</w:t>
      </w:r>
    </w:p>
    <w:p w:rsidRPr="00FE0E9A" w:rsidR="00FE0E9A" w:rsidP="00FE0E9A" w:rsidRDefault="00FE0E9A" w14:paraId="08D99654" w14:textId="13174BCC">
      <w:pPr>
        <w:pStyle w:val="ListParagraph"/>
        <w:numPr>
          <w:ilvl w:val="1"/>
          <w:numId w:val="6"/>
        </w:numPr>
        <w:spacing w:before="40" w:after="40" w:line="360" w:lineRule="auto"/>
        <w:contextualSpacing w:val="0"/>
        <w:jc w:val="both"/>
      </w:pPr>
      <w:r w:rsidRPr="00FE0E9A">
        <w:rPr>
          <w:rFonts w:ascii="Times New Roman" w:hAnsi="Times New Roman" w:cs="Times New Roman"/>
          <w:sz w:val="24"/>
          <w:szCs w:val="24"/>
        </w:rPr>
        <w:t>The 30-second backend timeout per GLM call prevents hanging requests from blocking the Flask server.</w:t>
      </w:r>
    </w:p>
    <w:p w:rsidRPr="00FE0E9A" w:rsidR="00FE0E9A" w:rsidP="00FE0E9A" w:rsidRDefault="00983108" w14:paraId="367A104F" w14:textId="77777777">
      <w:pPr>
        <w:numPr>
          <w:ilvl w:val="0"/>
          <w:numId w:val="6"/>
        </w:numPr>
        <w:spacing w:after="300" w:line="360" w:lineRule="auto"/>
        <w:jc w:val="both"/>
        <w:rPr>
          <w:rFonts w:ascii="Times New Roman" w:hAnsi="Times New Roman" w:eastAsia="Times New Roman" w:cs="Times New Roman"/>
          <w:color w:val="1F1F1F"/>
          <w:sz w:val="24"/>
          <w:szCs w:val="24"/>
          <w:highlight w:val="white"/>
          <w:lang w:val="en-MY"/>
        </w:rPr>
      </w:pPr>
      <w:r>
        <w:rPr>
          <w:rFonts w:ascii="Times New Roman" w:hAnsi="Times New Roman" w:eastAsia="Times New Roman" w:cs="Times New Roman"/>
          <w:b/>
          <w:bCs/>
          <w:color w:val="0A0A0A"/>
          <w:sz w:val="24"/>
          <w:szCs w:val="24"/>
          <w:highlight w:val="white"/>
        </w:rPr>
        <w:t>User Inpu</w:t>
      </w:r>
      <w:r>
        <w:rPr>
          <w:b/>
          <w:bCs/>
          <w:color w:val="0A0A0A"/>
          <w:sz w:val="24"/>
          <w:szCs w:val="24"/>
          <w:highlight w:val="white"/>
        </w:rPr>
        <w:t>t</w:t>
      </w:r>
      <w:r>
        <w:rPr>
          <w:rFonts w:ascii="Times New Roman" w:hAnsi="Times New Roman" w:eastAsia="Times New Roman" w:cs="Times New Roman"/>
          <w:b/>
          <w:bCs/>
          <w:color w:val="1F1F1F"/>
          <w:sz w:val="24"/>
          <w:szCs w:val="24"/>
          <w:highlight w:val="white"/>
        </w:rPr>
        <w:t>:</w:t>
      </w:r>
      <w:r>
        <w:rPr>
          <w:rFonts w:ascii="Times New Roman" w:hAnsi="Times New Roman" w:eastAsia="Times New Roman" w:cs="Times New Roman"/>
          <w:color w:val="1F1F1F"/>
          <w:sz w:val="24"/>
          <w:szCs w:val="24"/>
          <w:highlight w:val="white"/>
        </w:rPr>
        <w:t xml:space="preserve"> </w:t>
      </w:r>
    </w:p>
    <w:p w:rsidRPr="00FE0E9A" w:rsidR="00FE0E9A" w:rsidP="00FE0E9A" w:rsidRDefault="00FE0E9A" w14:paraId="67DAB69F" w14:textId="44F99947">
      <w:pPr>
        <w:numPr>
          <w:ilvl w:val="1"/>
          <w:numId w:val="6"/>
        </w:numPr>
        <w:spacing w:after="300"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The system is advisory — all decisions remain with the worker. GLM recommendations are presented as guidance, not commands.</w:t>
      </w:r>
    </w:p>
    <w:p w:rsidRPr="00690B5E" w:rsidR="007D68AC" w:rsidP="00690B5E" w:rsidRDefault="00FE0E9A" w14:paraId="08DFEEEC" w14:textId="6DDDE015">
      <w:pPr>
        <w:numPr>
          <w:ilvl w:val="1"/>
          <w:numId w:val="6"/>
        </w:numPr>
        <w:spacing w:after="300" w:line="360" w:lineRule="auto"/>
        <w:jc w:val="both"/>
        <w:rPr>
          <w:rFonts w:ascii="Times New Roman" w:hAnsi="Times New Roman" w:eastAsia="Times New Roman" w:cs="Times New Roman"/>
          <w:color w:val="1F1F1F"/>
          <w:sz w:val="24"/>
          <w:szCs w:val="24"/>
          <w:highlight w:val="white"/>
          <w:lang w:val="en-MY"/>
        </w:rPr>
      </w:pPr>
      <w:r w:rsidRPr="00FE0E9A">
        <w:rPr>
          <w:rFonts w:ascii="Times New Roman" w:hAnsi="Times New Roman" w:eastAsia="Times New Roman" w:cs="Times New Roman"/>
          <w:color w:val="1F1F1F"/>
          <w:sz w:val="24"/>
          <w:szCs w:val="24"/>
          <w:highlight w:val="white"/>
          <w:lang w:val="en-MY"/>
        </w:rPr>
        <w:t>Worker profiles are currently static (pre-seeded); real-world deployment would require dynamic profile updates from platform activity history.</w:t>
      </w:r>
      <w:bookmarkStart w:name="_heading=h.89l63ueibuuy" w:colFirst="0" w:colLast="0" w:id="9"/>
      <w:bookmarkEnd w:id="9"/>
    </w:p>
    <w:p w:rsidR="007D68AC" w:rsidRDefault="00983108" w14:paraId="11DD7B73" w14:textId="77777777">
      <w:pPr>
        <w:pStyle w:val="Heading3"/>
        <w:keepNext w:val="0"/>
        <w:keepLines w:val="0"/>
        <w:spacing w:before="0" w:line="360" w:lineRule="auto"/>
        <w:jc w:val="both"/>
        <w:rPr>
          <w:rFonts w:ascii="Times New Roman" w:hAnsi="Times New Roman" w:eastAsia="Times New Roman" w:cs="Times New Roman"/>
          <w:b/>
          <w:bCs/>
          <w:color w:val="1F1F1F"/>
          <w:sz w:val="24"/>
          <w:szCs w:val="24"/>
          <w:highlight w:val="white"/>
        </w:rPr>
      </w:pPr>
      <w:bookmarkStart w:name="_heading=h.hnlagh7txj81" w:colFirst="0" w:colLast="0" w:id="10"/>
      <w:bookmarkEnd w:id="10"/>
      <w:r>
        <w:rPr>
          <w:rFonts w:ascii="Times New Roman" w:hAnsi="Times New Roman" w:eastAsia="Times New Roman" w:cs="Times New Roman"/>
          <w:b/>
          <w:bCs/>
          <w:color w:val="1F1F1F"/>
          <w:sz w:val="24"/>
          <w:szCs w:val="24"/>
          <w:highlight w:val="white"/>
        </w:rPr>
        <w:t>9. Risks &amp; Questions Throughout Development</w:t>
      </w:r>
    </w:p>
    <w:p w:rsidRPr="00FE0E9A" w:rsidR="00FE0E9A" w:rsidP="00FE0E9A" w:rsidRDefault="00FE0E9A" w14:paraId="3BEF0725" w14:textId="38A6343A">
      <w:pPr>
        <w:pStyle w:val="ListParagraph"/>
        <w:numPr>
          <w:ilvl w:val="0"/>
          <w:numId w:val="20"/>
        </w:numPr>
        <w:spacing w:line="360" w:lineRule="auto"/>
        <w:jc w:val="both"/>
        <w:rPr>
          <w:rFonts w:ascii="Times New Roman" w:hAnsi="Times New Roman" w:eastAsia="Times New Roman" w:cs="Times New Roman"/>
          <w:b/>
          <w:bCs/>
          <w:color w:val="0A0A0A"/>
          <w:sz w:val="24"/>
          <w:szCs w:val="24"/>
          <w:highlight w:val="white"/>
          <w:lang w:val="en-MY"/>
        </w:rPr>
      </w:pPr>
      <w:r w:rsidRPr="00FE0E9A">
        <w:rPr>
          <w:rFonts w:ascii="Times New Roman" w:hAnsi="Times New Roman" w:eastAsia="Times New Roman" w:cs="Times New Roman"/>
          <w:b/>
          <w:bCs/>
          <w:color w:val="0A0A0A"/>
          <w:sz w:val="24"/>
          <w:szCs w:val="24"/>
          <w:highlight w:val="white"/>
          <w:lang w:val="en-MY"/>
        </w:rPr>
        <w:t>GLM Hallucination in Financial Figures</w:t>
      </w:r>
    </w:p>
    <w:p w:rsidRPr="00FE0E9A" w:rsidR="00FE0E9A" w:rsidP="00FE0E9A" w:rsidRDefault="00FE0E9A" w14:paraId="5BF1DD9F"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Risk: GLM may generate plausible but incorrect MYR earnings projections.</w:t>
      </w:r>
    </w:p>
    <w:p w:rsidRPr="00FE0E9A" w:rsidR="00FE0E9A" w:rsidP="00FE0E9A" w:rsidRDefault="00FE0E9A" w14:paraId="68D00C07"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Mitigation: All monetary computations (fuel cost, gross pay, net pay, hourly rate) are pre-calculated in Python using deterministic business logic before injection into the GLM context. GLM's role is to reason about and explain pre-computed values, not to generate financial figures independently.</w:t>
      </w:r>
    </w:p>
    <w:p w:rsidRPr="00FE0E9A" w:rsidR="00FE0E9A" w:rsidP="00FE0E9A" w:rsidRDefault="00FE0E9A" w14:paraId="106A5EA2" w14:textId="77777777">
      <w:pPr>
        <w:spacing w:line="360" w:lineRule="auto"/>
        <w:ind w:left="360"/>
        <w:jc w:val="both"/>
        <w:rPr>
          <w:rFonts w:ascii="Times New Roman" w:hAnsi="Times New Roman" w:eastAsia="Times New Roman" w:cs="Times New Roman"/>
          <w:color w:val="0A0A0A"/>
          <w:sz w:val="24"/>
          <w:szCs w:val="24"/>
          <w:highlight w:val="white"/>
          <w:lang w:val="en-MY"/>
        </w:rPr>
      </w:pPr>
    </w:p>
    <w:p w:rsidRPr="00FE0E9A" w:rsidR="00FE0E9A" w:rsidP="00FE0E9A" w:rsidRDefault="00FE0E9A" w14:paraId="5BBD2A84" w14:textId="340580F0">
      <w:pPr>
        <w:pStyle w:val="ListParagraph"/>
        <w:numPr>
          <w:ilvl w:val="0"/>
          <w:numId w:val="20"/>
        </w:numPr>
        <w:spacing w:line="360" w:lineRule="auto"/>
        <w:jc w:val="both"/>
        <w:rPr>
          <w:rFonts w:ascii="Times New Roman" w:hAnsi="Times New Roman" w:eastAsia="Times New Roman" w:cs="Times New Roman"/>
          <w:b/>
          <w:bCs/>
          <w:color w:val="0A0A0A"/>
          <w:sz w:val="24"/>
          <w:szCs w:val="24"/>
          <w:highlight w:val="white"/>
          <w:lang w:val="en-MY"/>
        </w:rPr>
      </w:pPr>
      <w:r w:rsidRPr="00FE0E9A">
        <w:rPr>
          <w:rFonts w:ascii="Times New Roman" w:hAnsi="Times New Roman" w:eastAsia="Times New Roman" w:cs="Times New Roman"/>
          <w:b/>
          <w:bCs/>
          <w:color w:val="0A0A0A"/>
          <w:sz w:val="24"/>
          <w:szCs w:val="24"/>
          <w:highlight w:val="white"/>
          <w:lang w:val="en-MY"/>
        </w:rPr>
        <w:t>Recommendation Consistency Across Calls</w:t>
      </w:r>
    </w:p>
    <w:p w:rsidRPr="00FE0E9A" w:rsidR="00FE0E9A" w:rsidP="00FE0E9A" w:rsidRDefault="00FE0E9A" w14:paraId="0314F69A"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Risk: Two identical inputs may produce different ranked recommendations due to GLM temperature variance.</w:t>
      </w:r>
    </w:p>
    <w:p w:rsidRPr="00FE0E9A" w:rsidR="00FE0E9A" w:rsidP="00FE0E9A" w:rsidRDefault="00FE0E9A" w14:paraId="564533F5"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Mitigation: Temperature is set to 0.4–0.5 for decision-critical endpoints (schedule and trade-off). Task ranking uses temperature 0.7 to allow nuanced reasoning variation, which is acceptable as workers benefit from diverse perspectives.</w:t>
      </w:r>
    </w:p>
    <w:p w:rsidRPr="00FE0E9A" w:rsidR="00FE0E9A" w:rsidP="00FE0E9A" w:rsidRDefault="00FE0E9A" w14:paraId="37E718D2" w14:textId="77777777">
      <w:pPr>
        <w:spacing w:line="360" w:lineRule="auto"/>
        <w:ind w:left="360"/>
        <w:jc w:val="both"/>
        <w:rPr>
          <w:rFonts w:ascii="Times New Roman" w:hAnsi="Times New Roman" w:eastAsia="Times New Roman" w:cs="Times New Roman"/>
          <w:color w:val="0A0A0A"/>
          <w:sz w:val="24"/>
          <w:szCs w:val="24"/>
          <w:highlight w:val="white"/>
          <w:lang w:val="en-MY"/>
        </w:rPr>
      </w:pPr>
    </w:p>
    <w:p w:rsidRPr="00FE0E9A" w:rsidR="00FE0E9A" w:rsidP="00FE0E9A" w:rsidRDefault="00FE0E9A" w14:paraId="37B00077" w14:textId="77C2CAB5">
      <w:pPr>
        <w:pStyle w:val="ListParagraph"/>
        <w:numPr>
          <w:ilvl w:val="0"/>
          <w:numId w:val="20"/>
        </w:numPr>
        <w:spacing w:line="360" w:lineRule="auto"/>
        <w:jc w:val="both"/>
        <w:rPr>
          <w:rFonts w:ascii="Times New Roman" w:hAnsi="Times New Roman" w:eastAsia="Times New Roman" w:cs="Times New Roman"/>
          <w:b/>
          <w:bCs/>
          <w:color w:val="0A0A0A"/>
          <w:sz w:val="24"/>
          <w:szCs w:val="24"/>
          <w:highlight w:val="white"/>
          <w:lang w:val="en-MY"/>
        </w:rPr>
      </w:pPr>
      <w:r w:rsidRPr="00FE0E9A">
        <w:rPr>
          <w:rFonts w:ascii="Times New Roman" w:hAnsi="Times New Roman" w:eastAsia="Times New Roman" w:cs="Times New Roman"/>
          <w:b/>
          <w:bCs/>
          <w:color w:val="0A0A0A"/>
          <w:sz w:val="24"/>
          <w:szCs w:val="24"/>
          <w:highlight w:val="white"/>
          <w:lang w:val="en-MY"/>
        </w:rPr>
        <w:t>Worker Trust in AI Recommendations</w:t>
      </w:r>
    </w:p>
    <w:p w:rsidRPr="00FE0E9A" w:rsidR="00FE0E9A" w:rsidP="00FE0E9A" w:rsidRDefault="00FE0E9A" w14:paraId="760E9657"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Risk: Gig workers may distrust or ignore AI recommendations if they cannot understand the reasoning.</w:t>
      </w:r>
    </w:p>
    <w:p w:rsidRPr="00FE0E9A" w:rsidR="00FE0E9A" w:rsidP="00FE0E9A" w:rsidRDefault="00FE0E9A" w14:paraId="28AA81E4"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 xml:space="preserve">Mitigation: Every GLM recommendation includes a plain-language reason field. The trade-off </w:t>
      </w:r>
      <w:proofErr w:type="spellStart"/>
      <w:r w:rsidRPr="00FE0E9A">
        <w:rPr>
          <w:rFonts w:ascii="Times New Roman" w:hAnsi="Times New Roman" w:eastAsia="Times New Roman" w:cs="Times New Roman"/>
          <w:color w:val="0A0A0A"/>
          <w:sz w:val="24"/>
          <w:szCs w:val="24"/>
          <w:highlight w:val="white"/>
          <w:lang w:val="en-MY"/>
        </w:rPr>
        <w:t>analyzer</w:t>
      </w:r>
      <w:proofErr w:type="spellEnd"/>
      <w:r w:rsidRPr="00FE0E9A">
        <w:rPr>
          <w:rFonts w:ascii="Times New Roman" w:hAnsi="Times New Roman" w:eastAsia="Times New Roman" w:cs="Times New Roman"/>
          <w:color w:val="0A0A0A"/>
          <w:sz w:val="24"/>
          <w:szCs w:val="24"/>
          <w:highlight w:val="white"/>
          <w:lang w:val="en-MY"/>
        </w:rPr>
        <w:t xml:space="preserve"> provides conditions under which the losing option may be preferred, demonstrating nuance. The dashboard labels all GLM outputs clearly with the model identifier.</w:t>
      </w:r>
    </w:p>
    <w:p w:rsidRPr="00FE0E9A" w:rsidR="00FE0E9A" w:rsidP="00FE0E9A" w:rsidRDefault="00FE0E9A" w14:paraId="3045CC17" w14:textId="77777777">
      <w:pPr>
        <w:spacing w:line="360" w:lineRule="auto"/>
        <w:ind w:left="360"/>
        <w:jc w:val="both"/>
        <w:rPr>
          <w:rFonts w:ascii="Times New Roman" w:hAnsi="Times New Roman" w:eastAsia="Times New Roman" w:cs="Times New Roman"/>
          <w:color w:val="0A0A0A"/>
          <w:sz w:val="24"/>
          <w:szCs w:val="24"/>
          <w:highlight w:val="white"/>
          <w:lang w:val="en-MY"/>
        </w:rPr>
      </w:pPr>
    </w:p>
    <w:p w:rsidRPr="00FE0E9A" w:rsidR="00FE0E9A" w:rsidP="00FE0E9A" w:rsidRDefault="00FE0E9A" w14:paraId="00B3540B" w14:textId="1E3ACA64">
      <w:pPr>
        <w:pStyle w:val="ListParagraph"/>
        <w:numPr>
          <w:ilvl w:val="0"/>
          <w:numId w:val="20"/>
        </w:numPr>
        <w:spacing w:line="360" w:lineRule="auto"/>
        <w:jc w:val="both"/>
        <w:rPr>
          <w:rFonts w:ascii="Times New Roman" w:hAnsi="Times New Roman" w:eastAsia="Times New Roman" w:cs="Times New Roman"/>
          <w:b/>
          <w:bCs/>
          <w:color w:val="0A0A0A"/>
          <w:sz w:val="24"/>
          <w:szCs w:val="24"/>
          <w:highlight w:val="white"/>
          <w:lang w:val="en-MY"/>
        </w:rPr>
      </w:pPr>
      <w:r w:rsidRPr="00FE0E9A">
        <w:rPr>
          <w:rFonts w:ascii="Times New Roman" w:hAnsi="Times New Roman" w:eastAsia="Times New Roman" w:cs="Times New Roman"/>
          <w:b/>
          <w:bCs/>
          <w:color w:val="0A0A0A"/>
          <w:sz w:val="24"/>
          <w:szCs w:val="24"/>
          <w:highlight w:val="white"/>
          <w:lang w:val="en-MY"/>
        </w:rPr>
        <w:t>API Rate Limiting</w:t>
      </w:r>
    </w:p>
    <w:p w:rsidRPr="00FE0E9A" w:rsidR="00FE0E9A" w:rsidP="00FE0E9A" w:rsidRDefault="00FE0E9A" w14:paraId="7AABDA9F" w14:textId="77777777">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Risk: Under concurrent usage, GLM API rate limits may cause delayed or failed responses.</w:t>
      </w:r>
    </w:p>
    <w:p w:rsidRPr="00FE0E9A" w:rsidR="007D68AC" w:rsidP="00FE0E9A" w:rsidRDefault="00FE0E9A" w14:paraId="34D7DFD2" w14:textId="71496FC5">
      <w:pPr>
        <w:spacing w:line="360" w:lineRule="auto"/>
        <w:ind w:left="1440"/>
        <w:jc w:val="both"/>
        <w:rPr>
          <w:rFonts w:ascii="Times New Roman" w:hAnsi="Times New Roman" w:eastAsia="Times New Roman" w:cs="Times New Roman"/>
          <w:color w:val="0A0A0A"/>
          <w:sz w:val="24"/>
          <w:szCs w:val="24"/>
          <w:highlight w:val="white"/>
          <w:lang w:val="en-MY"/>
        </w:rPr>
      </w:pPr>
      <w:r w:rsidRPr="00FE0E9A">
        <w:rPr>
          <w:rFonts w:ascii="Times New Roman" w:hAnsi="Times New Roman" w:eastAsia="Times New Roman" w:cs="Times New Roman"/>
          <w:color w:val="0A0A0A"/>
          <w:sz w:val="24"/>
          <w:szCs w:val="24"/>
          <w:highlight w:val="white"/>
          <w:lang w:val="en-MY"/>
        </w:rPr>
        <w:t>Mitigation: Demo fallback activates automatically on any API error, ensuring the system remains functional and demonstrable under all conditions during the hackathon.</w:t>
      </w:r>
    </w:p>
    <w:sectPr w:rsidRPr="00FE0E9A" w:rsidR="007D68AC">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4598" w:rsidRDefault="007B4598" w14:paraId="15F8376B" w14:textId="77777777">
      <w:pPr>
        <w:spacing w:line="240" w:lineRule="auto"/>
      </w:pPr>
      <w:r>
        <w:separator/>
      </w:r>
    </w:p>
  </w:endnote>
  <w:endnote w:type="continuationSeparator" w:id="0">
    <w:p w:rsidR="007B4598" w:rsidRDefault="007B4598" w14:paraId="44AE037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E44F30B9-0EEF-49F2-9818-B1A9623E56B6}" r:id="rId1"/>
    <w:embedItalic w:fontKey="{EA77A6E1-C882-4C89-848F-7526EAC73AEA}" r:id="rId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w:fontKey="{6EFEE4C5-6D83-4712-A493-CDEDE873F3A1}"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68AC" w:rsidRDefault="00983108" w14:paraId="171D725E" w14:textId="77777777">
    <w:pPr>
      <w:spacing w:before="240" w:after="240" w:line="360" w:lineRule="auto"/>
    </w:pPr>
    <w:r w:rsidRPr="3C57DF63" w:rsidR="3C57DF63">
      <w:rPr>
        <w:i w:val="1"/>
        <w:iCs w:val="1"/>
        <w:color w:val="666666"/>
        <w:lang w:val="en-US"/>
      </w:rPr>
      <w:t xml:space="preserve">© </w:t>
    </w:r>
    <w:r w:rsidRPr="3C57DF63" w:rsidR="3C57DF63">
      <w:rPr>
        <w:i w:val="1"/>
        <w:iCs w:val="1"/>
        <w:color w:val="666666"/>
        <w:lang w:val="en-US"/>
      </w:rPr>
      <w:t>UMHackathon</w:t>
    </w:r>
    <w:r w:rsidRPr="3C57DF63" w:rsidR="3C57DF63">
      <w:rPr>
        <w:i w:val="1"/>
        <w:iCs w:val="1"/>
        <w:color w:val="666666"/>
        <w:lang w:val="en-US"/>
      </w:rPr>
      <w:t xml:space="preserve"> 2026               </w:t>
    </w:r>
    <w:r>
      <w:tab/>
    </w:r>
    <w:r>
      <w:tab/>
    </w:r>
    <w:r>
      <w:tab/>
    </w:r>
    <w:r>
      <w:tab/>
    </w:r>
    <w:r>
      <w:tab/>
    </w:r>
    <w:r>
      <w:tab/>
    </w:r>
    <w:r>
      <w:tab/>
    </w:r>
    <w:r w:rsidRPr="3C57DF63" w:rsidR="3C57DF63">
      <w:rPr>
        <w:rFonts w:ascii="Cambria" w:hAnsi="Cambria" w:eastAsia="Cambria" w:cs="Cambria"/>
        <w:i w:val="1"/>
        <w:iCs w:val="1"/>
        <w:color w:val="666666"/>
        <w:lang w:val="en-US"/>
      </w:rPr>
      <w:t xml:space="preserve">                     </w:t>
    </w:r>
    <w:r w:rsidRPr="3C57DF63" w:rsidR="3C57DF63">
      <w:rPr>
        <w:i w:val="1"/>
        <w:iCs w:val="1"/>
        <w:color w:val="666666"/>
        <w:lang w:val="en-US"/>
      </w:rPr>
      <w:t xml:space="preserve"> Email: </w:t>
    </w:r>
    <w:r w:rsidRPr="3C57DF63" w:rsidR="3C57DF63">
      <w:rPr>
        <w:i w:val="1"/>
        <w:iCs w:val="1"/>
        <w:color w:val="1155CC"/>
        <w:u w:val="single"/>
        <w:lang w:val="en-US"/>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4598" w:rsidRDefault="007B4598" w14:paraId="257FB98F" w14:textId="77777777">
      <w:pPr>
        <w:spacing w:line="240" w:lineRule="auto"/>
      </w:pPr>
      <w:r>
        <w:separator/>
      </w:r>
    </w:p>
  </w:footnote>
  <w:footnote w:type="continuationSeparator" w:id="0">
    <w:p w:rsidR="007B4598" w:rsidRDefault="007B4598" w14:paraId="4D404E8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D68AC" w:rsidRDefault="00983108" w14:paraId="72A7DCB9" w14:textId="77777777">
    <w:r>
      <w:t xml:space="preserve">                                                                                               </w:t>
    </w:r>
    <w:r>
      <w:rPr>
        <w:noProof/>
      </w:rPr>
      <w:drawing>
        <wp:inline distT="0" distB="0" distL="0" distR="0" wp14:anchorId="110113C4" wp14:editId="716005D1">
          <wp:extent cx="2078797" cy="519814"/>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078797" cy="519814"/>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0BCC04EF" wp14:editId="2CE60EC8">
          <wp:simplePos x="0" y="0"/>
          <wp:positionH relativeFrom="column">
            <wp:posOffset>114300</wp:posOffset>
          </wp:positionH>
          <wp:positionV relativeFrom="paragraph">
            <wp:posOffset>114300</wp:posOffset>
          </wp:positionV>
          <wp:extent cx="1207851" cy="381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07851" cy="381000"/>
                  </a:xfrm>
                  <a:prstGeom prst="rect">
                    <a:avLst/>
                  </a:prstGeom>
                  <a:ln/>
                </pic:spPr>
              </pic:pic>
            </a:graphicData>
          </a:graphic>
        </wp:anchor>
      </w:drawing>
    </w:r>
    <w:r>
      <w:rPr>
        <w:noProof/>
      </w:rPr>
      <w:drawing>
        <wp:anchor distT="0" distB="0" distL="0" distR="0" simplePos="0" relativeHeight="251658241" behindDoc="0" locked="0" layoutInCell="1" hidden="0" allowOverlap="1" wp14:anchorId="10D1CCDA" wp14:editId="5BAC7187">
          <wp:simplePos x="0" y="0"/>
          <wp:positionH relativeFrom="column">
            <wp:posOffset>1978566</wp:posOffset>
          </wp:positionH>
          <wp:positionV relativeFrom="paragraph">
            <wp:posOffset>0</wp:posOffset>
          </wp:positionV>
          <wp:extent cx="1325982" cy="501723"/>
          <wp:effectExtent l="0" t="0" r="0" b="0"/>
          <wp:wrapNone/>
          <wp:docPr id="3" name="image3.png" descr="A logo with a circle and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logo with a circle and a circuit board&#10;&#10;Description automatically generated with medium confidence"/>
                  <pic:cNvPicPr preferRelativeResize="0"/>
                </pic:nvPicPr>
                <pic:blipFill>
                  <a:blip r:embed="rId3"/>
                  <a:srcRect/>
                  <a:stretch>
                    <a:fillRect/>
                  </a:stretch>
                </pic:blipFill>
                <pic:spPr>
                  <a:xfrm>
                    <a:off x="0" y="0"/>
                    <a:ext cx="1325982" cy="5017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5fe7dfa7"/>
    <w:multiLevelType xmlns:w="http://schemas.openxmlformats.org/wordprocessingml/2006/main" w:val="hybridMultilevel"/>
    <w:lvl xmlns:w="http://schemas.openxmlformats.org/wordprocessingml/2006/main" w:ilvl="0">
      <w:start w:val="1"/>
      <w:numFmt w:val="decimal"/>
      <w:lvlText w:val="%1."/>
      <w:lvlJc w:val="left"/>
      <w:pPr>
        <w:ind w:left="45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A7A2C72"/>
    <w:multiLevelType w:val="multilevel"/>
    <w:tmpl w:val="90DE3BC6"/>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9624F7"/>
    <w:multiLevelType w:val="multilevel"/>
    <w:tmpl w:val="00B0DE3C"/>
    <w:lvl w:ilvl="0">
      <w:start w:val="1"/>
      <w:numFmt w:val="bullet"/>
      <w:lvlText w:val="o"/>
      <w:lvlJc w:val="left"/>
      <w:pPr>
        <w:ind w:left="1080" w:hanging="360"/>
      </w:pPr>
      <w:rPr>
        <w:rFonts w:hint="default" w:ascii="Courier New" w:hAnsi="Courier New" w:cs="Courier New"/>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BC75B15"/>
    <w:multiLevelType w:val="multilevel"/>
    <w:tmpl w:val="10C6E810"/>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rFonts w:ascii="Arial" w:hAnsi="Arial" w:eastAsia="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5810DF"/>
    <w:multiLevelType w:val="multilevel"/>
    <w:tmpl w:val="00B0DE3C"/>
    <w:lvl w:ilvl="0">
      <w:start w:val="1"/>
      <w:numFmt w:val="bullet"/>
      <w:lvlText w:val="o"/>
      <w:lvlJc w:val="left"/>
      <w:pPr>
        <w:ind w:left="1080" w:hanging="360"/>
      </w:pPr>
      <w:rPr>
        <w:rFonts w:hint="default" w:ascii="Courier New" w:hAnsi="Courier New" w:cs="Courier New"/>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23390AB5"/>
    <w:multiLevelType w:val="multilevel"/>
    <w:tmpl w:val="DC94DB5A"/>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7E4257"/>
    <w:multiLevelType w:val="multilevel"/>
    <w:tmpl w:val="868044AA"/>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rFonts w:ascii="Arial" w:hAnsi="Arial" w:eastAsia="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EB4524"/>
    <w:multiLevelType w:val="hybridMultilevel"/>
    <w:tmpl w:val="63D09F38"/>
    <w:lvl w:ilvl="0" w:tplc="AFD4F186">
      <w:start w:val="1"/>
      <w:numFmt w:val="bullet"/>
      <w:lvlText w:val="•"/>
      <w:lvlJc w:val="left"/>
      <w:pPr>
        <w:ind w:left="720" w:hanging="360"/>
      </w:pPr>
      <w:rPr>
        <w:rFonts w:ascii="Arial" w:hAnsi="Arial" w:eastAsia="Arial" w:cs="Arial"/>
      </w:rPr>
    </w:lvl>
    <w:lvl w:ilvl="1" w:tplc="41BAD284">
      <w:start w:val="1"/>
      <w:numFmt w:val="bullet"/>
      <w:lvlText w:val="◦"/>
      <w:lvlJc w:val="left"/>
      <w:pPr>
        <w:ind w:left="1080" w:hanging="360"/>
      </w:pPr>
      <w:rPr>
        <w:rFonts w:ascii="Arial" w:hAnsi="Arial" w:eastAsia="Arial" w:cs="Arial"/>
      </w:rPr>
    </w:lvl>
    <w:lvl w:ilvl="2" w:tplc="9886DAAC">
      <w:numFmt w:val="decimal"/>
      <w:lvlText w:val=""/>
      <w:lvlJc w:val="left"/>
      <w:pPr>
        <w:ind w:left="0" w:firstLine="0"/>
      </w:pPr>
    </w:lvl>
    <w:lvl w:ilvl="3" w:tplc="7BFCDC62">
      <w:numFmt w:val="decimal"/>
      <w:lvlText w:val=""/>
      <w:lvlJc w:val="left"/>
      <w:pPr>
        <w:ind w:left="0" w:firstLine="0"/>
      </w:pPr>
    </w:lvl>
    <w:lvl w:ilvl="4" w:tplc="15DCF856">
      <w:numFmt w:val="decimal"/>
      <w:lvlText w:val=""/>
      <w:lvlJc w:val="left"/>
      <w:pPr>
        <w:ind w:left="0" w:firstLine="0"/>
      </w:pPr>
    </w:lvl>
    <w:lvl w:ilvl="5" w:tplc="B5BEC24C">
      <w:numFmt w:val="decimal"/>
      <w:lvlText w:val=""/>
      <w:lvlJc w:val="left"/>
      <w:pPr>
        <w:ind w:left="0" w:firstLine="0"/>
      </w:pPr>
    </w:lvl>
    <w:lvl w:ilvl="6" w:tplc="82BCF084">
      <w:numFmt w:val="decimal"/>
      <w:lvlText w:val=""/>
      <w:lvlJc w:val="left"/>
      <w:pPr>
        <w:ind w:left="0" w:firstLine="0"/>
      </w:pPr>
    </w:lvl>
    <w:lvl w:ilvl="7" w:tplc="8C1CB3EC">
      <w:numFmt w:val="decimal"/>
      <w:lvlText w:val=""/>
      <w:lvlJc w:val="left"/>
      <w:pPr>
        <w:ind w:left="0" w:firstLine="0"/>
      </w:pPr>
    </w:lvl>
    <w:lvl w:ilvl="8" w:tplc="F850D616">
      <w:numFmt w:val="decimal"/>
      <w:lvlText w:val=""/>
      <w:lvlJc w:val="left"/>
      <w:pPr>
        <w:ind w:left="0" w:firstLine="0"/>
      </w:pPr>
    </w:lvl>
  </w:abstractNum>
  <w:abstractNum w:abstractNumId="7" w15:restartNumberingAfterBreak="0">
    <w:nsid w:val="3AD83FBD"/>
    <w:multiLevelType w:val="multilevel"/>
    <w:tmpl w:val="D9122B70"/>
    <w:lvl w:ilvl="0">
      <w:start w:val="1"/>
      <w:numFmt w:val="bullet"/>
      <w:lvlText w:val="o"/>
      <w:lvlJc w:val="left"/>
      <w:pPr>
        <w:ind w:left="1440" w:hanging="360"/>
      </w:pPr>
      <w:rPr>
        <w:rFonts w:hint="default" w:ascii="Courier New" w:hAnsi="Courier New" w:cs="Courier New"/>
        <w:u w:val="none"/>
      </w:rPr>
    </w:lvl>
    <w:lvl w:ilvl="1">
      <w:start w:val="1"/>
      <w:numFmt w:val="bullet"/>
      <w:lvlText w:val="○"/>
      <w:lvlJc w:val="left"/>
      <w:pPr>
        <w:ind w:left="2160" w:hanging="360"/>
      </w:pPr>
      <w:rPr>
        <w:rFonts w:ascii="Arial" w:hAnsi="Arial" w:eastAsia="Arial" w:cs="Arial"/>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C6E0E7C"/>
    <w:multiLevelType w:val="multilevel"/>
    <w:tmpl w:val="DBF60964"/>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rFonts w:ascii="Arial" w:hAnsi="Arial" w:eastAsia="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721BFE"/>
    <w:multiLevelType w:val="multilevel"/>
    <w:tmpl w:val="868044AA"/>
    <w:lvl w:ilvl="0">
      <w:start w:val="1"/>
      <w:numFmt w:val="bullet"/>
      <w:lvlText w:val="●"/>
      <w:lvlJc w:val="left"/>
      <w:pPr>
        <w:ind w:left="1440" w:hanging="360"/>
      </w:pPr>
      <w:rPr>
        <w:rFonts w:ascii="Arial" w:hAnsi="Arial" w:eastAsia="Arial" w:cs="Arial"/>
        <w:u w:val="none"/>
      </w:rPr>
    </w:lvl>
    <w:lvl w:ilvl="1">
      <w:start w:val="1"/>
      <w:numFmt w:val="bullet"/>
      <w:lvlText w:val="○"/>
      <w:lvlJc w:val="left"/>
      <w:pPr>
        <w:ind w:left="2160" w:hanging="360"/>
      </w:pPr>
      <w:rPr>
        <w:rFonts w:ascii="Arial" w:hAnsi="Arial" w:eastAsia="Arial" w:cs="Arial"/>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8E9547B"/>
    <w:multiLevelType w:val="multilevel"/>
    <w:tmpl w:val="00B0DE3C"/>
    <w:lvl w:ilvl="0">
      <w:start w:val="1"/>
      <w:numFmt w:val="bullet"/>
      <w:lvlText w:val="o"/>
      <w:lvlJc w:val="left"/>
      <w:pPr>
        <w:ind w:left="1080" w:hanging="360"/>
      </w:pPr>
      <w:rPr>
        <w:rFonts w:hint="default" w:ascii="Courier New" w:hAnsi="Courier New" w:cs="Courier New"/>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 w15:restartNumberingAfterBreak="0">
    <w:nsid w:val="524E3C56"/>
    <w:multiLevelType w:val="multilevel"/>
    <w:tmpl w:val="D9122B70"/>
    <w:lvl w:ilvl="0">
      <w:start w:val="1"/>
      <w:numFmt w:val="bullet"/>
      <w:lvlText w:val="o"/>
      <w:lvlJc w:val="left"/>
      <w:pPr>
        <w:ind w:left="1440" w:hanging="360"/>
      </w:pPr>
      <w:rPr>
        <w:rFonts w:hint="default" w:ascii="Courier New" w:hAnsi="Courier New" w:cs="Courier New"/>
        <w:u w:val="none"/>
      </w:rPr>
    </w:lvl>
    <w:lvl w:ilvl="1">
      <w:start w:val="1"/>
      <w:numFmt w:val="bullet"/>
      <w:lvlText w:val="○"/>
      <w:lvlJc w:val="left"/>
      <w:pPr>
        <w:ind w:left="2160" w:hanging="360"/>
      </w:pPr>
      <w:rPr>
        <w:rFonts w:ascii="Arial" w:hAnsi="Arial" w:eastAsia="Arial" w:cs="Arial"/>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51F4BCD"/>
    <w:multiLevelType w:val="hybridMultilevel"/>
    <w:tmpl w:val="937A2DB8"/>
    <w:lvl w:ilvl="0" w:tplc="7B861F26">
      <w:start w:val="1"/>
      <w:numFmt w:val="bullet"/>
      <w:lvlText w:val="•"/>
      <w:lvlJc w:val="left"/>
      <w:pPr>
        <w:ind w:left="720" w:hanging="360"/>
      </w:pPr>
      <w:rPr>
        <w:rFonts w:ascii="Arial" w:hAnsi="Arial" w:eastAsia="Arial" w:cs="Arial"/>
      </w:rPr>
    </w:lvl>
    <w:lvl w:ilvl="1" w:tplc="48704E22">
      <w:start w:val="1"/>
      <w:numFmt w:val="bullet"/>
      <w:lvlText w:val="◦"/>
      <w:lvlJc w:val="left"/>
      <w:pPr>
        <w:ind w:left="1080" w:hanging="360"/>
      </w:pPr>
      <w:rPr>
        <w:rFonts w:ascii="Arial" w:hAnsi="Arial" w:eastAsia="Arial" w:cs="Arial"/>
      </w:rPr>
    </w:lvl>
    <w:lvl w:ilvl="2" w:tplc="F81A9C8A">
      <w:numFmt w:val="decimal"/>
      <w:lvlText w:val=""/>
      <w:lvlJc w:val="left"/>
      <w:pPr>
        <w:ind w:left="0" w:firstLine="0"/>
      </w:pPr>
    </w:lvl>
    <w:lvl w:ilvl="3" w:tplc="FB2E9AD8">
      <w:numFmt w:val="decimal"/>
      <w:lvlText w:val=""/>
      <w:lvlJc w:val="left"/>
      <w:pPr>
        <w:ind w:left="0" w:firstLine="0"/>
      </w:pPr>
    </w:lvl>
    <w:lvl w:ilvl="4" w:tplc="B7ACCCC4">
      <w:numFmt w:val="decimal"/>
      <w:lvlText w:val=""/>
      <w:lvlJc w:val="left"/>
      <w:pPr>
        <w:ind w:left="0" w:firstLine="0"/>
      </w:pPr>
    </w:lvl>
    <w:lvl w:ilvl="5" w:tplc="1644ACE4">
      <w:numFmt w:val="decimal"/>
      <w:lvlText w:val=""/>
      <w:lvlJc w:val="left"/>
      <w:pPr>
        <w:ind w:left="0" w:firstLine="0"/>
      </w:pPr>
    </w:lvl>
    <w:lvl w:ilvl="6" w:tplc="39469A86">
      <w:numFmt w:val="decimal"/>
      <w:lvlText w:val=""/>
      <w:lvlJc w:val="left"/>
      <w:pPr>
        <w:ind w:left="0" w:firstLine="0"/>
      </w:pPr>
    </w:lvl>
    <w:lvl w:ilvl="7" w:tplc="9AA42D66">
      <w:numFmt w:val="decimal"/>
      <w:lvlText w:val=""/>
      <w:lvlJc w:val="left"/>
      <w:pPr>
        <w:ind w:left="0" w:firstLine="0"/>
      </w:pPr>
    </w:lvl>
    <w:lvl w:ilvl="8" w:tplc="0DA0F85A">
      <w:numFmt w:val="decimal"/>
      <w:lvlText w:val=""/>
      <w:lvlJc w:val="left"/>
      <w:pPr>
        <w:ind w:left="0" w:firstLine="0"/>
      </w:pPr>
    </w:lvl>
  </w:abstractNum>
  <w:abstractNum w:abstractNumId="13" w15:restartNumberingAfterBreak="0">
    <w:nsid w:val="5DB07302"/>
    <w:multiLevelType w:val="multilevel"/>
    <w:tmpl w:val="AA8EAEEC"/>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511C81"/>
    <w:multiLevelType w:val="multilevel"/>
    <w:tmpl w:val="00B0DE3C"/>
    <w:lvl w:ilvl="0">
      <w:start w:val="1"/>
      <w:numFmt w:val="bullet"/>
      <w:lvlText w:val="o"/>
      <w:lvlJc w:val="left"/>
      <w:pPr>
        <w:ind w:left="1080" w:hanging="360"/>
      </w:pPr>
      <w:rPr>
        <w:rFonts w:hint="default" w:ascii="Courier New" w:hAnsi="Courier New" w:cs="Courier New"/>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7AF54E4D"/>
    <w:multiLevelType w:val="multilevel"/>
    <w:tmpl w:val="28CA5682"/>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576F29"/>
    <w:multiLevelType w:val="multilevel"/>
    <w:tmpl w:val="743A40DC"/>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8A1FB1"/>
    <w:multiLevelType w:val="multilevel"/>
    <w:tmpl w:val="00B0DE3C"/>
    <w:lvl w:ilvl="0">
      <w:start w:val="1"/>
      <w:numFmt w:val="bullet"/>
      <w:lvlText w:val="o"/>
      <w:lvlJc w:val="left"/>
      <w:pPr>
        <w:ind w:left="1080" w:hanging="360"/>
      </w:pPr>
      <w:rPr>
        <w:rFonts w:hint="default" w:ascii="Courier New" w:hAnsi="Courier New" w:cs="Courier New"/>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7D3F25E4"/>
    <w:multiLevelType w:val="multilevel"/>
    <w:tmpl w:val="93E8B45C"/>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rFonts w:ascii="Arial" w:hAnsi="Arial" w:eastAsia="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8B51A2"/>
    <w:multiLevelType w:val="multilevel"/>
    <w:tmpl w:val="00B0DE3C"/>
    <w:lvl w:ilvl="0">
      <w:start w:val="1"/>
      <w:numFmt w:val="bullet"/>
      <w:lvlText w:val="o"/>
      <w:lvlJc w:val="left"/>
      <w:pPr>
        <w:ind w:left="1080" w:hanging="360"/>
      </w:pPr>
      <w:rPr>
        <w:rFonts w:hint="default" w:ascii="Courier New" w:hAnsi="Courier New" w:cs="Courier New"/>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21">
    <w:abstractNumId w:val="20"/>
  </w:num>
  <w:num w:numId="1" w16cid:durableId="604113796">
    <w:abstractNumId w:val="0"/>
  </w:num>
  <w:num w:numId="2" w16cid:durableId="59912121">
    <w:abstractNumId w:val="2"/>
  </w:num>
  <w:num w:numId="3" w16cid:durableId="305817487">
    <w:abstractNumId w:val="18"/>
  </w:num>
  <w:num w:numId="4" w16cid:durableId="1748261456">
    <w:abstractNumId w:val="8"/>
  </w:num>
  <w:num w:numId="5" w16cid:durableId="1081026860">
    <w:abstractNumId w:val="13"/>
  </w:num>
  <w:num w:numId="6" w16cid:durableId="583689574">
    <w:abstractNumId w:val="16"/>
  </w:num>
  <w:num w:numId="7" w16cid:durableId="1717387063">
    <w:abstractNumId w:val="5"/>
  </w:num>
  <w:num w:numId="8" w16cid:durableId="1333726151">
    <w:abstractNumId w:val="15"/>
  </w:num>
  <w:num w:numId="9" w16cid:durableId="1496871327">
    <w:abstractNumId w:val="4"/>
  </w:num>
  <w:num w:numId="10" w16cid:durableId="974993598">
    <w:abstractNumId w:val="10"/>
  </w:num>
  <w:num w:numId="11" w16cid:durableId="578713137">
    <w:abstractNumId w:val="19"/>
  </w:num>
  <w:num w:numId="12" w16cid:durableId="540750831">
    <w:abstractNumId w:val="1"/>
  </w:num>
  <w:num w:numId="13" w16cid:durableId="1643853210">
    <w:abstractNumId w:val="3"/>
  </w:num>
  <w:num w:numId="14" w16cid:durableId="1060858042">
    <w:abstractNumId w:val="14"/>
  </w:num>
  <w:num w:numId="15" w16cid:durableId="426464301">
    <w:abstractNumId w:val="17"/>
  </w:num>
  <w:num w:numId="16" w16cid:durableId="249511447">
    <w:abstractNumId w:val="12"/>
  </w:num>
  <w:num w:numId="17" w16cid:durableId="276523693">
    <w:abstractNumId w:val="9"/>
  </w:num>
  <w:num w:numId="18" w16cid:durableId="2084790274">
    <w:abstractNumId w:val="11"/>
  </w:num>
  <w:num w:numId="19" w16cid:durableId="1183320206">
    <w:abstractNumId w:val="6"/>
  </w:num>
  <w:num w:numId="20" w16cid:durableId="101969652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8AC"/>
    <w:rsid w:val="001B4A47"/>
    <w:rsid w:val="003956B1"/>
    <w:rsid w:val="003A3BAD"/>
    <w:rsid w:val="00581478"/>
    <w:rsid w:val="005C32D5"/>
    <w:rsid w:val="005F7F33"/>
    <w:rsid w:val="00690B5E"/>
    <w:rsid w:val="006B1FCD"/>
    <w:rsid w:val="007B4598"/>
    <w:rsid w:val="007D68AC"/>
    <w:rsid w:val="00803F1B"/>
    <w:rsid w:val="008628B5"/>
    <w:rsid w:val="00975757"/>
    <w:rsid w:val="00983108"/>
    <w:rsid w:val="00B33514"/>
    <w:rsid w:val="00BA2395"/>
    <w:rsid w:val="00BB2B71"/>
    <w:rsid w:val="00BE4230"/>
    <w:rsid w:val="00C1319B"/>
    <w:rsid w:val="00CD6130"/>
    <w:rsid w:val="00E77F7A"/>
    <w:rsid w:val="00F63079"/>
    <w:rsid w:val="00F6578A"/>
    <w:rsid w:val="00FE0E9A"/>
    <w:rsid w:val="3C57DF6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6342"/>
  <w15:docId w15:val="{16F19877-A24E-42AD-8945-F6E246C195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33514"/>
    <w:rPr>
      <w:color w:val="0000FF" w:themeColor="hyperlink"/>
      <w:u w:val="single"/>
    </w:rPr>
  </w:style>
  <w:style w:type="character" w:styleId="UnresolvedMention">
    <w:name w:val="Unresolved Mention"/>
    <w:basedOn w:val="DefaultParagraphFont"/>
    <w:uiPriority w:val="99"/>
    <w:semiHidden/>
    <w:unhideWhenUsed/>
    <w:rsid w:val="00B33514"/>
    <w:rPr>
      <w:color w:val="605E5C"/>
      <w:shd w:val="clear" w:color="auto" w:fill="E1DFDD"/>
    </w:rPr>
  </w:style>
  <w:style w:type="paragraph" w:styleId="ListParagraph">
    <w:name w:val="List Paragraph"/>
    <w:basedOn w:val="Normal"/>
    <w:qFormat/>
    <w:rsid w:val="00B33514"/>
    <w:pPr>
      <w:ind w:left="720"/>
      <w:contextualSpacing/>
    </w:pPr>
  </w:style>
  <w:style w:type="paragraph" w:styleId="Header">
    <w:name w:val="header"/>
    <w:basedOn w:val="Normal"/>
    <w:link w:val="HeaderChar"/>
    <w:uiPriority w:val="99"/>
    <w:semiHidden/>
    <w:unhideWhenUsed/>
    <w:rsid w:val="005F7F33"/>
    <w:pPr>
      <w:tabs>
        <w:tab w:val="center" w:pos="4513"/>
        <w:tab w:val="right" w:pos="9026"/>
      </w:tabs>
      <w:spacing w:line="240" w:lineRule="auto"/>
    </w:pPr>
  </w:style>
  <w:style w:type="character" w:styleId="HeaderChar" w:customStyle="1">
    <w:name w:val="Header Char"/>
    <w:basedOn w:val="DefaultParagraphFont"/>
    <w:link w:val="Header"/>
    <w:uiPriority w:val="99"/>
    <w:semiHidden/>
    <w:rsid w:val="005F7F33"/>
  </w:style>
  <w:style w:type="paragraph" w:styleId="Footer">
    <w:name w:val="footer"/>
    <w:basedOn w:val="Normal"/>
    <w:link w:val="FooterChar"/>
    <w:uiPriority w:val="99"/>
    <w:semiHidden/>
    <w:unhideWhenUsed/>
    <w:rsid w:val="005F7F33"/>
    <w:pPr>
      <w:tabs>
        <w:tab w:val="center" w:pos="4513"/>
        <w:tab w:val="right" w:pos="9026"/>
      </w:tabs>
      <w:spacing w:line="240" w:lineRule="auto"/>
    </w:pPr>
  </w:style>
  <w:style w:type="character" w:styleId="FooterChar" w:customStyle="1">
    <w:name w:val="Footer Char"/>
    <w:basedOn w:val="DefaultParagraphFont"/>
    <w:link w:val="Footer"/>
    <w:uiPriority w:val="99"/>
    <w:semiHidden/>
    <w:rsid w:val="005F7F33"/>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H4FjmZ6HVOAuyeWcXCFrX7gPA==">CgMxLjAyDWguamhtOHh3dm5pYnUyDmguNGR2Z3FiM3B6a3JsMg5oLm56d201Y2QweHNhcTIOaC5qOG11bG9samozaW4yDmguZG50enRxd2F4OGUxMg5oLmxpdzNwcDF5NXVzYjIOaC5jbnphYWZyZ2ZiaTIyDmguZWZ0MzdidDE3cDZ0Mg5oLjQxcDlmdWFrZzVnMzIOaC42d2syMjcyMWgyZ3cyDmguY3A2dzRmOWRucTdnMg5oLjRxZzQ3d2NobmRnbzIOaC44OWw2M3VlaWJ1dXkyDmguaG5sYWdoN3R4ajgxOAByITFMSzBmTXJNbFVLXzEzSnZtSk9fd0hDOXRfcVlWNjh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Guest User</lastModifiedBy>
  <revision>10</revision>
  <dcterms:created xsi:type="dcterms:W3CDTF">2026-04-26T01:38:00.0000000Z</dcterms:created>
  <dcterms:modified xsi:type="dcterms:W3CDTF">2026-04-25T17:47:07.7655391Z</dcterms:modified>
</coreProperties>
</file>