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0B69" w14:textId="77777777" w:rsidR="001F3989" w:rsidRPr="003D0F5C" w:rsidRDefault="00607A4F" w:rsidP="00D80F03">
      <w:pPr>
        <w:pBdr>
          <w:bottom w:val="single" w:sz="6" w:space="1" w:color="auto"/>
        </w:pBdr>
        <w:snapToGrid w:val="0"/>
        <w:rPr>
          <w:rFonts w:ascii="Georgia" w:hAnsi="Georgia"/>
          <w:b/>
        </w:rPr>
      </w:pPr>
      <w:r w:rsidRPr="003D0F5C">
        <w:rPr>
          <w:rFonts w:ascii="Georgia" w:hAnsi="Georgia" w:cstheme="minorHAnsi"/>
          <w:b/>
          <w:sz w:val="24"/>
        </w:rPr>
        <w:t>Z</w:t>
      </w:r>
      <w:r w:rsidRPr="003D0F5C">
        <w:rPr>
          <w:rFonts w:ascii="Georgia" w:hAnsi="Georgia" w:cstheme="minorHAnsi"/>
          <w:b/>
          <w:sz w:val="20"/>
        </w:rPr>
        <w:t>hixian</w:t>
      </w:r>
      <w:r w:rsidRPr="003D0F5C">
        <w:rPr>
          <w:rFonts w:ascii="Georgia" w:hAnsi="Georgia" w:cstheme="minorHAnsi"/>
          <w:b/>
        </w:rPr>
        <w:t xml:space="preserve"> </w:t>
      </w:r>
      <w:r w:rsidRPr="003D0F5C">
        <w:rPr>
          <w:rFonts w:ascii="Georgia" w:hAnsi="Georgia" w:cstheme="minorHAnsi"/>
          <w:b/>
          <w:sz w:val="24"/>
        </w:rPr>
        <w:t>Y</w:t>
      </w:r>
      <w:r w:rsidRPr="003D0F5C">
        <w:rPr>
          <w:rFonts w:ascii="Georgia" w:hAnsi="Georgia" w:cstheme="minorHAnsi"/>
          <w:b/>
          <w:sz w:val="20"/>
        </w:rPr>
        <w:t>ang</w:t>
      </w:r>
      <w:r w:rsidR="00FE651C">
        <w:rPr>
          <w:rFonts w:ascii="Georgia" w:hAnsi="Georgia"/>
          <w:b/>
        </w:rPr>
        <w:t>,</w:t>
      </w:r>
      <w:r w:rsidR="00000D56" w:rsidRPr="003D0F5C">
        <w:rPr>
          <w:rFonts w:ascii="Georgia" w:hAnsi="Georgia"/>
          <w:b/>
        </w:rPr>
        <w:t xml:space="preserve"> Curriculum Vitae</w:t>
      </w:r>
    </w:p>
    <w:p w14:paraId="7D7787A5" w14:textId="77777777" w:rsidR="00C83AE5" w:rsidRPr="00840BF6" w:rsidRDefault="00C83AE5" w:rsidP="00D80F03">
      <w:pPr>
        <w:pBdr>
          <w:bottom w:val="single" w:sz="6" w:space="1" w:color="auto"/>
        </w:pBdr>
        <w:snapToGrid w:val="0"/>
        <w:rPr>
          <w:b/>
        </w:rPr>
      </w:pPr>
    </w:p>
    <w:p w14:paraId="6D9BB03C" w14:textId="77777777" w:rsidR="00C83AE5" w:rsidRDefault="00C83AE5" w:rsidP="00D80F03">
      <w:pPr>
        <w:snapToGrid w:val="0"/>
        <w:rPr>
          <w:sz w:val="20"/>
          <w:szCs w:val="20"/>
        </w:rPr>
      </w:pPr>
    </w:p>
    <w:p w14:paraId="08C4F233" w14:textId="3C9A9EB7" w:rsidR="00C2560D" w:rsidRPr="00C2560D" w:rsidRDefault="00840BF6" w:rsidP="00D80F03">
      <w:pPr>
        <w:snapToGrid w:val="0"/>
        <w:rPr>
          <w:sz w:val="20"/>
          <w:szCs w:val="20"/>
        </w:rPr>
      </w:pPr>
      <w:r w:rsidRPr="00202FA8">
        <w:rPr>
          <w:sz w:val="24"/>
          <w:szCs w:val="20"/>
        </w:rPr>
        <w:t>C</w:t>
      </w:r>
      <w:r w:rsidRPr="007570B2">
        <w:rPr>
          <w:sz w:val="20"/>
          <w:szCs w:val="20"/>
        </w:rPr>
        <w:t>ONTACT</w:t>
      </w:r>
      <w:r w:rsidRPr="007570B2">
        <w:rPr>
          <w:sz w:val="20"/>
          <w:szCs w:val="20"/>
        </w:rPr>
        <w:tab/>
      </w:r>
      <w:r w:rsidRPr="007570B2">
        <w:rPr>
          <w:sz w:val="20"/>
          <w:szCs w:val="20"/>
        </w:rPr>
        <w:tab/>
      </w:r>
      <w:r w:rsidRPr="007570B2">
        <w:rPr>
          <w:i/>
          <w:sz w:val="20"/>
          <w:szCs w:val="20"/>
        </w:rPr>
        <w:t>E-mail</w:t>
      </w:r>
      <w:r w:rsidRPr="007570B2">
        <w:rPr>
          <w:sz w:val="20"/>
          <w:szCs w:val="20"/>
        </w:rPr>
        <w:t xml:space="preserve">: </w:t>
      </w:r>
      <w:hyperlink r:id="rId7" w:history="1">
        <w:r w:rsidR="0052266F" w:rsidRPr="00EF00AB">
          <w:rPr>
            <w:rStyle w:val="Hyperlink"/>
            <w:sz w:val="20"/>
            <w:szCs w:val="20"/>
          </w:rPr>
          <w:t>zyang248@</w:t>
        </w:r>
        <w:r w:rsidR="0052266F" w:rsidRPr="00EF00AB">
          <w:rPr>
            <w:rStyle w:val="Hyperlink"/>
            <w:rFonts w:hint="eastAsia"/>
            <w:sz w:val="20"/>
            <w:szCs w:val="20"/>
          </w:rPr>
          <w:t>connect.</w:t>
        </w:r>
        <w:r w:rsidR="0052266F" w:rsidRPr="00EF00AB">
          <w:rPr>
            <w:rStyle w:val="Hyperlink"/>
            <w:sz w:val="20"/>
            <w:szCs w:val="20"/>
          </w:rPr>
          <w:t>hkust-gz.edu.cn</w:t>
        </w:r>
      </w:hyperlink>
      <w:r w:rsidR="00870D0D">
        <w:rPr>
          <w:sz w:val="20"/>
          <w:szCs w:val="20"/>
        </w:rPr>
        <w:t xml:space="preserve"> (primary), </w:t>
      </w:r>
      <w:hyperlink r:id="rId8" w:history="1">
        <w:r w:rsidR="00851455" w:rsidRPr="002A779B">
          <w:rPr>
            <w:rStyle w:val="Hyperlink"/>
            <w:sz w:val="20"/>
            <w:szCs w:val="20"/>
          </w:rPr>
          <w:t>yimu01439@gmail.com</w:t>
        </w:r>
      </w:hyperlink>
      <w:r w:rsidR="00851455">
        <w:t xml:space="preserve"> </w:t>
      </w:r>
      <w:r w:rsidR="00870D0D">
        <w:t>(secondary)</w:t>
      </w:r>
    </w:p>
    <w:p w14:paraId="068C4082" w14:textId="106428C1" w:rsidR="008C7A0E" w:rsidRDefault="00840BF6" w:rsidP="00D80F03">
      <w:pPr>
        <w:snapToGrid w:val="0"/>
        <w:rPr>
          <w:rFonts w:hint="eastAsia"/>
          <w:sz w:val="20"/>
          <w:szCs w:val="20"/>
        </w:rPr>
      </w:pPr>
      <w:r w:rsidRPr="00202FA8">
        <w:rPr>
          <w:sz w:val="24"/>
          <w:szCs w:val="20"/>
        </w:rPr>
        <w:t>I</w:t>
      </w:r>
      <w:r w:rsidRPr="007570B2">
        <w:rPr>
          <w:sz w:val="20"/>
          <w:szCs w:val="20"/>
        </w:rPr>
        <w:t>NFORMATION</w:t>
      </w:r>
      <w:r w:rsidRPr="007570B2">
        <w:rPr>
          <w:sz w:val="20"/>
          <w:szCs w:val="20"/>
        </w:rPr>
        <w:tab/>
      </w:r>
      <w:r w:rsidR="007570B2">
        <w:rPr>
          <w:sz w:val="20"/>
          <w:szCs w:val="20"/>
        </w:rPr>
        <w:tab/>
      </w:r>
      <w:r w:rsidRPr="007570B2">
        <w:rPr>
          <w:i/>
          <w:sz w:val="20"/>
          <w:szCs w:val="20"/>
        </w:rPr>
        <w:t>Tel</w:t>
      </w:r>
      <w:r w:rsidR="00B7276E">
        <w:rPr>
          <w:rFonts w:hint="eastAsia"/>
          <w:i/>
          <w:sz w:val="20"/>
          <w:szCs w:val="20"/>
        </w:rPr>
        <w:t>.</w:t>
      </w:r>
      <w:r w:rsidRPr="007570B2">
        <w:rPr>
          <w:sz w:val="20"/>
          <w:szCs w:val="20"/>
        </w:rPr>
        <w:t>: +86 188-1346-1717</w:t>
      </w:r>
    </w:p>
    <w:p w14:paraId="209FAB56" w14:textId="479C621F" w:rsidR="00FA30C8" w:rsidRDefault="00532296" w:rsidP="006B516E">
      <w:pPr>
        <w:snapToGrid w:val="0"/>
        <w:ind w:left="2160"/>
        <w:rPr>
          <w:sz w:val="20"/>
          <w:szCs w:val="20"/>
        </w:rPr>
      </w:pPr>
      <w:r>
        <w:rPr>
          <w:rFonts w:hint="eastAsia"/>
          <w:i/>
          <w:iCs/>
          <w:sz w:val="20"/>
          <w:szCs w:val="20"/>
        </w:rPr>
        <w:t>M</w:t>
      </w:r>
      <w:r w:rsidR="00FA30C8" w:rsidRPr="00FA30C8">
        <w:rPr>
          <w:rFonts w:hint="eastAsia"/>
          <w:i/>
          <w:iCs/>
          <w:sz w:val="20"/>
          <w:szCs w:val="20"/>
        </w:rPr>
        <w:t>ail</w:t>
      </w:r>
      <w:r w:rsidR="009C0B74">
        <w:rPr>
          <w:rFonts w:hint="eastAsia"/>
          <w:i/>
          <w:iCs/>
          <w:sz w:val="20"/>
          <w:szCs w:val="20"/>
        </w:rPr>
        <w:t>ing</w:t>
      </w:r>
      <w:r w:rsidR="00FA30C8" w:rsidRPr="00FA30C8">
        <w:rPr>
          <w:rFonts w:hint="eastAsia"/>
          <w:i/>
          <w:iCs/>
          <w:sz w:val="20"/>
          <w:szCs w:val="20"/>
        </w:rPr>
        <w:t xml:space="preserve"> Address</w:t>
      </w:r>
      <w:r w:rsidR="00FA30C8">
        <w:rPr>
          <w:rFonts w:hint="eastAsia"/>
          <w:sz w:val="20"/>
          <w:szCs w:val="20"/>
        </w:rPr>
        <w:t xml:space="preserve">: </w:t>
      </w:r>
      <w:r w:rsidR="00F9711C" w:rsidRPr="00F9711C">
        <w:rPr>
          <w:sz w:val="20"/>
          <w:szCs w:val="20"/>
        </w:rPr>
        <w:t>No. 1 Duxue Road, Nansha District, Guangzhou City, Guangdong Province, P. R. China</w:t>
      </w:r>
      <w:r w:rsidR="00FE76AE">
        <w:rPr>
          <w:rFonts w:hint="eastAsia"/>
          <w:sz w:val="20"/>
          <w:szCs w:val="20"/>
        </w:rPr>
        <w:t xml:space="preserve"> </w:t>
      </w:r>
      <w:r w:rsidR="00D06F04">
        <w:rPr>
          <w:rFonts w:hint="eastAsia"/>
          <w:sz w:val="20"/>
          <w:szCs w:val="20"/>
        </w:rPr>
        <w:t>(</w:t>
      </w:r>
      <w:r w:rsidR="00FE76AE" w:rsidRPr="00FE76AE">
        <w:rPr>
          <w:sz w:val="20"/>
          <w:szCs w:val="20"/>
        </w:rPr>
        <w:t>P.C.: 511453</w:t>
      </w:r>
      <w:r w:rsidR="00D06F04">
        <w:rPr>
          <w:rFonts w:hint="eastAsia"/>
          <w:sz w:val="20"/>
          <w:szCs w:val="20"/>
        </w:rPr>
        <w:t>)</w:t>
      </w:r>
    </w:p>
    <w:p w14:paraId="3B580991" w14:textId="37459933" w:rsidR="00C83AE5" w:rsidRDefault="002F736E" w:rsidP="00D80F03">
      <w:pPr>
        <w:snapToGrid w:val="0"/>
        <w:rPr>
          <w:sz w:val="20"/>
          <w:szCs w:val="20"/>
        </w:rPr>
      </w:pPr>
      <w:r w:rsidRPr="007C6A8A">
        <w:rPr>
          <w:noProof/>
          <w:sz w:val="24"/>
          <w:szCs w:val="20"/>
        </w:rPr>
        <mc:AlternateContent>
          <mc:Choice Requires="wps">
            <w:drawing>
              <wp:anchor distT="45720" distB="45720" distL="114300" distR="114300" simplePos="0" relativeHeight="251671552" behindDoc="0" locked="0" layoutInCell="1" allowOverlap="1" wp14:anchorId="3062F0DA" wp14:editId="4FD8CC4D">
                <wp:simplePos x="0" y="0"/>
                <wp:positionH relativeFrom="column">
                  <wp:posOffset>-99060</wp:posOffset>
                </wp:positionH>
                <wp:positionV relativeFrom="paragraph">
                  <wp:posOffset>82613</wp:posOffset>
                </wp:positionV>
                <wp:extent cx="1160890" cy="1404620"/>
                <wp:effectExtent l="0" t="0" r="0" b="0"/>
                <wp:wrapNone/>
                <wp:docPr id="5311374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1404620"/>
                        </a:xfrm>
                        <a:prstGeom prst="rect">
                          <a:avLst/>
                        </a:prstGeom>
                        <a:noFill/>
                        <a:ln w="9525">
                          <a:noFill/>
                          <a:miter lim="800000"/>
                          <a:headEnd/>
                          <a:tailEnd/>
                        </a:ln>
                      </wps:spPr>
                      <wps:txbx>
                        <w:txbxContent>
                          <w:p w14:paraId="38F1DA9D" w14:textId="44117842" w:rsidR="002F736E" w:rsidRDefault="002F736E">
                            <w:r>
                              <w:rPr>
                                <w:rFonts w:hint="eastAsia"/>
                                <w:sz w:val="24"/>
                                <w:szCs w:val="20"/>
                              </w:rPr>
                              <w:t>S</w:t>
                            </w:r>
                            <w:r>
                              <w:rPr>
                                <w:rFonts w:hint="eastAsia"/>
                                <w:sz w:val="20"/>
                                <w:szCs w:val="20"/>
                              </w:rPr>
                              <w:t>UMMARY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062F0DA" id="_x0000_t202" coordsize="21600,21600" o:spt="202" path="m,l,21600r21600,l21600,xe">
                <v:stroke joinstyle="miter"/>
                <v:path gradientshapeok="t" o:connecttype="rect"/>
              </v:shapetype>
              <v:shape id="文本框 2" o:spid="_x0000_s1026" type="#_x0000_t202" style="position:absolute;left:0;text-align:left;margin-left:-7.8pt;margin-top:6.5pt;width:91.4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" filled="f" stroked="f">
                <v:textbox style="mso-fit-shape-to-text:t">
                  <w:txbxContent>
                    <w:p w14:paraId="38F1DA9D" w14:textId="44117842" w:rsidR="002F736E" w:rsidRDefault="002F736E">
                      <w:r>
                        <w:rPr>
                          <w:rFonts w:hint="eastAsia"/>
                          <w:sz w:val="24"/>
                          <w:szCs w:val="20"/>
                        </w:rPr>
                        <w:t>S</w:t>
                      </w:r>
                      <w:r>
                        <w:rPr>
                          <w:rFonts w:hint="eastAsia"/>
                          <w:sz w:val="20"/>
                          <w:szCs w:val="20"/>
                        </w:rPr>
                        <w:t>UMMARY</w:t>
                      </w:r>
                    </w:p>
                  </w:txbxContent>
                </v:textbox>
              </v:shape>
            </w:pict>
          </mc:Fallback>
        </mc:AlternateContent>
      </w:r>
    </w:p>
    <w:p w14:paraId="78992BED" w14:textId="2A037548" w:rsidR="002F736E" w:rsidRDefault="00A47A9B" w:rsidP="00A47A9B">
      <w:pPr>
        <w:snapToGrid w:val="0"/>
        <w:ind w:left="2160"/>
        <w:rPr>
          <w:rFonts w:hint="eastAsia"/>
          <w:sz w:val="20"/>
          <w:szCs w:val="20"/>
        </w:rPr>
      </w:pPr>
      <w:r w:rsidRPr="00A47A9B">
        <w:rPr>
          <w:sz w:val="20"/>
          <w:szCs w:val="20"/>
        </w:rPr>
        <w:t>Highly motivated atmospheric science researcher with native proficiency in Chinese, professional fluency in Japanese (JLPT N1: 117/180), and working proficiency in English (TOEFL: 98).</w:t>
      </w:r>
    </w:p>
    <w:p w14:paraId="0A1B49AC" w14:textId="228CDBB9" w:rsidR="002F736E" w:rsidRDefault="002F736E" w:rsidP="00D80F03">
      <w:pPr>
        <w:snapToGrid w:val="0"/>
        <w:rPr>
          <w:sz w:val="20"/>
          <w:szCs w:val="20"/>
        </w:rPr>
      </w:pPr>
    </w:p>
    <w:p w14:paraId="3B73C523" w14:textId="3EDAF7BB" w:rsidR="00C83AE5" w:rsidRPr="007570B2" w:rsidRDefault="00F9139C" w:rsidP="00D80F03">
      <w:pPr>
        <w:snapToGrid w:val="0"/>
        <w:rPr>
          <w:sz w:val="20"/>
          <w:szCs w:val="20"/>
        </w:rPr>
      </w:pPr>
      <w:r w:rsidRPr="007C6A8A">
        <w:rPr>
          <w:noProof/>
          <w:sz w:val="24"/>
          <w:szCs w:val="20"/>
        </w:rPr>
        <mc:AlternateContent>
          <mc:Choice Requires="wps">
            <w:drawing>
              <wp:anchor distT="45720" distB="45720" distL="114300" distR="114300" simplePos="0" relativeHeight="251663360" behindDoc="0" locked="0" layoutInCell="1" allowOverlap="1" wp14:anchorId="7E79BB08" wp14:editId="01CBA4CF">
                <wp:simplePos x="0" y="0"/>
                <wp:positionH relativeFrom="column">
                  <wp:posOffset>-99060</wp:posOffset>
                </wp:positionH>
                <wp:positionV relativeFrom="paragraph">
                  <wp:posOffset>79524</wp:posOffset>
                </wp:positionV>
                <wp:extent cx="1160890" cy="1404620"/>
                <wp:effectExtent l="0" t="0" r="0" b="635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1404620"/>
                        </a:xfrm>
                        <a:prstGeom prst="rect">
                          <a:avLst/>
                        </a:prstGeom>
                        <a:noFill/>
                        <a:ln w="9525">
                          <a:noFill/>
                          <a:miter lim="800000"/>
                          <a:headEnd/>
                          <a:tailEnd/>
                        </a:ln>
                      </wps:spPr>
                      <wps:txbx>
                        <w:txbxContent>
                          <w:p w14:paraId="7A4B926B" w14:textId="0F5C0AB5" w:rsidR="00F9139C" w:rsidRDefault="00616678">
                            <w:pPr>
                              <w:rPr>
                                <w:sz w:val="20"/>
                                <w:szCs w:val="20"/>
                              </w:rPr>
                            </w:pPr>
                            <w:r>
                              <w:rPr>
                                <w:sz w:val="24"/>
                                <w:szCs w:val="20"/>
                              </w:rPr>
                              <w:t>R</w:t>
                            </w:r>
                            <w:r>
                              <w:rPr>
                                <w:sz w:val="20"/>
                                <w:szCs w:val="20"/>
                              </w:rPr>
                              <w:t>ESEARCH</w:t>
                            </w:r>
                          </w:p>
                          <w:p w14:paraId="591371DB" w14:textId="7C5FE1B3" w:rsidR="00616678" w:rsidRDefault="00616678">
                            <w:r w:rsidRPr="00616678">
                              <w:rPr>
                                <w:rFonts w:hint="eastAsia"/>
                                <w:sz w:val="24"/>
                              </w:rPr>
                              <w:t>I</w:t>
                            </w:r>
                            <w:r w:rsidRPr="00616678">
                              <w:rPr>
                                <w:sz w:val="20"/>
                                <w:szCs w:val="20"/>
                              </w:rPr>
                              <w:t>NTEREST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79BB08" id="_x0000_t202" coordsize="21600,21600" o:spt="202" path="m,l,21600r21600,l21600,xe">
                <v:stroke joinstyle="miter"/>
                <v:path gradientshapeok="t" o:connecttype="rect"/>
              </v:shapetype>
              <v:shape id="文本框 2" o:spid="_x0000_s1026" type="#_x0000_t202" style="position:absolute;left:0;text-align:left;margin-left:-7.8pt;margin-top:6.25pt;width:91.4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" filled="f" stroked="f">
                <v:textbox style="mso-fit-shape-to-text:t">
                  <w:txbxContent>
                    <w:p w14:paraId="7A4B926B" w14:textId="0F5C0AB5" w:rsidR="00F9139C" w:rsidRDefault="00616678">
                      <w:pPr>
                        <w:rPr>
                          <w:sz w:val="20"/>
                          <w:szCs w:val="20"/>
                        </w:rPr>
                      </w:pPr>
                      <w:r>
                        <w:rPr>
                          <w:sz w:val="24"/>
                          <w:szCs w:val="20"/>
                        </w:rPr>
                        <w:t>R</w:t>
                      </w:r>
                      <w:r>
                        <w:rPr>
                          <w:sz w:val="20"/>
                          <w:szCs w:val="20"/>
                        </w:rPr>
                        <w:t>ESEARCH</w:t>
                      </w:r>
                    </w:p>
                    <w:p w14:paraId="591371DB" w14:textId="7C5FE1B3" w:rsidR="00616678" w:rsidRDefault="00616678">
                      <w:r w:rsidRPr="00616678">
                        <w:rPr>
                          <w:rFonts w:hint="eastAsia"/>
                          <w:sz w:val="24"/>
                        </w:rPr>
                        <w:t>I</w:t>
                      </w:r>
                      <w:r w:rsidRPr="00616678">
                        <w:rPr>
                          <w:sz w:val="20"/>
                          <w:szCs w:val="20"/>
                        </w:rPr>
                        <w:t>NTEREST</w:t>
                      </w:r>
                    </w:p>
                  </w:txbxContent>
                </v:textbox>
              </v:shape>
            </w:pict>
          </mc:Fallback>
        </mc:AlternateContent>
      </w:r>
    </w:p>
    <w:p w14:paraId="635E91CD" w14:textId="642D2001" w:rsidR="008C7A0E" w:rsidRPr="007570B2" w:rsidRDefault="0020236E" w:rsidP="00616678">
      <w:pPr>
        <w:snapToGrid w:val="0"/>
        <w:ind w:left="2160"/>
        <w:rPr>
          <w:sz w:val="20"/>
          <w:szCs w:val="20"/>
        </w:rPr>
      </w:pPr>
      <w:r w:rsidRPr="0020236E">
        <w:rPr>
          <w:sz w:val="20"/>
          <w:szCs w:val="20"/>
        </w:rPr>
        <w:t>Computational Wind Engineering (CWE), Microscale Urban Fluid Dynamics, WRF-CFD Coupling, Disaster Prevention &amp; Resilience, Data-driven Risk Mapping</w:t>
      </w:r>
    </w:p>
    <w:p w14:paraId="3E0C4741" w14:textId="265C6437" w:rsidR="008C7A0E" w:rsidRPr="007570B2" w:rsidRDefault="008C7A0E" w:rsidP="00D80F03">
      <w:pPr>
        <w:snapToGrid w:val="0"/>
        <w:rPr>
          <w:sz w:val="20"/>
          <w:szCs w:val="20"/>
        </w:rPr>
      </w:pPr>
    </w:p>
    <w:p w14:paraId="78166406" w14:textId="50DF0AFC" w:rsidR="00C83AE5" w:rsidRPr="007570B2" w:rsidRDefault="00F9139C" w:rsidP="00D80F03">
      <w:pPr>
        <w:snapToGrid w:val="0"/>
        <w:rPr>
          <w:sz w:val="20"/>
          <w:szCs w:val="20"/>
        </w:rPr>
      </w:pPr>
      <w:r w:rsidRPr="007C6A8A">
        <w:rPr>
          <w:noProof/>
          <w:sz w:val="24"/>
          <w:szCs w:val="20"/>
        </w:rPr>
        <mc:AlternateContent>
          <mc:Choice Requires="wps">
            <w:drawing>
              <wp:anchor distT="45720" distB="45720" distL="114300" distR="114300" simplePos="0" relativeHeight="251661312" behindDoc="0" locked="0" layoutInCell="1" allowOverlap="1" wp14:anchorId="75B7CB8C" wp14:editId="6F690669">
                <wp:simplePos x="0" y="0"/>
                <wp:positionH relativeFrom="column">
                  <wp:posOffset>-99060</wp:posOffset>
                </wp:positionH>
                <wp:positionV relativeFrom="paragraph">
                  <wp:posOffset>70409</wp:posOffset>
                </wp:positionV>
                <wp:extent cx="1160890" cy="1404620"/>
                <wp:effectExtent l="0" t="0" r="0" b="635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1404620"/>
                        </a:xfrm>
                        <a:prstGeom prst="rect">
                          <a:avLst/>
                        </a:prstGeom>
                        <a:noFill/>
                        <a:ln w="9525">
                          <a:noFill/>
                          <a:miter lim="800000"/>
                          <a:headEnd/>
                          <a:tailEnd/>
                        </a:ln>
                      </wps:spPr>
                      <wps:txbx>
                        <w:txbxContent>
                          <w:p w14:paraId="35D056F8" w14:textId="6141424C" w:rsidR="00F9139C" w:rsidRDefault="00F9139C">
                            <w:r>
                              <w:rPr>
                                <w:sz w:val="24"/>
                                <w:szCs w:val="20"/>
                              </w:rPr>
                              <w:t>E</w:t>
                            </w:r>
                            <w:r>
                              <w:rPr>
                                <w:sz w:val="20"/>
                                <w:szCs w:val="20"/>
                              </w:rPr>
                              <w:t>DUCATION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B7CB8C" id="_x0000_s1027" type="#_x0000_t202" style="position:absolute;left:0;text-align:left;margin-left:-7.8pt;margin-top:5.55pt;width:91.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" filled="f" stroked="f">
                <v:textbox style="mso-fit-shape-to-text:t">
                  <w:txbxContent>
                    <w:p w14:paraId="35D056F8" w14:textId="6141424C" w:rsidR="00F9139C" w:rsidRDefault="00F9139C">
                      <w:r>
                        <w:rPr>
                          <w:sz w:val="24"/>
                          <w:szCs w:val="20"/>
                        </w:rPr>
                        <w:t>E</w:t>
                      </w:r>
                      <w:r>
                        <w:rPr>
                          <w:sz w:val="20"/>
                          <w:szCs w:val="20"/>
                        </w:rPr>
                        <w:t>DUCATION</w:t>
                      </w:r>
                    </w:p>
                  </w:txbxContent>
                </v:textbox>
              </v:shape>
            </w:pict>
          </mc:Fallback>
        </mc:AlternateContent>
      </w:r>
    </w:p>
    <w:p w14:paraId="7A665609" w14:textId="77777777" w:rsidR="00B577A1" w:rsidRDefault="008611A2" w:rsidP="00B577A1">
      <w:pPr>
        <w:snapToGrid w:val="0"/>
        <w:ind w:left="2160"/>
        <w:rPr>
          <w:b/>
          <w:sz w:val="20"/>
          <w:szCs w:val="20"/>
        </w:rPr>
      </w:pPr>
      <w:r w:rsidRPr="00B56BFE">
        <w:rPr>
          <w:rFonts w:hint="eastAsia"/>
          <w:b/>
          <w:sz w:val="20"/>
          <w:szCs w:val="20"/>
        </w:rPr>
        <w:t>The Hong Kong University of Science and Technology</w:t>
      </w:r>
      <w:r w:rsidR="00B56BFE">
        <w:rPr>
          <w:rFonts w:hint="eastAsia"/>
          <w:b/>
          <w:sz w:val="20"/>
          <w:szCs w:val="20"/>
        </w:rPr>
        <w:t xml:space="preserve"> (Guangzhou)</w:t>
      </w:r>
      <w:r w:rsidR="009F33AC" w:rsidRPr="00B56BFE">
        <w:rPr>
          <w:rFonts w:hint="eastAsia"/>
          <w:b/>
          <w:sz w:val="20"/>
          <w:szCs w:val="20"/>
        </w:rPr>
        <w:t>,</w:t>
      </w:r>
      <w:r w:rsidR="00402A8A" w:rsidRPr="00B56BFE">
        <w:rPr>
          <w:sz w:val="20"/>
          <w:szCs w:val="20"/>
        </w:rPr>
        <w:t xml:space="preserve"> Guangzhou, China</w:t>
      </w:r>
      <w:r w:rsidR="00B56BFE">
        <w:rPr>
          <w:rFonts w:hint="eastAsia"/>
          <w:b/>
          <w:sz w:val="20"/>
          <w:szCs w:val="20"/>
        </w:rPr>
        <w:t xml:space="preserve">                            </w:t>
      </w:r>
    </w:p>
    <w:p w14:paraId="4D95A271" w14:textId="37622D42" w:rsidR="00402A8A" w:rsidRPr="007570B2" w:rsidRDefault="00B577A1" w:rsidP="00B577A1">
      <w:pPr>
        <w:snapToGrid w:val="0"/>
        <w:ind w:left="2160" w:firstLine="5490"/>
        <w:rPr>
          <w:sz w:val="20"/>
          <w:szCs w:val="20"/>
        </w:rPr>
      </w:pPr>
      <w:r>
        <w:rPr>
          <w:rFonts w:hint="eastAsia"/>
          <w:b/>
          <w:sz w:val="20"/>
          <w:szCs w:val="20"/>
        </w:rPr>
        <w:t xml:space="preserve"> </w:t>
      </w:r>
      <w:r>
        <w:rPr>
          <w:b/>
          <w:sz w:val="20"/>
          <w:szCs w:val="20"/>
        </w:rPr>
        <w:t>August</w:t>
      </w:r>
      <w:r w:rsidR="00402A8A" w:rsidRPr="007570B2">
        <w:rPr>
          <w:b/>
          <w:sz w:val="20"/>
          <w:szCs w:val="20"/>
        </w:rPr>
        <w:t xml:space="preserve"> 202</w:t>
      </w:r>
      <w:r w:rsidR="009F33AC">
        <w:rPr>
          <w:rFonts w:hint="eastAsia"/>
          <w:b/>
          <w:sz w:val="20"/>
          <w:szCs w:val="20"/>
        </w:rPr>
        <w:t>5</w:t>
      </w:r>
      <w:r w:rsidR="00402A8A" w:rsidRPr="007570B2">
        <w:rPr>
          <w:b/>
          <w:sz w:val="20"/>
          <w:szCs w:val="20"/>
        </w:rPr>
        <w:t xml:space="preserve"> </w:t>
      </w:r>
      <w:r w:rsidR="00402A8A">
        <w:rPr>
          <w:b/>
          <w:sz w:val="20"/>
          <w:szCs w:val="20"/>
        </w:rPr>
        <w:t>–</w:t>
      </w:r>
      <w:r w:rsidR="00402A8A" w:rsidRPr="007570B2">
        <w:rPr>
          <w:b/>
          <w:sz w:val="20"/>
          <w:szCs w:val="20"/>
        </w:rPr>
        <w:t xml:space="preserve"> </w:t>
      </w:r>
      <w:r w:rsidR="009F33AC">
        <w:rPr>
          <w:rFonts w:hint="eastAsia"/>
          <w:b/>
          <w:sz w:val="20"/>
          <w:szCs w:val="20"/>
        </w:rPr>
        <w:t>Present</w:t>
      </w:r>
    </w:p>
    <w:p w14:paraId="0085AA9D" w14:textId="7C25524C" w:rsidR="00402A8A" w:rsidRDefault="00B577A1" w:rsidP="00402A8A">
      <w:pPr>
        <w:pStyle w:val="ListParagraph"/>
        <w:numPr>
          <w:ilvl w:val="0"/>
          <w:numId w:val="9"/>
        </w:numPr>
        <w:snapToGrid w:val="0"/>
        <w:rPr>
          <w:sz w:val="20"/>
          <w:szCs w:val="20"/>
        </w:rPr>
      </w:pPr>
      <w:r>
        <w:rPr>
          <w:rFonts w:hint="eastAsia"/>
          <w:sz w:val="20"/>
          <w:szCs w:val="20"/>
        </w:rPr>
        <w:t xml:space="preserve">Program: </w:t>
      </w:r>
      <w:r w:rsidR="008611A2">
        <w:rPr>
          <w:rFonts w:hint="eastAsia"/>
          <w:sz w:val="20"/>
          <w:szCs w:val="20"/>
        </w:rPr>
        <w:t>Master of Philosophy</w:t>
      </w:r>
    </w:p>
    <w:p w14:paraId="05ABDA72" w14:textId="6793FF03" w:rsidR="00402A8A" w:rsidRPr="00402A8A" w:rsidRDefault="00CE7742" w:rsidP="00402A8A">
      <w:pPr>
        <w:pStyle w:val="ListParagraph"/>
        <w:numPr>
          <w:ilvl w:val="0"/>
          <w:numId w:val="9"/>
        </w:numPr>
        <w:snapToGrid w:val="0"/>
        <w:rPr>
          <w:sz w:val="20"/>
          <w:szCs w:val="20"/>
        </w:rPr>
      </w:pPr>
      <w:r>
        <w:rPr>
          <w:rFonts w:hint="eastAsia"/>
          <w:sz w:val="20"/>
          <w:szCs w:val="20"/>
        </w:rPr>
        <w:t>Instructor</w:t>
      </w:r>
      <w:r w:rsidR="00402A8A" w:rsidRPr="00F9139C">
        <w:rPr>
          <w:sz w:val="20"/>
          <w:szCs w:val="20"/>
        </w:rPr>
        <w:t xml:space="preserve">: </w:t>
      </w:r>
      <w:r w:rsidR="008611A2">
        <w:rPr>
          <w:rFonts w:hint="eastAsia"/>
          <w:sz w:val="20"/>
          <w:szCs w:val="20"/>
        </w:rPr>
        <w:t>Prof. Henry Zhen Liu</w:t>
      </w:r>
    </w:p>
    <w:p w14:paraId="4E4187D8" w14:textId="77777777" w:rsidR="00402A8A" w:rsidRPr="00402A8A" w:rsidRDefault="00402A8A" w:rsidP="00402A8A">
      <w:pPr>
        <w:snapToGrid w:val="0"/>
        <w:ind w:left="2160"/>
        <w:rPr>
          <w:sz w:val="20"/>
          <w:szCs w:val="20"/>
        </w:rPr>
      </w:pPr>
    </w:p>
    <w:p w14:paraId="0E082B1A" w14:textId="77D4C3F8" w:rsidR="00607A4F" w:rsidRPr="007570B2" w:rsidRDefault="008C7A0E" w:rsidP="00F9139C">
      <w:pPr>
        <w:snapToGrid w:val="0"/>
        <w:ind w:left="1440" w:firstLine="720"/>
        <w:rPr>
          <w:sz w:val="20"/>
          <w:szCs w:val="20"/>
        </w:rPr>
      </w:pPr>
      <w:r w:rsidRPr="007570B2">
        <w:rPr>
          <w:b/>
          <w:sz w:val="20"/>
          <w:szCs w:val="20"/>
        </w:rPr>
        <w:t>Sun Yat-sen University</w:t>
      </w:r>
      <w:r w:rsidRPr="007570B2">
        <w:rPr>
          <w:sz w:val="20"/>
          <w:szCs w:val="20"/>
        </w:rPr>
        <w:t xml:space="preserve">, </w:t>
      </w:r>
      <w:r w:rsidR="00103036">
        <w:rPr>
          <w:sz w:val="20"/>
          <w:szCs w:val="20"/>
        </w:rPr>
        <w:t>Guangzhou</w:t>
      </w:r>
      <w:r w:rsidRPr="007570B2">
        <w:rPr>
          <w:sz w:val="20"/>
          <w:szCs w:val="20"/>
        </w:rPr>
        <w:t xml:space="preserve">, </w:t>
      </w:r>
      <w:r w:rsidR="00365322">
        <w:rPr>
          <w:sz w:val="20"/>
          <w:szCs w:val="20"/>
        </w:rPr>
        <w:t>China</w:t>
      </w:r>
      <w:r w:rsidR="009C7070">
        <w:rPr>
          <w:sz w:val="20"/>
          <w:szCs w:val="20"/>
        </w:rPr>
        <w:t xml:space="preserve">                      </w:t>
      </w:r>
      <w:r w:rsidR="008E1AA0" w:rsidRPr="007570B2">
        <w:rPr>
          <w:sz w:val="20"/>
          <w:szCs w:val="20"/>
        </w:rPr>
        <w:t xml:space="preserve">     </w:t>
      </w:r>
      <w:r w:rsidR="00AC5229">
        <w:rPr>
          <w:sz w:val="20"/>
          <w:szCs w:val="20"/>
        </w:rPr>
        <w:t xml:space="preserve"> </w:t>
      </w:r>
      <w:r w:rsidR="00365322">
        <w:rPr>
          <w:sz w:val="20"/>
          <w:szCs w:val="20"/>
        </w:rPr>
        <w:t xml:space="preserve">  </w:t>
      </w:r>
      <w:r w:rsidR="00B577A1" w:rsidRPr="007570B2">
        <w:rPr>
          <w:b/>
          <w:sz w:val="20"/>
          <w:szCs w:val="20"/>
        </w:rPr>
        <w:t>September</w:t>
      </w:r>
      <w:r w:rsidRPr="007570B2">
        <w:rPr>
          <w:b/>
          <w:sz w:val="20"/>
          <w:szCs w:val="20"/>
        </w:rPr>
        <w:t xml:space="preserve"> 2020 </w:t>
      </w:r>
      <w:r w:rsidR="00FF1881">
        <w:rPr>
          <w:b/>
          <w:sz w:val="20"/>
          <w:szCs w:val="20"/>
        </w:rPr>
        <w:t>–</w:t>
      </w:r>
      <w:r w:rsidRPr="007570B2">
        <w:rPr>
          <w:b/>
          <w:sz w:val="20"/>
          <w:szCs w:val="20"/>
        </w:rPr>
        <w:t xml:space="preserve"> </w:t>
      </w:r>
      <w:r w:rsidR="00FF1881">
        <w:rPr>
          <w:b/>
          <w:sz w:val="20"/>
          <w:szCs w:val="20"/>
        </w:rPr>
        <w:t xml:space="preserve">June </w:t>
      </w:r>
      <w:r w:rsidR="00FF1881" w:rsidRPr="00FF1881">
        <w:rPr>
          <w:b/>
          <w:sz w:val="20"/>
          <w:szCs w:val="20"/>
        </w:rPr>
        <w:t>2</w:t>
      </w:r>
      <w:r w:rsidR="00FF1881">
        <w:rPr>
          <w:b/>
          <w:sz w:val="20"/>
          <w:szCs w:val="20"/>
        </w:rPr>
        <w:t>0</w:t>
      </w:r>
      <w:r w:rsidR="00FF1881" w:rsidRPr="00FF1881">
        <w:rPr>
          <w:b/>
          <w:sz w:val="20"/>
          <w:szCs w:val="20"/>
        </w:rPr>
        <w:t>2</w:t>
      </w:r>
      <w:r w:rsidR="00FF1881">
        <w:rPr>
          <w:b/>
          <w:sz w:val="20"/>
          <w:szCs w:val="20"/>
        </w:rPr>
        <w:t>4</w:t>
      </w:r>
    </w:p>
    <w:p w14:paraId="2F96E2C4" w14:textId="44E236F8" w:rsidR="00F9139C" w:rsidRDefault="00607A4F" w:rsidP="00F9139C">
      <w:pPr>
        <w:pStyle w:val="ListParagraph"/>
        <w:numPr>
          <w:ilvl w:val="0"/>
          <w:numId w:val="9"/>
        </w:numPr>
        <w:snapToGrid w:val="0"/>
        <w:rPr>
          <w:sz w:val="20"/>
          <w:szCs w:val="20"/>
        </w:rPr>
      </w:pPr>
      <w:r w:rsidRPr="00F9139C">
        <w:rPr>
          <w:sz w:val="20"/>
          <w:szCs w:val="20"/>
        </w:rPr>
        <w:t>B</w:t>
      </w:r>
      <w:r w:rsidR="005B7023" w:rsidRPr="00F9139C">
        <w:rPr>
          <w:sz w:val="20"/>
          <w:szCs w:val="20"/>
        </w:rPr>
        <w:t>.</w:t>
      </w:r>
      <w:r w:rsidRPr="00F9139C">
        <w:rPr>
          <w:sz w:val="20"/>
          <w:szCs w:val="20"/>
        </w:rPr>
        <w:t>S</w:t>
      </w:r>
      <w:r w:rsidR="005B7023" w:rsidRPr="00F9139C">
        <w:rPr>
          <w:sz w:val="20"/>
          <w:szCs w:val="20"/>
        </w:rPr>
        <w:t xml:space="preserve">. </w:t>
      </w:r>
      <w:r w:rsidR="008E1AA0" w:rsidRPr="00F9139C">
        <w:rPr>
          <w:sz w:val="20"/>
          <w:szCs w:val="20"/>
        </w:rPr>
        <w:t xml:space="preserve">in </w:t>
      </w:r>
      <w:r w:rsidRPr="00F9139C">
        <w:rPr>
          <w:sz w:val="20"/>
          <w:szCs w:val="20"/>
        </w:rPr>
        <w:t>Atmospheric Science</w:t>
      </w:r>
    </w:p>
    <w:p w14:paraId="52297482" w14:textId="2ADD6C6D" w:rsidR="00F9139C" w:rsidRPr="00A47A9B" w:rsidRDefault="00051454" w:rsidP="00A47A9B">
      <w:pPr>
        <w:pStyle w:val="ListParagraph"/>
        <w:numPr>
          <w:ilvl w:val="0"/>
          <w:numId w:val="9"/>
        </w:numPr>
        <w:snapToGrid w:val="0"/>
        <w:rPr>
          <w:sz w:val="20"/>
          <w:szCs w:val="20"/>
        </w:rPr>
      </w:pPr>
      <w:r w:rsidRPr="00F9139C">
        <w:rPr>
          <w:sz w:val="20"/>
          <w:szCs w:val="20"/>
        </w:rPr>
        <w:t xml:space="preserve">Thesis title: </w:t>
      </w:r>
      <w:r w:rsidR="00A861B6" w:rsidRPr="00F9139C">
        <w:rPr>
          <w:sz w:val="20"/>
          <w:szCs w:val="20"/>
        </w:rPr>
        <w:t>Prediction of El Niño-Southern Oscillation Events based on Artificial Neural Network Modeling</w:t>
      </w:r>
      <w:r w:rsidR="00A47A9B">
        <w:rPr>
          <w:rFonts w:hint="eastAsia"/>
          <w:sz w:val="20"/>
          <w:szCs w:val="20"/>
        </w:rPr>
        <w:t xml:space="preserve"> (</w:t>
      </w:r>
      <w:r w:rsidRPr="00A47A9B">
        <w:rPr>
          <w:sz w:val="20"/>
          <w:szCs w:val="20"/>
        </w:rPr>
        <w:t xml:space="preserve">Advisor: </w:t>
      </w:r>
      <w:r w:rsidR="008611A2" w:rsidRPr="00A47A9B">
        <w:rPr>
          <w:rFonts w:hint="eastAsia"/>
          <w:sz w:val="20"/>
          <w:szCs w:val="20"/>
        </w:rPr>
        <w:t xml:space="preserve">Prof. </w:t>
      </w:r>
      <w:r w:rsidR="0008602F" w:rsidRPr="00A47A9B">
        <w:rPr>
          <w:sz w:val="20"/>
          <w:szCs w:val="20"/>
        </w:rPr>
        <w:t>Maoqiu Jian</w:t>
      </w:r>
      <w:r w:rsidR="00A47A9B">
        <w:rPr>
          <w:rFonts w:hint="eastAsia"/>
          <w:sz w:val="20"/>
          <w:szCs w:val="20"/>
        </w:rPr>
        <w:t>)</w:t>
      </w:r>
    </w:p>
    <w:p w14:paraId="65E5B3AF" w14:textId="77777777" w:rsidR="00A47A9B" w:rsidRPr="00A47A9B" w:rsidRDefault="00A47A9B" w:rsidP="00A47A9B">
      <w:pPr>
        <w:pStyle w:val="ListParagraph"/>
        <w:numPr>
          <w:ilvl w:val="0"/>
          <w:numId w:val="9"/>
        </w:numPr>
        <w:snapToGrid w:val="0"/>
        <w:rPr>
          <w:sz w:val="20"/>
          <w:szCs w:val="20"/>
        </w:rPr>
      </w:pPr>
      <w:r w:rsidRPr="00A47A9B">
        <w:rPr>
          <w:b/>
          <w:bCs/>
          <w:sz w:val="20"/>
          <w:szCs w:val="20"/>
        </w:rPr>
        <w:t>Engineered</w:t>
      </w:r>
      <w:r w:rsidRPr="00A47A9B">
        <w:rPr>
          <w:sz w:val="20"/>
          <w:szCs w:val="20"/>
        </w:rPr>
        <w:t xml:space="preserve"> an Artificial Neural Network (ANN) model to predict ENSO phases, achieving an 80% forecasting accuracy by correctly predicting 8 out of 10 years in the test set.</w:t>
      </w:r>
    </w:p>
    <w:p w14:paraId="6A2AF476" w14:textId="77777777" w:rsidR="00A47A9B" w:rsidRPr="00A47A9B" w:rsidRDefault="00A47A9B" w:rsidP="00A47A9B">
      <w:pPr>
        <w:pStyle w:val="ListParagraph"/>
        <w:numPr>
          <w:ilvl w:val="0"/>
          <w:numId w:val="9"/>
        </w:numPr>
        <w:snapToGrid w:val="0"/>
        <w:rPr>
          <w:sz w:val="20"/>
          <w:szCs w:val="20"/>
        </w:rPr>
      </w:pPr>
      <w:r w:rsidRPr="00A47A9B">
        <w:rPr>
          <w:b/>
          <w:bCs/>
          <w:sz w:val="20"/>
          <w:szCs w:val="20"/>
        </w:rPr>
        <w:t xml:space="preserve">Evaluated </w:t>
      </w:r>
      <w:r w:rsidRPr="00A47A9B">
        <w:rPr>
          <w:sz w:val="20"/>
          <w:szCs w:val="20"/>
        </w:rPr>
        <w:t>model performance across diverse temporal inputs, identifying April and May data as the optimal window for minimizing prediction uncertainties.</w:t>
      </w:r>
    </w:p>
    <w:p w14:paraId="7623BE22" w14:textId="1CDC7B74" w:rsidR="00F9139C" w:rsidRDefault="00A47A9B" w:rsidP="00A47A9B">
      <w:pPr>
        <w:pStyle w:val="ListParagraph"/>
        <w:numPr>
          <w:ilvl w:val="0"/>
          <w:numId w:val="9"/>
        </w:numPr>
        <w:snapToGrid w:val="0"/>
        <w:rPr>
          <w:sz w:val="20"/>
          <w:szCs w:val="20"/>
        </w:rPr>
      </w:pPr>
      <w:r w:rsidRPr="00A47A9B">
        <w:rPr>
          <w:b/>
          <w:bCs/>
          <w:sz w:val="20"/>
          <w:szCs w:val="20"/>
        </w:rPr>
        <w:t>Quantified</w:t>
      </w:r>
      <w:r w:rsidRPr="00A47A9B">
        <w:rPr>
          <w:sz w:val="20"/>
          <w:szCs w:val="20"/>
        </w:rPr>
        <w:t xml:space="preserve"> seasonal prediction uncertainties to validate the model's moderate success in forecasting ENSO intensity.</w:t>
      </w:r>
    </w:p>
    <w:p w14:paraId="4CEA17A2" w14:textId="75E89186" w:rsidR="00FC1D5A" w:rsidRPr="00F9139C" w:rsidRDefault="00FC1D5A" w:rsidP="00F9139C">
      <w:pPr>
        <w:pStyle w:val="ListParagraph"/>
        <w:numPr>
          <w:ilvl w:val="0"/>
          <w:numId w:val="9"/>
        </w:numPr>
        <w:snapToGrid w:val="0"/>
        <w:rPr>
          <w:sz w:val="20"/>
          <w:szCs w:val="20"/>
        </w:rPr>
      </w:pPr>
      <w:r w:rsidRPr="00F9139C">
        <w:rPr>
          <w:sz w:val="20"/>
          <w:szCs w:val="20"/>
        </w:rPr>
        <w:t xml:space="preserve">Overall GPA: </w:t>
      </w:r>
      <w:r w:rsidR="00827997" w:rsidRPr="00F9139C">
        <w:rPr>
          <w:b/>
          <w:sz w:val="20"/>
          <w:szCs w:val="20"/>
        </w:rPr>
        <w:t>3.</w:t>
      </w:r>
      <w:r w:rsidR="007E5013" w:rsidRPr="00F9139C">
        <w:rPr>
          <w:b/>
          <w:sz w:val="20"/>
          <w:szCs w:val="20"/>
        </w:rPr>
        <w:t>8</w:t>
      </w:r>
      <w:r w:rsidR="00827997" w:rsidRPr="00F9139C">
        <w:rPr>
          <w:b/>
          <w:sz w:val="20"/>
          <w:szCs w:val="20"/>
        </w:rPr>
        <w:t xml:space="preserve"> </w:t>
      </w:r>
      <w:r w:rsidRPr="00F9139C">
        <w:rPr>
          <w:b/>
          <w:sz w:val="20"/>
          <w:szCs w:val="20"/>
        </w:rPr>
        <w:t>/</w:t>
      </w:r>
      <w:r w:rsidR="00827997" w:rsidRPr="00F9139C">
        <w:rPr>
          <w:b/>
          <w:sz w:val="20"/>
          <w:szCs w:val="20"/>
        </w:rPr>
        <w:t xml:space="preserve"> </w:t>
      </w:r>
      <w:r w:rsidR="007E5013" w:rsidRPr="00F9139C">
        <w:rPr>
          <w:b/>
          <w:sz w:val="20"/>
          <w:szCs w:val="20"/>
        </w:rPr>
        <w:t>4</w:t>
      </w:r>
    </w:p>
    <w:p w14:paraId="4B998030" w14:textId="77777777" w:rsidR="00C83AE5" w:rsidRDefault="00C83AE5" w:rsidP="00D80F03">
      <w:pPr>
        <w:snapToGrid w:val="0"/>
        <w:rPr>
          <w:sz w:val="20"/>
          <w:szCs w:val="20"/>
        </w:rPr>
      </w:pPr>
    </w:p>
    <w:p w14:paraId="5AD77F36" w14:textId="1040E669" w:rsidR="00886B57" w:rsidRPr="007570B2" w:rsidRDefault="00F43595" w:rsidP="00D80F03">
      <w:pPr>
        <w:snapToGrid w:val="0"/>
        <w:rPr>
          <w:sz w:val="20"/>
          <w:szCs w:val="20"/>
        </w:rPr>
      </w:pPr>
      <w:r w:rsidRPr="007C6A8A">
        <w:rPr>
          <w:noProof/>
          <w:sz w:val="24"/>
          <w:szCs w:val="20"/>
        </w:rPr>
        <mc:AlternateContent>
          <mc:Choice Requires="wps">
            <w:drawing>
              <wp:anchor distT="45720" distB="45720" distL="114300" distR="114300" simplePos="0" relativeHeight="251659264" behindDoc="0" locked="0" layoutInCell="1" allowOverlap="1" wp14:anchorId="06CBF673" wp14:editId="74BB22A9">
                <wp:simplePos x="0" y="0"/>
                <wp:positionH relativeFrom="column">
                  <wp:posOffset>-99060</wp:posOffset>
                </wp:positionH>
                <wp:positionV relativeFrom="paragraph">
                  <wp:posOffset>74737</wp:posOffset>
                </wp:positionV>
                <wp:extent cx="1160890" cy="1404620"/>
                <wp:effectExtent l="0" t="0" r="0" b="63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1404620"/>
                        </a:xfrm>
                        <a:prstGeom prst="rect">
                          <a:avLst/>
                        </a:prstGeom>
                        <a:noFill/>
                        <a:ln w="9525">
                          <a:noFill/>
                          <a:miter lim="800000"/>
                          <a:headEnd/>
                          <a:tailEnd/>
                        </a:ln>
                      </wps:spPr>
                      <wps:txbx>
                        <w:txbxContent>
                          <w:p w14:paraId="02A1742C" w14:textId="11E76A1C" w:rsidR="007C6A8A" w:rsidRDefault="007C6A8A">
                            <w:pPr>
                              <w:rPr>
                                <w:sz w:val="20"/>
                                <w:szCs w:val="20"/>
                              </w:rPr>
                            </w:pPr>
                            <w:r w:rsidRPr="0002013A">
                              <w:rPr>
                                <w:sz w:val="24"/>
                                <w:szCs w:val="20"/>
                              </w:rPr>
                              <w:t>A</w:t>
                            </w:r>
                            <w:r w:rsidRPr="007570B2">
                              <w:rPr>
                                <w:sz w:val="20"/>
                                <w:szCs w:val="20"/>
                              </w:rPr>
                              <w:t>WARDS</w:t>
                            </w:r>
                            <w:r>
                              <w:rPr>
                                <w:sz w:val="20"/>
                                <w:szCs w:val="20"/>
                              </w:rPr>
                              <w:t xml:space="preserve"> AND</w:t>
                            </w:r>
                          </w:p>
                          <w:p w14:paraId="75DE5CA1" w14:textId="6E948FFC" w:rsidR="00F43595" w:rsidRDefault="00F43595">
                            <w:r w:rsidRPr="007D0DAB">
                              <w:rPr>
                                <w:sz w:val="24"/>
                                <w:szCs w:val="20"/>
                              </w:rPr>
                              <w:t>S</w:t>
                            </w:r>
                            <w:r>
                              <w:rPr>
                                <w:sz w:val="20"/>
                                <w:szCs w:val="20"/>
                              </w:rPr>
                              <w:t>CHOLARSHIPS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BF673" id="_x0000_s1028" type="#_x0000_t202" style="position:absolute;left:0;text-align:left;margin-left:-7.8pt;margin-top:5.9pt;width:91.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" filled="f" stroked="f">
                <v:textbox style="mso-fit-shape-to-text:t">
                  <w:txbxContent>
                    <w:p w14:paraId="02A1742C" w14:textId="11E76A1C" w:rsidR="007C6A8A" w:rsidRDefault="007C6A8A">
                      <w:pPr>
                        <w:rPr>
                          <w:sz w:val="20"/>
                          <w:szCs w:val="20"/>
                        </w:rPr>
                      </w:pPr>
                      <w:r w:rsidRPr="0002013A">
                        <w:rPr>
                          <w:sz w:val="24"/>
                          <w:szCs w:val="20"/>
                        </w:rPr>
                        <w:t>A</w:t>
                      </w:r>
                      <w:r w:rsidRPr="007570B2">
                        <w:rPr>
                          <w:sz w:val="20"/>
                          <w:szCs w:val="20"/>
                        </w:rPr>
                        <w:t>WARDS</w:t>
                      </w:r>
                      <w:r>
                        <w:rPr>
                          <w:sz w:val="20"/>
                          <w:szCs w:val="20"/>
                        </w:rPr>
                        <w:t xml:space="preserve"> AND</w:t>
                      </w:r>
                    </w:p>
                    <w:p w14:paraId="75DE5CA1" w14:textId="6E948FFC" w:rsidR="00F43595" w:rsidRDefault="00F43595">
                      <w:r w:rsidRPr="007D0DAB">
                        <w:rPr>
                          <w:sz w:val="24"/>
                          <w:szCs w:val="20"/>
                        </w:rPr>
                        <w:t>S</w:t>
                      </w:r>
                      <w:r>
                        <w:rPr>
                          <w:sz w:val="20"/>
                          <w:szCs w:val="20"/>
                        </w:rPr>
                        <w:t>CHOLARSHIPS</w:t>
                      </w:r>
                    </w:p>
                  </w:txbxContent>
                </v:textbox>
              </v:shape>
            </w:pict>
          </mc:Fallback>
        </mc:AlternateContent>
      </w:r>
    </w:p>
    <w:p w14:paraId="1838294A" w14:textId="42519EDD" w:rsidR="007D0DAB" w:rsidRDefault="004D3075" w:rsidP="00F43595">
      <w:pPr>
        <w:snapToGrid w:val="0"/>
        <w:ind w:left="1800" w:firstLine="360"/>
        <w:rPr>
          <w:sz w:val="20"/>
          <w:szCs w:val="20"/>
        </w:rPr>
      </w:pPr>
      <w:r w:rsidRPr="004D3075">
        <w:rPr>
          <w:b/>
          <w:sz w:val="20"/>
          <w:szCs w:val="20"/>
        </w:rPr>
        <w:t>Sun Yat-sen University Outstanding Student Scholarship</w:t>
      </w:r>
      <w:r w:rsidR="005632F1" w:rsidRPr="009874BD">
        <w:rPr>
          <w:b/>
          <w:sz w:val="20"/>
          <w:szCs w:val="20"/>
        </w:rPr>
        <w:t xml:space="preserve"> (Third-Class)</w:t>
      </w:r>
      <w:r w:rsidR="0002492B">
        <w:rPr>
          <w:sz w:val="20"/>
          <w:szCs w:val="20"/>
        </w:rPr>
        <w:tab/>
        <w:t xml:space="preserve"> </w:t>
      </w:r>
      <w:r w:rsidR="005632F1">
        <w:rPr>
          <w:sz w:val="20"/>
          <w:szCs w:val="20"/>
        </w:rPr>
        <w:t xml:space="preserve"> </w:t>
      </w:r>
      <w:r w:rsidR="005632F1" w:rsidRPr="0002492B">
        <w:rPr>
          <w:b/>
          <w:sz w:val="20"/>
          <w:szCs w:val="20"/>
        </w:rPr>
        <w:t>2020-2021</w:t>
      </w:r>
    </w:p>
    <w:p w14:paraId="3D94BA39" w14:textId="07AE573E" w:rsidR="007D0DAB" w:rsidRPr="00EB2F66" w:rsidRDefault="00F95D69" w:rsidP="003C6D70">
      <w:pPr>
        <w:pStyle w:val="ListParagraph"/>
        <w:numPr>
          <w:ilvl w:val="0"/>
          <w:numId w:val="8"/>
        </w:numPr>
        <w:snapToGrid w:val="0"/>
        <w:rPr>
          <w:sz w:val="20"/>
          <w:szCs w:val="20"/>
        </w:rPr>
      </w:pPr>
      <w:r w:rsidRPr="00EB2F66">
        <w:rPr>
          <w:sz w:val="20"/>
          <w:szCs w:val="20"/>
        </w:rPr>
        <w:t xml:space="preserve">The scholarship aims to reward students who excel in their studies, maintain a </w:t>
      </w:r>
      <w:r w:rsidR="00E942D8" w:rsidRPr="00EB2F66">
        <w:rPr>
          <w:sz w:val="20"/>
          <w:szCs w:val="20"/>
        </w:rPr>
        <w:t>h</w:t>
      </w:r>
      <w:r w:rsidRPr="00EB2F66">
        <w:rPr>
          <w:sz w:val="20"/>
          <w:szCs w:val="20"/>
        </w:rPr>
        <w:t>ealthy lifestyle, and demonstrate good character.</w:t>
      </w:r>
    </w:p>
    <w:p w14:paraId="0DB8FB58" w14:textId="4F2EEE9E" w:rsidR="00E3730A" w:rsidRDefault="00E3730A" w:rsidP="00D80F03">
      <w:pPr>
        <w:snapToGrid w:val="0"/>
        <w:rPr>
          <w:sz w:val="20"/>
          <w:szCs w:val="20"/>
        </w:rPr>
      </w:pPr>
    </w:p>
    <w:p w14:paraId="0C8F2242" w14:textId="147AA926" w:rsidR="0011412A" w:rsidRDefault="00376D00" w:rsidP="00D80F03">
      <w:pPr>
        <w:snapToGrid w:val="0"/>
        <w:rPr>
          <w:sz w:val="20"/>
          <w:szCs w:val="20"/>
        </w:rPr>
      </w:pPr>
      <w:r w:rsidRPr="007C6A8A">
        <w:rPr>
          <w:noProof/>
          <w:sz w:val="24"/>
          <w:szCs w:val="20"/>
        </w:rPr>
        <mc:AlternateContent>
          <mc:Choice Requires="wps">
            <w:drawing>
              <wp:anchor distT="45720" distB="45720" distL="114300" distR="114300" simplePos="0" relativeHeight="251665408" behindDoc="0" locked="0" layoutInCell="1" allowOverlap="1" wp14:anchorId="79CCE2C5" wp14:editId="64F2082C">
                <wp:simplePos x="0" y="0"/>
                <wp:positionH relativeFrom="column">
                  <wp:posOffset>-99060</wp:posOffset>
                </wp:positionH>
                <wp:positionV relativeFrom="paragraph">
                  <wp:posOffset>96838</wp:posOffset>
                </wp:positionV>
                <wp:extent cx="1160890" cy="1404620"/>
                <wp:effectExtent l="0" t="0" r="0" b="635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1404620"/>
                        </a:xfrm>
                        <a:prstGeom prst="rect">
                          <a:avLst/>
                        </a:prstGeom>
                        <a:noFill/>
                        <a:ln w="9525">
                          <a:noFill/>
                          <a:miter lim="800000"/>
                          <a:headEnd/>
                          <a:tailEnd/>
                        </a:ln>
                      </wps:spPr>
                      <wps:txbx>
                        <w:txbxContent>
                          <w:p w14:paraId="37C53C9E" w14:textId="2C905FDE" w:rsidR="00376D00" w:rsidRDefault="00376D00">
                            <w:pPr>
                              <w:rPr>
                                <w:sz w:val="20"/>
                                <w:szCs w:val="20"/>
                              </w:rPr>
                            </w:pPr>
                            <w:r>
                              <w:rPr>
                                <w:sz w:val="24"/>
                                <w:szCs w:val="20"/>
                              </w:rPr>
                              <w:t>P</w:t>
                            </w:r>
                            <w:r>
                              <w:rPr>
                                <w:sz w:val="20"/>
                                <w:szCs w:val="20"/>
                              </w:rPr>
                              <w:t>ROFESSIONAL</w:t>
                            </w:r>
                          </w:p>
                          <w:p w14:paraId="24B35CD5" w14:textId="1777851E" w:rsidR="00376D00" w:rsidRDefault="003C6D70">
                            <w:r>
                              <w:rPr>
                                <w:sz w:val="24"/>
                                <w:szCs w:val="20"/>
                              </w:rPr>
                              <w:t>E</w:t>
                            </w:r>
                            <w:r w:rsidR="00376D00">
                              <w:rPr>
                                <w:sz w:val="20"/>
                                <w:szCs w:val="20"/>
                              </w:rPr>
                              <w:t>X</w:t>
                            </w:r>
                            <w:r>
                              <w:rPr>
                                <w:sz w:val="20"/>
                                <w:szCs w:val="20"/>
                              </w:rPr>
                              <w:t>PERIENCES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CCE2C5" id="_x0000_s1029" type="#_x0000_t202" style="position:absolute;left:0;text-align:left;margin-left:-7.8pt;margin-top:7.65pt;width:91.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" filled="f" stroked="f">
                <v:textbox style="mso-fit-shape-to-text:t">
                  <w:txbxContent>
                    <w:p w14:paraId="37C53C9E" w14:textId="2C905FDE" w:rsidR="00376D00" w:rsidRDefault="00376D00">
                      <w:pPr>
                        <w:rPr>
                          <w:sz w:val="20"/>
                          <w:szCs w:val="20"/>
                        </w:rPr>
                      </w:pPr>
                      <w:r>
                        <w:rPr>
                          <w:sz w:val="24"/>
                          <w:szCs w:val="20"/>
                        </w:rPr>
                        <w:t>P</w:t>
                      </w:r>
                      <w:r>
                        <w:rPr>
                          <w:sz w:val="20"/>
                          <w:szCs w:val="20"/>
                        </w:rPr>
                        <w:t>ROFESSIONAL</w:t>
                      </w:r>
                    </w:p>
                    <w:p w14:paraId="24B35CD5" w14:textId="1777851E" w:rsidR="00376D00" w:rsidRDefault="003C6D70">
                      <w:r>
                        <w:rPr>
                          <w:sz w:val="24"/>
                          <w:szCs w:val="20"/>
                        </w:rPr>
                        <w:t>E</w:t>
                      </w:r>
                      <w:r w:rsidR="00376D00">
                        <w:rPr>
                          <w:sz w:val="20"/>
                          <w:szCs w:val="20"/>
                        </w:rPr>
                        <w:t>X</w:t>
                      </w:r>
                      <w:r>
                        <w:rPr>
                          <w:sz w:val="20"/>
                          <w:szCs w:val="20"/>
                        </w:rPr>
                        <w:t>PERIENCES</w:t>
                      </w:r>
                    </w:p>
                  </w:txbxContent>
                </v:textbox>
              </v:shape>
            </w:pict>
          </mc:Fallback>
        </mc:AlternateContent>
      </w:r>
    </w:p>
    <w:p w14:paraId="25A5D765" w14:textId="4EC93F23" w:rsidR="00EF51A1" w:rsidRDefault="00AD39C2" w:rsidP="003C6D70">
      <w:pPr>
        <w:snapToGrid w:val="0"/>
        <w:ind w:left="1440" w:firstLine="720"/>
        <w:rPr>
          <w:sz w:val="20"/>
          <w:szCs w:val="20"/>
        </w:rPr>
      </w:pPr>
      <w:r>
        <w:rPr>
          <w:b/>
          <w:sz w:val="20"/>
          <w:szCs w:val="20"/>
        </w:rPr>
        <w:t>Research Assistant</w:t>
      </w:r>
      <w:r w:rsidR="0061658C" w:rsidRPr="004877A2">
        <w:rPr>
          <w:sz w:val="20"/>
          <w:szCs w:val="20"/>
        </w:rPr>
        <w:t xml:space="preserve"> </w:t>
      </w:r>
      <w:r w:rsidR="00DB23AB">
        <w:rPr>
          <w:sz w:val="20"/>
          <w:szCs w:val="20"/>
        </w:rPr>
        <w:t xml:space="preserve">                                                                        </w:t>
      </w:r>
      <w:r w:rsidR="00DB23AB" w:rsidRPr="00C52C43">
        <w:rPr>
          <w:b/>
          <w:sz w:val="20"/>
          <w:szCs w:val="20"/>
        </w:rPr>
        <w:t xml:space="preserve">August 2024 </w:t>
      </w:r>
      <w:r w:rsidR="0060059F">
        <w:rPr>
          <w:b/>
          <w:sz w:val="20"/>
          <w:szCs w:val="20"/>
        </w:rPr>
        <w:t>–</w:t>
      </w:r>
      <w:r w:rsidR="00DB23AB" w:rsidRPr="00C52C43">
        <w:rPr>
          <w:b/>
          <w:sz w:val="20"/>
          <w:szCs w:val="20"/>
        </w:rPr>
        <w:t xml:space="preserve"> </w:t>
      </w:r>
      <w:r w:rsidR="0060059F">
        <w:rPr>
          <w:rFonts w:hint="eastAsia"/>
          <w:b/>
          <w:sz w:val="20"/>
          <w:szCs w:val="20"/>
        </w:rPr>
        <w:t>August 2025</w:t>
      </w:r>
    </w:p>
    <w:p w14:paraId="2CA7C077" w14:textId="21BF7904" w:rsidR="007559AB" w:rsidRDefault="0065308B" w:rsidP="007559AB">
      <w:pPr>
        <w:pStyle w:val="ListParagraph"/>
        <w:numPr>
          <w:ilvl w:val="0"/>
          <w:numId w:val="8"/>
        </w:numPr>
        <w:snapToGrid w:val="0"/>
        <w:rPr>
          <w:sz w:val="20"/>
          <w:szCs w:val="20"/>
        </w:rPr>
      </w:pPr>
      <w:r>
        <w:rPr>
          <w:sz w:val="20"/>
          <w:szCs w:val="20"/>
        </w:rPr>
        <w:t xml:space="preserve">Earth, Ocean and Atmospheric Sciences Thrust, </w:t>
      </w:r>
      <w:r w:rsidR="00DB23AB" w:rsidRPr="003C6D70">
        <w:rPr>
          <w:sz w:val="20"/>
          <w:szCs w:val="20"/>
        </w:rPr>
        <w:t xml:space="preserve">The Hong Kong University of Science and Technology </w:t>
      </w:r>
      <w:r>
        <w:rPr>
          <w:sz w:val="20"/>
          <w:szCs w:val="20"/>
        </w:rPr>
        <w:t>(</w:t>
      </w:r>
      <w:r w:rsidR="00DB23AB" w:rsidRPr="003C6D70">
        <w:rPr>
          <w:sz w:val="20"/>
          <w:szCs w:val="20"/>
        </w:rPr>
        <w:t>Guangzhou</w:t>
      </w:r>
      <w:r>
        <w:rPr>
          <w:sz w:val="20"/>
          <w:szCs w:val="20"/>
        </w:rPr>
        <w:t>)</w:t>
      </w:r>
      <w:r w:rsidR="00FA550E" w:rsidRPr="003C6D70">
        <w:rPr>
          <w:sz w:val="20"/>
          <w:szCs w:val="20"/>
        </w:rPr>
        <w:t xml:space="preserve">, </w:t>
      </w:r>
      <w:r>
        <w:rPr>
          <w:sz w:val="20"/>
          <w:szCs w:val="20"/>
        </w:rPr>
        <w:t xml:space="preserve">Guangzhou, </w:t>
      </w:r>
      <w:r w:rsidR="00FA550E" w:rsidRPr="003C6D70">
        <w:rPr>
          <w:sz w:val="20"/>
          <w:szCs w:val="20"/>
        </w:rPr>
        <w:t>China</w:t>
      </w:r>
    </w:p>
    <w:p w14:paraId="3B80A8CF" w14:textId="3EBCD78F" w:rsidR="00723CBD" w:rsidRDefault="00723CBD" w:rsidP="007559AB">
      <w:pPr>
        <w:pStyle w:val="ListParagraph"/>
        <w:numPr>
          <w:ilvl w:val="0"/>
          <w:numId w:val="8"/>
        </w:numPr>
        <w:snapToGrid w:val="0"/>
        <w:rPr>
          <w:sz w:val="20"/>
          <w:szCs w:val="20"/>
        </w:rPr>
      </w:pPr>
      <w:r w:rsidRPr="00A362D8">
        <w:rPr>
          <w:b/>
          <w:bCs/>
          <w:sz w:val="20"/>
          <w:szCs w:val="20"/>
        </w:rPr>
        <w:t>Project title:</w:t>
      </w:r>
      <w:r>
        <w:rPr>
          <w:sz w:val="20"/>
          <w:szCs w:val="20"/>
        </w:rPr>
        <w:t xml:space="preserve"> </w:t>
      </w:r>
      <w:r w:rsidRPr="00723CBD">
        <w:rPr>
          <w:sz w:val="20"/>
          <w:szCs w:val="20"/>
        </w:rPr>
        <w:t>A Case Study on the Record-Breaking Rainfall in Southern China during September 7-8, 2023</w:t>
      </w:r>
    </w:p>
    <w:p w14:paraId="6630A98D" w14:textId="77777777" w:rsidR="00A362D8" w:rsidRPr="00A362D8" w:rsidRDefault="00A362D8" w:rsidP="00A362D8">
      <w:pPr>
        <w:pStyle w:val="ListParagraph"/>
        <w:numPr>
          <w:ilvl w:val="0"/>
          <w:numId w:val="8"/>
        </w:numPr>
        <w:snapToGrid w:val="0"/>
        <w:rPr>
          <w:sz w:val="20"/>
          <w:szCs w:val="20"/>
        </w:rPr>
      </w:pPr>
      <w:r w:rsidRPr="00A362D8">
        <w:rPr>
          <w:sz w:val="20"/>
          <w:szCs w:val="20"/>
        </w:rPr>
        <w:t>Conducted a comprehensive sensitivity analysis of WRF physical parameterization schemes for extreme precipitation, designing and executing over 200 high-resolution numerical experiments on High-Performance Computing (HPC) clusters.</w:t>
      </w:r>
    </w:p>
    <w:p w14:paraId="44469918" w14:textId="77777777" w:rsidR="00A362D8" w:rsidRPr="00A362D8" w:rsidRDefault="00A362D8" w:rsidP="00A362D8">
      <w:pPr>
        <w:pStyle w:val="ListParagraph"/>
        <w:numPr>
          <w:ilvl w:val="0"/>
          <w:numId w:val="8"/>
        </w:numPr>
        <w:snapToGrid w:val="0"/>
        <w:rPr>
          <w:sz w:val="20"/>
          <w:szCs w:val="20"/>
        </w:rPr>
      </w:pPr>
      <w:r w:rsidRPr="00A362D8">
        <w:rPr>
          <w:sz w:val="20"/>
          <w:szCs w:val="20"/>
        </w:rPr>
        <w:t>Managed and processed a massive 6TB multidimensional meteorological dataset, developing automated scripts for data extraction, vertical profile comparison, and spatial distribution visualization.</w:t>
      </w:r>
    </w:p>
    <w:p w14:paraId="07192AB4" w14:textId="40F51B6F" w:rsidR="002F2FAE" w:rsidRPr="007559AB" w:rsidRDefault="00A362D8" w:rsidP="00A362D8">
      <w:pPr>
        <w:pStyle w:val="ListParagraph"/>
        <w:numPr>
          <w:ilvl w:val="0"/>
          <w:numId w:val="8"/>
        </w:numPr>
        <w:snapToGrid w:val="0"/>
        <w:rPr>
          <w:sz w:val="20"/>
          <w:szCs w:val="20"/>
        </w:rPr>
      </w:pPr>
      <w:r w:rsidRPr="00A362D8">
        <w:rPr>
          <w:sz w:val="20"/>
          <w:szCs w:val="20"/>
        </w:rPr>
        <w:t>Evaluated the uncertainties of various microphysics and cumulus schemes in simulating localized heavy rainfall, providing a robust data foundation for future scheme optimization.</w:t>
      </w:r>
    </w:p>
    <w:p w14:paraId="4F3B7DE6" w14:textId="29506FA2" w:rsidR="00FE76F0" w:rsidRPr="00AC7F06" w:rsidRDefault="00FE76F0" w:rsidP="00AC7F06">
      <w:pPr>
        <w:snapToGrid w:val="0"/>
        <w:ind w:left="2160"/>
        <w:rPr>
          <w:sz w:val="20"/>
          <w:szCs w:val="20"/>
        </w:rPr>
      </w:pPr>
    </w:p>
    <w:p w14:paraId="6C29ADBE" w14:textId="669B7985" w:rsidR="006571A4" w:rsidRDefault="006571A4" w:rsidP="006571A4">
      <w:pPr>
        <w:snapToGrid w:val="0"/>
        <w:rPr>
          <w:b/>
          <w:sz w:val="20"/>
          <w:szCs w:val="20"/>
        </w:rPr>
      </w:pPr>
      <w:r>
        <w:rPr>
          <w:sz w:val="24"/>
        </w:rPr>
        <w:tab/>
      </w:r>
      <w:r>
        <w:rPr>
          <w:sz w:val="24"/>
        </w:rPr>
        <w:tab/>
        <w:t xml:space="preserve">          </w:t>
      </w:r>
      <w:r>
        <w:rPr>
          <w:sz w:val="24"/>
        </w:rPr>
        <w:tab/>
      </w:r>
      <w:r>
        <w:rPr>
          <w:rFonts w:hint="eastAsia"/>
          <w:b/>
          <w:sz w:val="20"/>
          <w:szCs w:val="20"/>
        </w:rPr>
        <w:t>Summer School Student</w:t>
      </w:r>
      <w:r>
        <w:rPr>
          <w:b/>
          <w:sz w:val="20"/>
          <w:szCs w:val="20"/>
        </w:rPr>
        <w:tab/>
      </w:r>
      <w:r>
        <w:rPr>
          <w:b/>
          <w:sz w:val="20"/>
          <w:szCs w:val="20"/>
        </w:rPr>
        <w:tab/>
      </w:r>
      <w:r w:rsidR="00763DA4">
        <w:rPr>
          <w:b/>
          <w:sz w:val="20"/>
          <w:szCs w:val="20"/>
        </w:rPr>
        <w:tab/>
      </w:r>
      <w:r w:rsidR="00763DA4">
        <w:rPr>
          <w:b/>
          <w:sz w:val="20"/>
          <w:szCs w:val="20"/>
        </w:rPr>
        <w:tab/>
      </w:r>
      <w:r w:rsidR="00763DA4">
        <w:rPr>
          <w:b/>
          <w:sz w:val="20"/>
          <w:szCs w:val="20"/>
        </w:rPr>
        <w:tab/>
      </w:r>
      <w:r w:rsidR="00763DA4">
        <w:rPr>
          <w:b/>
          <w:sz w:val="20"/>
          <w:szCs w:val="20"/>
        </w:rPr>
        <w:tab/>
      </w:r>
      <w:r w:rsidR="00763DA4">
        <w:rPr>
          <w:b/>
          <w:sz w:val="20"/>
          <w:szCs w:val="20"/>
        </w:rPr>
        <w:tab/>
      </w:r>
      <w:r w:rsidR="00D16017">
        <w:rPr>
          <w:rFonts w:hint="eastAsia"/>
          <w:b/>
          <w:sz w:val="20"/>
          <w:szCs w:val="20"/>
        </w:rPr>
        <w:t xml:space="preserve">  </w:t>
      </w:r>
      <w:r w:rsidR="00763DA4">
        <w:rPr>
          <w:rFonts w:hint="eastAsia"/>
          <w:b/>
          <w:sz w:val="20"/>
          <w:szCs w:val="20"/>
        </w:rPr>
        <w:t xml:space="preserve"> </w:t>
      </w:r>
      <w:r w:rsidR="00D16017">
        <w:rPr>
          <w:b/>
          <w:sz w:val="20"/>
          <w:szCs w:val="20"/>
        </w:rPr>
        <w:t>July</w:t>
      </w:r>
      <w:r>
        <w:rPr>
          <w:b/>
          <w:sz w:val="20"/>
          <w:szCs w:val="20"/>
        </w:rPr>
        <w:t xml:space="preserve"> </w:t>
      </w:r>
      <w:r w:rsidRPr="00EF51A1">
        <w:rPr>
          <w:b/>
          <w:sz w:val="20"/>
          <w:szCs w:val="20"/>
        </w:rPr>
        <w:t>2</w:t>
      </w:r>
      <w:r>
        <w:rPr>
          <w:b/>
          <w:sz w:val="20"/>
          <w:szCs w:val="20"/>
        </w:rPr>
        <w:t>0</w:t>
      </w:r>
      <w:r w:rsidRPr="00EF51A1">
        <w:rPr>
          <w:b/>
          <w:sz w:val="20"/>
          <w:szCs w:val="20"/>
        </w:rPr>
        <w:t>2</w:t>
      </w:r>
      <w:r w:rsidR="00763DA4">
        <w:rPr>
          <w:rFonts w:hint="eastAsia"/>
          <w:b/>
          <w:sz w:val="20"/>
          <w:szCs w:val="20"/>
        </w:rPr>
        <w:t>5</w:t>
      </w:r>
    </w:p>
    <w:p w14:paraId="15FB4305" w14:textId="2463ED45" w:rsidR="006571A4" w:rsidRPr="007559AB" w:rsidRDefault="006571A4" w:rsidP="006571A4">
      <w:pPr>
        <w:pStyle w:val="ListParagraph"/>
        <w:numPr>
          <w:ilvl w:val="0"/>
          <w:numId w:val="10"/>
        </w:numPr>
        <w:snapToGrid w:val="0"/>
        <w:rPr>
          <w:sz w:val="20"/>
          <w:szCs w:val="20"/>
        </w:rPr>
      </w:pPr>
      <w:r>
        <w:rPr>
          <w:rFonts w:hint="eastAsia"/>
          <w:sz w:val="20"/>
          <w:szCs w:val="20"/>
        </w:rPr>
        <w:lastRenderedPageBreak/>
        <w:t>Host: School of Atmospheric Sciences, Nanjing University</w:t>
      </w:r>
      <w:r w:rsidR="00763DA4">
        <w:rPr>
          <w:rFonts w:hint="eastAsia"/>
          <w:sz w:val="20"/>
          <w:szCs w:val="20"/>
        </w:rPr>
        <w:t>, Nanjing, China</w:t>
      </w:r>
    </w:p>
    <w:p w14:paraId="6346C6FE" w14:textId="6B70FA31" w:rsidR="006571A4" w:rsidRPr="007559AB" w:rsidRDefault="001D08BC" w:rsidP="006571A4">
      <w:pPr>
        <w:pStyle w:val="ListParagraph"/>
        <w:numPr>
          <w:ilvl w:val="0"/>
          <w:numId w:val="10"/>
        </w:numPr>
        <w:snapToGrid w:val="0"/>
        <w:rPr>
          <w:sz w:val="20"/>
          <w:szCs w:val="20"/>
        </w:rPr>
      </w:pPr>
      <w:r>
        <w:rPr>
          <w:rFonts w:hint="eastAsia"/>
          <w:sz w:val="20"/>
          <w:szCs w:val="20"/>
        </w:rPr>
        <w:t xml:space="preserve">Description: </w:t>
      </w:r>
      <w:r w:rsidRPr="001D08BC">
        <w:rPr>
          <w:sz w:val="20"/>
          <w:szCs w:val="20"/>
        </w:rPr>
        <w:t>This workshop focuses on atmospheric convection, featuring a series of lectures and tutorials by leading international experts. The program covers a broad spectrum, from the fundamental theories of deep, shallow, and organized convection to the latest advances in weather and climate research. Key topics include the critical role of convection and clouds in extreme weather events and the broader climate system.</w:t>
      </w:r>
    </w:p>
    <w:p w14:paraId="2D4CF69C" w14:textId="77777777" w:rsidR="006571A4" w:rsidRDefault="006571A4" w:rsidP="006571A4">
      <w:pPr>
        <w:snapToGrid w:val="0"/>
        <w:rPr>
          <w:sz w:val="24"/>
          <w:szCs w:val="20"/>
        </w:rPr>
      </w:pPr>
    </w:p>
    <w:p w14:paraId="6A21F5CC" w14:textId="2093F6BD" w:rsidR="00982A8A" w:rsidRDefault="002F2FAE" w:rsidP="00800DD3">
      <w:pPr>
        <w:snapToGrid w:val="0"/>
        <w:rPr>
          <w:b/>
          <w:sz w:val="20"/>
          <w:szCs w:val="20"/>
        </w:rPr>
      </w:pPr>
      <w:r>
        <w:rPr>
          <w:sz w:val="24"/>
        </w:rPr>
        <w:tab/>
      </w:r>
      <w:r>
        <w:rPr>
          <w:sz w:val="24"/>
        </w:rPr>
        <w:tab/>
        <w:t xml:space="preserve">          </w:t>
      </w:r>
      <w:r>
        <w:rPr>
          <w:sz w:val="24"/>
        </w:rPr>
        <w:tab/>
      </w:r>
      <w:r w:rsidR="007E5013" w:rsidRPr="004877A2">
        <w:rPr>
          <w:b/>
          <w:sz w:val="20"/>
          <w:szCs w:val="20"/>
        </w:rPr>
        <w:t>Impact Scholar Program</w:t>
      </w:r>
      <w:r w:rsidR="007E5013" w:rsidRPr="004877A2">
        <w:rPr>
          <w:sz w:val="20"/>
          <w:szCs w:val="20"/>
        </w:rPr>
        <w:t xml:space="preserve"> - Climatematch Academy</w:t>
      </w:r>
      <w:r w:rsidR="00800DD3">
        <w:rPr>
          <w:sz w:val="20"/>
          <w:szCs w:val="20"/>
        </w:rPr>
        <w:t xml:space="preserve">                      </w:t>
      </w:r>
      <w:r w:rsidR="00D16017">
        <w:rPr>
          <w:rFonts w:hint="eastAsia"/>
          <w:sz w:val="20"/>
          <w:szCs w:val="20"/>
        </w:rPr>
        <w:t xml:space="preserve">    </w:t>
      </w:r>
      <w:r w:rsidR="00D16017">
        <w:rPr>
          <w:b/>
          <w:sz w:val="20"/>
          <w:szCs w:val="20"/>
        </w:rPr>
        <w:t>July</w:t>
      </w:r>
      <w:r w:rsidR="00800DD3">
        <w:rPr>
          <w:b/>
          <w:sz w:val="20"/>
          <w:szCs w:val="20"/>
        </w:rPr>
        <w:t xml:space="preserve"> </w:t>
      </w:r>
      <w:r w:rsidR="00800DD3" w:rsidRPr="00EF51A1">
        <w:rPr>
          <w:b/>
          <w:sz w:val="20"/>
          <w:szCs w:val="20"/>
        </w:rPr>
        <w:t>2</w:t>
      </w:r>
      <w:r w:rsidR="00800DD3">
        <w:rPr>
          <w:b/>
          <w:sz w:val="20"/>
          <w:szCs w:val="20"/>
        </w:rPr>
        <w:t>0</w:t>
      </w:r>
      <w:r w:rsidR="00800DD3" w:rsidRPr="00EF51A1">
        <w:rPr>
          <w:b/>
          <w:sz w:val="20"/>
          <w:szCs w:val="20"/>
        </w:rPr>
        <w:t>2</w:t>
      </w:r>
      <w:r w:rsidR="00800DD3">
        <w:rPr>
          <w:b/>
          <w:sz w:val="20"/>
          <w:szCs w:val="20"/>
        </w:rPr>
        <w:t xml:space="preserve">3 – </w:t>
      </w:r>
      <w:r w:rsidR="00800DD3">
        <w:rPr>
          <w:rFonts w:hint="eastAsia"/>
          <w:b/>
          <w:sz w:val="20"/>
          <w:szCs w:val="20"/>
        </w:rPr>
        <w:t>M</w:t>
      </w:r>
      <w:r w:rsidR="00800DD3">
        <w:rPr>
          <w:b/>
          <w:sz w:val="20"/>
          <w:szCs w:val="20"/>
        </w:rPr>
        <w:t xml:space="preserve">arch </w:t>
      </w:r>
      <w:r w:rsidR="00800DD3" w:rsidRPr="00EF51A1">
        <w:rPr>
          <w:b/>
          <w:sz w:val="20"/>
          <w:szCs w:val="20"/>
        </w:rPr>
        <w:t>2</w:t>
      </w:r>
      <w:r w:rsidR="00800DD3">
        <w:rPr>
          <w:b/>
          <w:sz w:val="20"/>
          <w:szCs w:val="20"/>
        </w:rPr>
        <w:t>0</w:t>
      </w:r>
      <w:r w:rsidR="00800DD3" w:rsidRPr="00EF51A1">
        <w:rPr>
          <w:b/>
          <w:sz w:val="20"/>
          <w:szCs w:val="20"/>
        </w:rPr>
        <w:t>2</w:t>
      </w:r>
      <w:r w:rsidR="00800DD3">
        <w:rPr>
          <w:b/>
          <w:sz w:val="20"/>
          <w:szCs w:val="20"/>
        </w:rPr>
        <w:t>4</w:t>
      </w:r>
    </w:p>
    <w:p w14:paraId="33DF7950" w14:textId="527EA9D7" w:rsidR="00F37D2D" w:rsidRPr="007559AB" w:rsidRDefault="00F37D2D" w:rsidP="007559AB">
      <w:pPr>
        <w:pStyle w:val="ListParagraph"/>
        <w:numPr>
          <w:ilvl w:val="0"/>
          <w:numId w:val="10"/>
        </w:numPr>
        <w:snapToGrid w:val="0"/>
        <w:rPr>
          <w:sz w:val="20"/>
          <w:szCs w:val="20"/>
        </w:rPr>
      </w:pPr>
      <w:r w:rsidRPr="007559AB">
        <w:rPr>
          <w:sz w:val="20"/>
          <w:szCs w:val="20"/>
        </w:rPr>
        <w:t>Collaborators: Selyn Acuña, Tejawini M. Pawase</w:t>
      </w:r>
    </w:p>
    <w:p w14:paraId="1F3DC29D" w14:textId="284996C0" w:rsidR="00982A8A" w:rsidRPr="007559AB" w:rsidRDefault="00226ED6" w:rsidP="007559AB">
      <w:pPr>
        <w:pStyle w:val="ListParagraph"/>
        <w:numPr>
          <w:ilvl w:val="0"/>
          <w:numId w:val="10"/>
        </w:numPr>
        <w:snapToGrid w:val="0"/>
        <w:rPr>
          <w:sz w:val="20"/>
          <w:szCs w:val="20"/>
        </w:rPr>
      </w:pPr>
      <w:r w:rsidRPr="007559AB">
        <w:rPr>
          <w:sz w:val="20"/>
          <w:szCs w:val="20"/>
        </w:rPr>
        <w:t xml:space="preserve">Project </w:t>
      </w:r>
      <w:r w:rsidRPr="007559AB">
        <w:rPr>
          <w:rFonts w:hint="eastAsia"/>
          <w:sz w:val="20"/>
          <w:szCs w:val="20"/>
        </w:rPr>
        <w:t>title</w:t>
      </w:r>
      <w:r w:rsidRPr="007559AB">
        <w:rPr>
          <w:sz w:val="20"/>
          <w:szCs w:val="20"/>
        </w:rPr>
        <w:t>: I</w:t>
      </w:r>
      <w:r w:rsidR="001873DE" w:rsidRPr="007559AB">
        <w:rPr>
          <w:sz w:val="20"/>
          <w:szCs w:val="20"/>
        </w:rPr>
        <w:t>mpact</w:t>
      </w:r>
      <w:r w:rsidR="00BE44D4" w:rsidRPr="007559AB">
        <w:rPr>
          <w:sz w:val="20"/>
          <w:szCs w:val="20"/>
        </w:rPr>
        <w:t xml:space="preserve"> of </w:t>
      </w:r>
      <w:r w:rsidR="005244D2" w:rsidRPr="007559AB">
        <w:rPr>
          <w:rFonts w:hint="eastAsia"/>
          <w:sz w:val="20"/>
          <w:szCs w:val="20"/>
        </w:rPr>
        <w:t>E</w:t>
      </w:r>
      <w:r w:rsidR="005244D2" w:rsidRPr="007559AB">
        <w:rPr>
          <w:sz w:val="20"/>
          <w:szCs w:val="20"/>
        </w:rPr>
        <w:t>NSO and IOD</w:t>
      </w:r>
      <w:r w:rsidR="00BE44D4" w:rsidRPr="007559AB">
        <w:rPr>
          <w:sz w:val="20"/>
          <w:szCs w:val="20"/>
        </w:rPr>
        <w:t xml:space="preserve"> on the </w:t>
      </w:r>
      <w:r w:rsidRPr="007559AB">
        <w:rPr>
          <w:sz w:val="20"/>
          <w:szCs w:val="20"/>
        </w:rPr>
        <w:t>O</w:t>
      </w:r>
      <w:r w:rsidR="00BE44D4" w:rsidRPr="007559AB">
        <w:rPr>
          <w:sz w:val="20"/>
          <w:szCs w:val="20"/>
        </w:rPr>
        <w:t xml:space="preserve">nset of </w:t>
      </w:r>
      <w:r w:rsidRPr="007559AB">
        <w:rPr>
          <w:sz w:val="20"/>
          <w:szCs w:val="20"/>
        </w:rPr>
        <w:t>S</w:t>
      </w:r>
      <w:r w:rsidR="00BE44D4" w:rsidRPr="007559AB">
        <w:rPr>
          <w:sz w:val="20"/>
          <w:szCs w:val="20"/>
        </w:rPr>
        <w:t xml:space="preserve">ummer </w:t>
      </w:r>
      <w:r w:rsidRPr="007559AB">
        <w:rPr>
          <w:sz w:val="20"/>
          <w:szCs w:val="20"/>
        </w:rPr>
        <w:t>M</w:t>
      </w:r>
      <w:r w:rsidR="00BE44D4" w:rsidRPr="007559AB">
        <w:rPr>
          <w:sz w:val="20"/>
          <w:szCs w:val="20"/>
        </w:rPr>
        <w:t>onsoon over the Indonesia-North</w:t>
      </w:r>
      <w:r w:rsidRPr="007559AB">
        <w:rPr>
          <w:sz w:val="20"/>
          <w:szCs w:val="20"/>
        </w:rPr>
        <w:t>ern</w:t>
      </w:r>
      <w:r w:rsidR="00BE44D4" w:rsidRPr="007559AB">
        <w:rPr>
          <w:sz w:val="20"/>
          <w:szCs w:val="20"/>
        </w:rPr>
        <w:t xml:space="preserve"> Australia Region</w:t>
      </w:r>
    </w:p>
    <w:p w14:paraId="1F5FBEA1" w14:textId="666E5552" w:rsidR="00E05D73" w:rsidRDefault="00E05D73" w:rsidP="00755457">
      <w:pPr>
        <w:snapToGrid w:val="0"/>
        <w:rPr>
          <w:sz w:val="24"/>
          <w:szCs w:val="20"/>
        </w:rPr>
      </w:pPr>
    </w:p>
    <w:p w14:paraId="3720E5CE" w14:textId="0D2A392F" w:rsidR="00E05D73" w:rsidRDefault="007559AB" w:rsidP="00755457">
      <w:pPr>
        <w:snapToGrid w:val="0"/>
        <w:rPr>
          <w:sz w:val="24"/>
          <w:szCs w:val="20"/>
        </w:rPr>
      </w:pPr>
      <w:r w:rsidRPr="007C6A8A">
        <w:rPr>
          <w:noProof/>
          <w:sz w:val="24"/>
          <w:szCs w:val="20"/>
        </w:rPr>
        <mc:AlternateContent>
          <mc:Choice Requires="wps">
            <w:drawing>
              <wp:anchor distT="45720" distB="45720" distL="114300" distR="114300" simplePos="0" relativeHeight="251667456" behindDoc="0" locked="0" layoutInCell="1" allowOverlap="1" wp14:anchorId="7DFBA63A" wp14:editId="5BEEF1B0">
                <wp:simplePos x="0" y="0"/>
                <wp:positionH relativeFrom="column">
                  <wp:posOffset>-99060</wp:posOffset>
                </wp:positionH>
                <wp:positionV relativeFrom="paragraph">
                  <wp:posOffset>125095</wp:posOffset>
                </wp:positionV>
                <wp:extent cx="1160890" cy="1404620"/>
                <wp:effectExtent l="0" t="0" r="0" b="635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1404620"/>
                        </a:xfrm>
                        <a:prstGeom prst="rect">
                          <a:avLst/>
                        </a:prstGeom>
                        <a:noFill/>
                        <a:ln w="9525">
                          <a:noFill/>
                          <a:miter lim="800000"/>
                          <a:headEnd/>
                          <a:tailEnd/>
                        </a:ln>
                      </wps:spPr>
                      <wps:txbx>
                        <w:txbxContent>
                          <w:p w14:paraId="76E4943B" w14:textId="77777777" w:rsidR="007559AB" w:rsidRDefault="007559AB">
                            <w:pPr>
                              <w:rPr>
                                <w:sz w:val="20"/>
                                <w:szCs w:val="20"/>
                              </w:rPr>
                            </w:pPr>
                            <w:r>
                              <w:rPr>
                                <w:sz w:val="24"/>
                                <w:szCs w:val="20"/>
                              </w:rPr>
                              <w:t>P</w:t>
                            </w:r>
                            <w:r>
                              <w:rPr>
                                <w:sz w:val="20"/>
                                <w:szCs w:val="20"/>
                              </w:rPr>
                              <w:t>ROFESSIONAL</w:t>
                            </w:r>
                          </w:p>
                          <w:p w14:paraId="3A179D5C" w14:textId="471ACCCC" w:rsidR="007559AB" w:rsidRDefault="007559AB">
                            <w:r>
                              <w:rPr>
                                <w:sz w:val="24"/>
                                <w:szCs w:val="20"/>
                              </w:rPr>
                              <w:t>S</w:t>
                            </w:r>
                            <w:r>
                              <w:rPr>
                                <w:sz w:val="20"/>
                                <w:szCs w:val="20"/>
                              </w:rPr>
                              <w:t>KILLS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FBA63A" id="_x0000_s1030" type="#_x0000_t202" style="position:absolute;left:0;text-align:left;margin-left:-7.8pt;margin-top:9.85pt;width:91.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e/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" filled="f" stroked="f">
                <v:textbox style="mso-fit-shape-to-text:t">
                  <w:txbxContent>
                    <w:p w14:paraId="76E4943B" w14:textId="77777777" w:rsidR="007559AB" w:rsidRDefault="007559AB">
                      <w:pPr>
                        <w:rPr>
                          <w:sz w:val="20"/>
                          <w:szCs w:val="20"/>
                        </w:rPr>
                      </w:pPr>
                      <w:r>
                        <w:rPr>
                          <w:sz w:val="24"/>
                          <w:szCs w:val="20"/>
                        </w:rPr>
                        <w:t>P</w:t>
                      </w:r>
                      <w:r>
                        <w:rPr>
                          <w:sz w:val="20"/>
                          <w:szCs w:val="20"/>
                        </w:rPr>
                        <w:t>ROFESSIONAL</w:t>
                      </w:r>
                    </w:p>
                    <w:p w14:paraId="3A179D5C" w14:textId="471ACCCC" w:rsidR="007559AB" w:rsidRDefault="007559AB">
                      <w:r>
                        <w:rPr>
                          <w:sz w:val="24"/>
                          <w:szCs w:val="20"/>
                        </w:rPr>
                        <w:t>S</w:t>
                      </w:r>
                      <w:r>
                        <w:rPr>
                          <w:sz w:val="20"/>
                          <w:szCs w:val="20"/>
                        </w:rPr>
                        <w:t>KILLS</w:t>
                      </w:r>
                    </w:p>
                  </w:txbxContent>
                </v:textbox>
              </v:shape>
            </w:pict>
          </mc:Fallback>
        </mc:AlternateContent>
      </w:r>
    </w:p>
    <w:p w14:paraId="4F8B9FE5" w14:textId="0CF1E5DD" w:rsidR="007559AB" w:rsidRDefault="00755457" w:rsidP="004E4B4C">
      <w:pPr>
        <w:pStyle w:val="ListParagraph"/>
        <w:numPr>
          <w:ilvl w:val="0"/>
          <w:numId w:val="11"/>
        </w:numPr>
        <w:snapToGrid w:val="0"/>
        <w:rPr>
          <w:sz w:val="20"/>
          <w:szCs w:val="20"/>
        </w:rPr>
      </w:pPr>
      <w:r w:rsidRPr="007559AB">
        <w:rPr>
          <w:sz w:val="20"/>
          <w:szCs w:val="20"/>
        </w:rPr>
        <w:t xml:space="preserve">Numerical </w:t>
      </w:r>
      <w:r w:rsidRPr="007559AB">
        <w:rPr>
          <w:rFonts w:hint="eastAsia"/>
          <w:sz w:val="20"/>
          <w:szCs w:val="20"/>
        </w:rPr>
        <w:t>M</w:t>
      </w:r>
      <w:r w:rsidRPr="007559AB">
        <w:rPr>
          <w:sz w:val="20"/>
          <w:szCs w:val="20"/>
        </w:rPr>
        <w:t xml:space="preserve">odels: </w:t>
      </w:r>
      <w:r w:rsidR="002F736E" w:rsidRPr="002F736E">
        <w:rPr>
          <w:sz w:val="20"/>
          <w:szCs w:val="20"/>
        </w:rPr>
        <w:t>OpenFOAM,</w:t>
      </w:r>
      <w:r w:rsidR="002F736E">
        <w:rPr>
          <w:rFonts w:hint="eastAsia"/>
          <w:sz w:val="20"/>
          <w:szCs w:val="20"/>
        </w:rPr>
        <w:t xml:space="preserve"> </w:t>
      </w:r>
      <w:r w:rsidR="00F51079" w:rsidRPr="007559AB">
        <w:rPr>
          <w:sz w:val="20"/>
          <w:szCs w:val="20"/>
        </w:rPr>
        <w:t>WRF</w:t>
      </w:r>
      <w:r w:rsidR="001D08BC">
        <w:rPr>
          <w:rFonts w:hint="eastAsia"/>
          <w:sz w:val="20"/>
          <w:szCs w:val="20"/>
        </w:rPr>
        <w:t xml:space="preserve"> (</w:t>
      </w:r>
      <w:r w:rsidR="00897D9F" w:rsidRPr="007559AB">
        <w:rPr>
          <w:sz w:val="20"/>
          <w:szCs w:val="20"/>
        </w:rPr>
        <w:t>proficiency</w:t>
      </w:r>
      <w:r w:rsidR="001D08BC">
        <w:rPr>
          <w:rFonts w:hint="eastAsia"/>
          <w:sz w:val="20"/>
          <w:szCs w:val="20"/>
        </w:rPr>
        <w:t>)</w:t>
      </w:r>
      <w:r w:rsidR="00F51079" w:rsidRPr="007559AB">
        <w:rPr>
          <w:sz w:val="20"/>
          <w:szCs w:val="20"/>
        </w:rPr>
        <w:t xml:space="preserve">, </w:t>
      </w:r>
      <w:r w:rsidRPr="007559AB">
        <w:rPr>
          <w:sz w:val="20"/>
          <w:szCs w:val="20"/>
        </w:rPr>
        <w:t>CESM</w:t>
      </w:r>
      <w:r w:rsidR="001D08BC">
        <w:rPr>
          <w:rFonts w:hint="eastAsia"/>
          <w:sz w:val="20"/>
          <w:szCs w:val="20"/>
        </w:rPr>
        <w:t xml:space="preserve"> (limited)</w:t>
      </w:r>
    </w:p>
    <w:p w14:paraId="643471FD" w14:textId="531D26E6" w:rsidR="007559AB" w:rsidRDefault="00755457" w:rsidP="007559AB">
      <w:pPr>
        <w:pStyle w:val="ListParagraph"/>
        <w:numPr>
          <w:ilvl w:val="0"/>
          <w:numId w:val="11"/>
        </w:numPr>
        <w:snapToGrid w:val="0"/>
        <w:rPr>
          <w:sz w:val="20"/>
          <w:szCs w:val="20"/>
        </w:rPr>
      </w:pPr>
      <w:r w:rsidRPr="007559AB">
        <w:rPr>
          <w:sz w:val="20"/>
          <w:szCs w:val="20"/>
        </w:rPr>
        <w:t>Languages: Python</w:t>
      </w:r>
      <w:r w:rsidR="005E07DB" w:rsidRPr="007559AB">
        <w:rPr>
          <w:sz w:val="20"/>
          <w:szCs w:val="20"/>
        </w:rPr>
        <w:t xml:space="preserve"> (</w:t>
      </w:r>
      <w:r w:rsidR="006C625E" w:rsidRPr="007559AB">
        <w:rPr>
          <w:sz w:val="20"/>
          <w:szCs w:val="20"/>
        </w:rPr>
        <w:t>proficiency</w:t>
      </w:r>
      <w:r w:rsidR="005E07DB" w:rsidRPr="007559AB">
        <w:rPr>
          <w:sz w:val="20"/>
          <w:szCs w:val="20"/>
        </w:rPr>
        <w:t>)</w:t>
      </w:r>
    </w:p>
    <w:p w14:paraId="61E2E5B6" w14:textId="61EC1179" w:rsidR="00CC1B18" w:rsidRDefault="00CC1B18" w:rsidP="007559AB">
      <w:pPr>
        <w:pStyle w:val="ListParagraph"/>
        <w:numPr>
          <w:ilvl w:val="0"/>
          <w:numId w:val="11"/>
        </w:numPr>
        <w:snapToGrid w:val="0"/>
        <w:rPr>
          <w:sz w:val="20"/>
          <w:szCs w:val="20"/>
        </w:rPr>
      </w:pPr>
      <w:r w:rsidRPr="007559AB">
        <w:rPr>
          <w:sz w:val="20"/>
          <w:szCs w:val="20"/>
        </w:rPr>
        <w:t>OS Environment: Linux</w:t>
      </w:r>
      <w:r w:rsidR="001D08BC">
        <w:rPr>
          <w:rFonts w:hint="eastAsia"/>
          <w:sz w:val="20"/>
          <w:szCs w:val="20"/>
        </w:rPr>
        <w:t xml:space="preserve"> (</w:t>
      </w:r>
      <w:r w:rsidR="002B7A9C" w:rsidRPr="007559AB">
        <w:rPr>
          <w:sz w:val="20"/>
          <w:szCs w:val="20"/>
        </w:rPr>
        <w:t>proficiency</w:t>
      </w:r>
      <w:r w:rsidR="001D08BC">
        <w:rPr>
          <w:rFonts w:hint="eastAsia"/>
          <w:sz w:val="20"/>
          <w:szCs w:val="20"/>
        </w:rPr>
        <w:t>)</w:t>
      </w:r>
    </w:p>
    <w:p w14:paraId="61575595" w14:textId="2A7B6A89" w:rsidR="002F736E" w:rsidRPr="007559AB" w:rsidRDefault="002F736E" w:rsidP="007559AB">
      <w:pPr>
        <w:pStyle w:val="ListParagraph"/>
        <w:numPr>
          <w:ilvl w:val="0"/>
          <w:numId w:val="11"/>
        </w:numPr>
        <w:snapToGrid w:val="0"/>
        <w:rPr>
          <w:sz w:val="20"/>
          <w:szCs w:val="20"/>
        </w:rPr>
      </w:pPr>
      <w:r>
        <w:rPr>
          <w:rFonts w:hint="eastAsia"/>
          <w:sz w:val="20"/>
          <w:szCs w:val="20"/>
        </w:rPr>
        <w:t xml:space="preserve">Others: </w:t>
      </w:r>
      <w:proofErr w:type="spellStart"/>
      <w:r w:rsidRPr="002F736E">
        <w:rPr>
          <w:sz w:val="20"/>
          <w:szCs w:val="20"/>
        </w:rPr>
        <w:t>ParaView</w:t>
      </w:r>
      <w:proofErr w:type="spellEnd"/>
    </w:p>
    <w:p w14:paraId="24982915" w14:textId="46255D1F" w:rsidR="00CC1B18" w:rsidRPr="00CC1B18" w:rsidRDefault="00CC1B18" w:rsidP="004E4B4C">
      <w:pPr>
        <w:snapToGrid w:val="0"/>
        <w:rPr>
          <w:sz w:val="20"/>
          <w:szCs w:val="20"/>
        </w:rPr>
      </w:pPr>
    </w:p>
    <w:p w14:paraId="537D8EA7" w14:textId="2272513E" w:rsidR="00C8114E" w:rsidRDefault="007559AB" w:rsidP="00D80F03">
      <w:pPr>
        <w:snapToGrid w:val="0"/>
        <w:rPr>
          <w:sz w:val="20"/>
          <w:szCs w:val="20"/>
        </w:rPr>
      </w:pPr>
      <w:r w:rsidRPr="007C6A8A">
        <w:rPr>
          <w:noProof/>
          <w:sz w:val="24"/>
          <w:szCs w:val="20"/>
        </w:rPr>
        <mc:AlternateContent>
          <mc:Choice Requires="wps">
            <w:drawing>
              <wp:anchor distT="45720" distB="45720" distL="114300" distR="114300" simplePos="0" relativeHeight="251669504" behindDoc="0" locked="0" layoutInCell="1" allowOverlap="1" wp14:anchorId="0E8986C5" wp14:editId="74D52DE5">
                <wp:simplePos x="0" y="0"/>
                <wp:positionH relativeFrom="column">
                  <wp:posOffset>-99060</wp:posOffset>
                </wp:positionH>
                <wp:positionV relativeFrom="paragraph">
                  <wp:posOffset>97336</wp:posOffset>
                </wp:positionV>
                <wp:extent cx="1160890" cy="1404620"/>
                <wp:effectExtent l="0" t="0" r="0" b="635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1404620"/>
                        </a:xfrm>
                        <a:prstGeom prst="rect">
                          <a:avLst/>
                        </a:prstGeom>
                        <a:noFill/>
                        <a:ln w="9525">
                          <a:noFill/>
                          <a:miter lim="800000"/>
                          <a:headEnd/>
                          <a:tailEnd/>
                        </a:ln>
                      </wps:spPr>
                      <wps:txbx>
                        <w:txbxContent>
                          <w:p w14:paraId="44D65B29" w14:textId="4C0DA26F" w:rsidR="007559AB" w:rsidRDefault="007559AB">
                            <w:r>
                              <w:rPr>
                                <w:sz w:val="24"/>
                                <w:szCs w:val="20"/>
                              </w:rPr>
                              <w:t>L</w:t>
                            </w:r>
                            <w:r>
                              <w:rPr>
                                <w:sz w:val="20"/>
                                <w:szCs w:val="20"/>
                              </w:rPr>
                              <w:t>ANGUAGES</w:t>
                            </w:r>
                            <w:r w:rsidR="003A76CC">
                              <w:rPr>
                                <w:sz w:val="20"/>
                                <w:szCs w:val="20"/>
                              </w:rPr>
                              <w:t xml:space="preserve"> </w:t>
                            </w:r>
                            <w:r w:rsidR="003A76CC" w:rsidRPr="00705F16">
                              <w:rPr>
                                <w:sz w:val="20"/>
                                <w:szCs w:val="20"/>
                              </w:rPr>
                              <w:t>A</w:t>
                            </w:r>
                            <w:r w:rsidR="003A76CC">
                              <w:rPr>
                                <w:sz w:val="20"/>
                                <w:szCs w:val="20"/>
                              </w:rPr>
                              <w:t xml:space="preserve">ND </w:t>
                            </w:r>
                            <w:r w:rsidR="003A76CC" w:rsidRPr="003A76CC">
                              <w:rPr>
                                <w:sz w:val="24"/>
                                <w:szCs w:val="20"/>
                              </w:rPr>
                              <w:t>T</w:t>
                            </w:r>
                            <w:r w:rsidR="003A76CC">
                              <w:rPr>
                                <w:sz w:val="20"/>
                                <w:szCs w:val="20"/>
                              </w:rPr>
                              <w:t>ESTS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8986C5" id="_x0000_s1031" type="#_x0000_t202" style="position:absolute;left:0;text-align:left;margin-left:-7.8pt;margin-top:7.65pt;width:91.4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" filled="f" stroked="f">
                <v:textbox style="mso-fit-shape-to-text:t">
                  <w:txbxContent>
                    <w:p w14:paraId="44D65B29" w14:textId="4C0DA26F" w:rsidR="007559AB" w:rsidRDefault="007559AB">
                      <w:r>
                        <w:rPr>
                          <w:sz w:val="24"/>
                          <w:szCs w:val="20"/>
                        </w:rPr>
                        <w:t>L</w:t>
                      </w:r>
                      <w:r>
                        <w:rPr>
                          <w:sz w:val="20"/>
                          <w:szCs w:val="20"/>
                        </w:rPr>
                        <w:t>ANGUAGES</w:t>
                      </w:r>
                      <w:r w:rsidR="003A76CC">
                        <w:rPr>
                          <w:sz w:val="20"/>
                          <w:szCs w:val="20"/>
                        </w:rPr>
                        <w:t xml:space="preserve"> </w:t>
                      </w:r>
                      <w:r w:rsidR="003A76CC" w:rsidRPr="00705F16">
                        <w:rPr>
                          <w:sz w:val="20"/>
                          <w:szCs w:val="20"/>
                        </w:rPr>
                        <w:t>A</w:t>
                      </w:r>
                      <w:r w:rsidR="003A76CC">
                        <w:rPr>
                          <w:sz w:val="20"/>
                          <w:szCs w:val="20"/>
                        </w:rPr>
                        <w:t xml:space="preserve">ND </w:t>
                      </w:r>
                      <w:r w:rsidR="003A76CC" w:rsidRPr="003A76CC">
                        <w:rPr>
                          <w:sz w:val="24"/>
                          <w:szCs w:val="20"/>
                        </w:rPr>
                        <w:t>T</w:t>
                      </w:r>
                      <w:r w:rsidR="003A76CC">
                        <w:rPr>
                          <w:sz w:val="20"/>
                          <w:szCs w:val="20"/>
                        </w:rPr>
                        <w:t>ESTS</w:t>
                      </w:r>
                    </w:p>
                  </w:txbxContent>
                </v:textbox>
              </v:shape>
            </w:pict>
          </mc:Fallback>
        </mc:AlternateContent>
      </w:r>
    </w:p>
    <w:p w14:paraId="175A1270" w14:textId="0C303212" w:rsidR="00D469E3" w:rsidRDefault="00C8114E" w:rsidP="00705F16">
      <w:pPr>
        <w:pStyle w:val="ListParagraph"/>
        <w:numPr>
          <w:ilvl w:val="0"/>
          <w:numId w:val="13"/>
        </w:numPr>
        <w:snapToGrid w:val="0"/>
        <w:rPr>
          <w:sz w:val="20"/>
          <w:szCs w:val="20"/>
        </w:rPr>
      </w:pPr>
      <w:r w:rsidRPr="007559AB">
        <w:rPr>
          <w:sz w:val="20"/>
          <w:szCs w:val="20"/>
        </w:rPr>
        <w:t>English</w:t>
      </w:r>
      <w:r w:rsidR="002B025C" w:rsidRPr="007559AB">
        <w:rPr>
          <w:sz w:val="20"/>
          <w:szCs w:val="20"/>
        </w:rPr>
        <w:t xml:space="preserve"> (</w:t>
      </w:r>
      <w:r w:rsidR="006C625E" w:rsidRPr="007559AB">
        <w:rPr>
          <w:sz w:val="20"/>
          <w:szCs w:val="20"/>
        </w:rPr>
        <w:t>proficiency</w:t>
      </w:r>
      <w:r w:rsidR="002B025C" w:rsidRPr="007559AB">
        <w:rPr>
          <w:sz w:val="20"/>
          <w:szCs w:val="20"/>
        </w:rPr>
        <w:t>)</w:t>
      </w:r>
      <w:r w:rsidR="007831C6" w:rsidRPr="007559AB">
        <w:rPr>
          <w:sz w:val="20"/>
          <w:szCs w:val="20"/>
        </w:rPr>
        <w:t xml:space="preserve">, </w:t>
      </w:r>
      <w:r w:rsidR="001D0D1A" w:rsidRPr="007559AB">
        <w:rPr>
          <w:sz w:val="20"/>
          <w:szCs w:val="20"/>
        </w:rPr>
        <w:t>Chinese-</w:t>
      </w:r>
      <w:r w:rsidR="00084BD9" w:rsidRPr="007559AB">
        <w:rPr>
          <w:sz w:val="20"/>
          <w:szCs w:val="20"/>
        </w:rPr>
        <w:t>Mandarin</w:t>
      </w:r>
      <w:r w:rsidR="002B025C" w:rsidRPr="007559AB">
        <w:rPr>
          <w:sz w:val="20"/>
          <w:szCs w:val="20"/>
        </w:rPr>
        <w:t xml:space="preserve"> (nativ</w:t>
      </w:r>
      <w:r w:rsidR="00A22D12" w:rsidRPr="007559AB">
        <w:rPr>
          <w:sz w:val="20"/>
          <w:szCs w:val="20"/>
        </w:rPr>
        <w:t>e</w:t>
      </w:r>
      <w:r w:rsidR="002B025C" w:rsidRPr="007559AB">
        <w:rPr>
          <w:sz w:val="20"/>
          <w:szCs w:val="20"/>
        </w:rPr>
        <w:t>)</w:t>
      </w:r>
      <w:r w:rsidR="007831C6" w:rsidRPr="007559AB">
        <w:rPr>
          <w:sz w:val="20"/>
          <w:szCs w:val="20"/>
        </w:rPr>
        <w:t xml:space="preserve">, </w:t>
      </w:r>
      <w:proofErr w:type="gramStart"/>
      <w:r w:rsidR="00084BD9" w:rsidRPr="007559AB">
        <w:rPr>
          <w:sz w:val="20"/>
          <w:szCs w:val="20"/>
        </w:rPr>
        <w:t>Chinese</w:t>
      </w:r>
      <w:r w:rsidR="001D0D1A" w:rsidRPr="007559AB">
        <w:rPr>
          <w:sz w:val="20"/>
          <w:szCs w:val="20"/>
        </w:rPr>
        <w:t>-Cantonese</w:t>
      </w:r>
      <w:proofErr w:type="gramEnd"/>
      <w:r w:rsidR="00084BD9" w:rsidRPr="007559AB">
        <w:rPr>
          <w:sz w:val="20"/>
          <w:szCs w:val="20"/>
        </w:rPr>
        <w:t xml:space="preserve"> (native), </w:t>
      </w:r>
      <w:r w:rsidR="00D469E3" w:rsidRPr="00705F16">
        <w:rPr>
          <w:sz w:val="20"/>
          <w:szCs w:val="20"/>
        </w:rPr>
        <w:t xml:space="preserve">Japanese </w:t>
      </w:r>
      <w:r w:rsidR="00621BF8" w:rsidRPr="00705F16">
        <w:rPr>
          <w:sz w:val="20"/>
          <w:szCs w:val="20"/>
        </w:rPr>
        <w:t>(</w:t>
      </w:r>
      <w:r w:rsidR="0097274B" w:rsidRPr="007559AB">
        <w:rPr>
          <w:sz w:val="20"/>
          <w:szCs w:val="20"/>
        </w:rPr>
        <w:t>proficiency</w:t>
      </w:r>
      <w:r w:rsidR="00234436">
        <w:rPr>
          <w:rFonts w:hint="eastAsia"/>
          <w:sz w:val="20"/>
          <w:szCs w:val="20"/>
        </w:rPr>
        <w:t>, JLPT N1 117/180</w:t>
      </w:r>
      <w:r w:rsidR="00962BF2" w:rsidRPr="00705F16">
        <w:rPr>
          <w:rFonts w:hint="eastAsia"/>
          <w:sz w:val="20"/>
          <w:szCs w:val="20"/>
        </w:rPr>
        <w:t>)</w:t>
      </w:r>
    </w:p>
    <w:p w14:paraId="27DF2A85" w14:textId="49C9EDA6" w:rsidR="00705F16" w:rsidRPr="00705F16" w:rsidRDefault="00705F16" w:rsidP="00705F16">
      <w:pPr>
        <w:pStyle w:val="ListParagraph"/>
        <w:numPr>
          <w:ilvl w:val="0"/>
          <w:numId w:val="13"/>
        </w:numPr>
        <w:snapToGrid w:val="0"/>
        <w:rPr>
          <w:sz w:val="20"/>
          <w:szCs w:val="20"/>
        </w:rPr>
      </w:pPr>
      <w:r>
        <w:rPr>
          <w:sz w:val="20"/>
          <w:szCs w:val="20"/>
        </w:rPr>
        <w:t>TOEFL (98, R30/L24/S22/W22), GRE (</w:t>
      </w:r>
      <w:r w:rsidR="00D508B1">
        <w:rPr>
          <w:rFonts w:hint="eastAsia"/>
          <w:sz w:val="20"/>
          <w:szCs w:val="20"/>
        </w:rPr>
        <w:t xml:space="preserve">324, </w:t>
      </w:r>
      <w:r>
        <w:rPr>
          <w:sz w:val="20"/>
          <w:szCs w:val="20"/>
        </w:rPr>
        <w:t>Verbal 153, Quantitative 168, AW 3)</w:t>
      </w:r>
      <w:r w:rsidR="00F52DD6">
        <w:rPr>
          <w:rFonts w:hint="eastAsia"/>
          <w:sz w:val="20"/>
          <w:szCs w:val="20"/>
        </w:rPr>
        <w:t>, JLPT N1 (117/180</w:t>
      </w:r>
      <w:r w:rsidR="00544D64">
        <w:rPr>
          <w:rFonts w:hint="eastAsia"/>
          <w:sz w:val="20"/>
          <w:szCs w:val="20"/>
        </w:rPr>
        <w:t xml:space="preserve">, Certificate No.: </w:t>
      </w:r>
      <w:r w:rsidR="00544D64" w:rsidRPr="00544D64">
        <w:rPr>
          <w:sz w:val="20"/>
          <w:szCs w:val="20"/>
        </w:rPr>
        <w:t>N1A580085A</w:t>
      </w:r>
      <w:r w:rsidR="00F52DD6">
        <w:rPr>
          <w:rFonts w:hint="eastAsia"/>
          <w:sz w:val="20"/>
          <w:szCs w:val="20"/>
        </w:rPr>
        <w:t>)</w:t>
      </w:r>
    </w:p>
    <w:sectPr w:rsidR="00705F16" w:rsidRPr="00705F16" w:rsidSect="008E1AA0">
      <w:pgSz w:w="11906" w:h="16838"/>
      <w:pgMar w:top="1440" w:right="1106"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5D65" w14:textId="77777777" w:rsidR="003D0AAE" w:rsidRDefault="003D0AAE" w:rsidP="008E775C">
      <w:r>
        <w:separator/>
      </w:r>
    </w:p>
  </w:endnote>
  <w:endnote w:type="continuationSeparator" w:id="0">
    <w:p w14:paraId="4F594FFA" w14:textId="77777777" w:rsidR="003D0AAE" w:rsidRDefault="003D0AAE" w:rsidP="008E7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63C51" w14:textId="77777777" w:rsidR="003D0AAE" w:rsidRDefault="003D0AAE" w:rsidP="008E775C">
      <w:r>
        <w:separator/>
      </w:r>
    </w:p>
  </w:footnote>
  <w:footnote w:type="continuationSeparator" w:id="0">
    <w:p w14:paraId="4FEDFAF6" w14:textId="77777777" w:rsidR="003D0AAE" w:rsidRDefault="003D0AAE" w:rsidP="008E7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6D4"/>
    <w:multiLevelType w:val="hybridMultilevel"/>
    <w:tmpl w:val="2572D12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0C24195"/>
    <w:multiLevelType w:val="hybridMultilevel"/>
    <w:tmpl w:val="67B4E2D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0C3737A"/>
    <w:multiLevelType w:val="hybridMultilevel"/>
    <w:tmpl w:val="B024D0E2"/>
    <w:lvl w:ilvl="0" w:tplc="64769232">
      <w:start w:val="1"/>
      <w:numFmt w:val="bullet"/>
      <w:lvlText w:val=""/>
      <w:lvlJc w:val="left"/>
      <w:pPr>
        <w:ind w:left="5760" w:hanging="360"/>
      </w:pPr>
      <w:rPr>
        <w:rFonts w:ascii="Symbol" w:hAnsi="Symbol" w:hint="default"/>
        <w:sz w:val="22"/>
      </w:rPr>
    </w:lvl>
    <w:lvl w:ilvl="1" w:tplc="04090003" w:tentative="1">
      <w:start w:val="1"/>
      <w:numFmt w:val="bullet"/>
      <w:lvlText w:val=""/>
      <w:lvlJc w:val="left"/>
      <w:pPr>
        <w:ind w:left="4080" w:hanging="420"/>
      </w:pPr>
      <w:rPr>
        <w:rFonts w:ascii="Wingdings" w:hAnsi="Wingdings" w:hint="default"/>
      </w:rPr>
    </w:lvl>
    <w:lvl w:ilvl="2" w:tplc="04090005" w:tentative="1">
      <w:start w:val="1"/>
      <w:numFmt w:val="bullet"/>
      <w:lvlText w:val=""/>
      <w:lvlJc w:val="left"/>
      <w:pPr>
        <w:ind w:left="4500" w:hanging="420"/>
      </w:pPr>
      <w:rPr>
        <w:rFonts w:ascii="Wingdings" w:hAnsi="Wingdings" w:hint="default"/>
      </w:rPr>
    </w:lvl>
    <w:lvl w:ilvl="3" w:tplc="04090001" w:tentative="1">
      <w:start w:val="1"/>
      <w:numFmt w:val="bullet"/>
      <w:lvlText w:val=""/>
      <w:lvlJc w:val="left"/>
      <w:pPr>
        <w:ind w:left="4920" w:hanging="420"/>
      </w:pPr>
      <w:rPr>
        <w:rFonts w:ascii="Wingdings" w:hAnsi="Wingdings" w:hint="default"/>
      </w:rPr>
    </w:lvl>
    <w:lvl w:ilvl="4" w:tplc="04090003" w:tentative="1">
      <w:start w:val="1"/>
      <w:numFmt w:val="bullet"/>
      <w:lvlText w:val=""/>
      <w:lvlJc w:val="left"/>
      <w:pPr>
        <w:ind w:left="5340" w:hanging="420"/>
      </w:pPr>
      <w:rPr>
        <w:rFonts w:ascii="Wingdings" w:hAnsi="Wingdings" w:hint="default"/>
      </w:rPr>
    </w:lvl>
    <w:lvl w:ilvl="5" w:tplc="04090005" w:tentative="1">
      <w:start w:val="1"/>
      <w:numFmt w:val="bullet"/>
      <w:lvlText w:val=""/>
      <w:lvlJc w:val="left"/>
      <w:pPr>
        <w:ind w:left="5760" w:hanging="420"/>
      </w:pPr>
      <w:rPr>
        <w:rFonts w:ascii="Wingdings" w:hAnsi="Wingdings" w:hint="default"/>
      </w:rPr>
    </w:lvl>
    <w:lvl w:ilvl="6" w:tplc="04090001" w:tentative="1">
      <w:start w:val="1"/>
      <w:numFmt w:val="bullet"/>
      <w:lvlText w:val=""/>
      <w:lvlJc w:val="left"/>
      <w:pPr>
        <w:ind w:left="6180" w:hanging="420"/>
      </w:pPr>
      <w:rPr>
        <w:rFonts w:ascii="Wingdings" w:hAnsi="Wingdings" w:hint="default"/>
      </w:rPr>
    </w:lvl>
    <w:lvl w:ilvl="7" w:tplc="04090003" w:tentative="1">
      <w:start w:val="1"/>
      <w:numFmt w:val="bullet"/>
      <w:lvlText w:val=""/>
      <w:lvlJc w:val="left"/>
      <w:pPr>
        <w:ind w:left="6600" w:hanging="420"/>
      </w:pPr>
      <w:rPr>
        <w:rFonts w:ascii="Wingdings" w:hAnsi="Wingdings" w:hint="default"/>
      </w:rPr>
    </w:lvl>
    <w:lvl w:ilvl="8" w:tplc="04090005" w:tentative="1">
      <w:start w:val="1"/>
      <w:numFmt w:val="bullet"/>
      <w:lvlText w:val=""/>
      <w:lvlJc w:val="left"/>
      <w:pPr>
        <w:ind w:left="7020" w:hanging="420"/>
      </w:pPr>
      <w:rPr>
        <w:rFonts w:ascii="Wingdings" w:hAnsi="Wingdings" w:hint="default"/>
      </w:rPr>
    </w:lvl>
  </w:abstractNum>
  <w:abstractNum w:abstractNumId="3" w15:restartNumberingAfterBreak="0">
    <w:nsid w:val="0C5C44AF"/>
    <w:multiLevelType w:val="hybridMultilevel"/>
    <w:tmpl w:val="6F14D56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1192518"/>
    <w:multiLevelType w:val="hybridMultilevel"/>
    <w:tmpl w:val="992255DE"/>
    <w:lvl w:ilvl="0" w:tplc="64769232">
      <w:start w:val="1"/>
      <w:numFmt w:val="bullet"/>
      <w:lvlText w:val=""/>
      <w:lvlJc w:val="left"/>
      <w:pPr>
        <w:ind w:left="2520" w:hanging="360"/>
      </w:pPr>
      <w:rPr>
        <w:rFonts w:ascii="Symbol" w:hAnsi="Symbol" w:hint="default"/>
        <w:sz w:val="22"/>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AE22272"/>
    <w:multiLevelType w:val="hybridMultilevel"/>
    <w:tmpl w:val="F3BC0BE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3C0D73B3"/>
    <w:multiLevelType w:val="hybridMultilevel"/>
    <w:tmpl w:val="8F58C33A"/>
    <w:lvl w:ilvl="0" w:tplc="64769232">
      <w:start w:val="1"/>
      <w:numFmt w:val="bullet"/>
      <w:lvlText w:val=""/>
      <w:lvlJc w:val="left"/>
      <w:pPr>
        <w:ind w:left="2520" w:hanging="360"/>
      </w:pPr>
      <w:rPr>
        <w:rFonts w:ascii="Symbol" w:hAnsi="Symbol" w:hint="default"/>
        <w:sz w:val="22"/>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CA12166"/>
    <w:multiLevelType w:val="hybridMultilevel"/>
    <w:tmpl w:val="099CDF0C"/>
    <w:lvl w:ilvl="0" w:tplc="64769232">
      <w:start w:val="1"/>
      <w:numFmt w:val="bullet"/>
      <w:lvlText w:val=""/>
      <w:lvlJc w:val="left"/>
      <w:pPr>
        <w:ind w:left="2520" w:hanging="360"/>
      </w:pPr>
      <w:rPr>
        <w:rFonts w:ascii="Symbol" w:hAnsi="Symbol" w:hint="default"/>
        <w:sz w:val="22"/>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02A7A0E"/>
    <w:multiLevelType w:val="hybridMultilevel"/>
    <w:tmpl w:val="61D83586"/>
    <w:lvl w:ilvl="0" w:tplc="64769232">
      <w:start w:val="1"/>
      <w:numFmt w:val="bullet"/>
      <w:lvlText w:val=""/>
      <w:lvlJc w:val="left"/>
      <w:pPr>
        <w:ind w:left="2520" w:hanging="360"/>
      </w:pPr>
      <w:rPr>
        <w:rFonts w:ascii="Symbol" w:hAnsi="Symbol" w:hint="default"/>
        <w:sz w:val="22"/>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60E91792"/>
    <w:multiLevelType w:val="hybridMultilevel"/>
    <w:tmpl w:val="C06A3DD4"/>
    <w:lvl w:ilvl="0" w:tplc="64769232">
      <w:start w:val="1"/>
      <w:numFmt w:val="bullet"/>
      <w:lvlText w:val=""/>
      <w:lvlJc w:val="left"/>
      <w:pPr>
        <w:ind w:left="2520" w:hanging="360"/>
      </w:pPr>
      <w:rPr>
        <w:rFonts w:ascii="Symbol" w:hAnsi="Symbol" w:hint="default"/>
        <w:sz w:val="22"/>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761324C"/>
    <w:multiLevelType w:val="hybridMultilevel"/>
    <w:tmpl w:val="9B6E4068"/>
    <w:lvl w:ilvl="0" w:tplc="64769232">
      <w:start w:val="1"/>
      <w:numFmt w:val="bullet"/>
      <w:lvlText w:val=""/>
      <w:lvlJc w:val="left"/>
      <w:pPr>
        <w:ind w:left="2520" w:hanging="360"/>
      </w:pPr>
      <w:rPr>
        <w:rFonts w:ascii="Symbol" w:hAnsi="Symbol" w:hint="default"/>
        <w:sz w:val="22"/>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E586E01"/>
    <w:multiLevelType w:val="hybridMultilevel"/>
    <w:tmpl w:val="66822A12"/>
    <w:lvl w:ilvl="0" w:tplc="64769232">
      <w:start w:val="1"/>
      <w:numFmt w:val="bullet"/>
      <w:lvlText w:val=""/>
      <w:lvlJc w:val="left"/>
      <w:pPr>
        <w:ind w:left="2520" w:hanging="360"/>
      </w:pPr>
      <w:rPr>
        <w:rFonts w:ascii="Symbol" w:hAnsi="Symbol" w:hint="default"/>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7E8A39DD"/>
    <w:multiLevelType w:val="hybridMultilevel"/>
    <w:tmpl w:val="B172E864"/>
    <w:lvl w:ilvl="0" w:tplc="F04AE742">
      <w:start w:val="1"/>
      <w:numFmt w:val="bullet"/>
      <w:lvlText w:val=""/>
      <w:lvlJc w:val="left"/>
      <w:pPr>
        <w:ind w:left="2520" w:hanging="360"/>
      </w:pPr>
      <w:rPr>
        <w:rFonts w:ascii="Symbol" w:hAnsi="Symbol" w:hint="default"/>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389353862">
    <w:abstractNumId w:val="12"/>
  </w:num>
  <w:num w:numId="2" w16cid:durableId="1910921084">
    <w:abstractNumId w:val="0"/>
  </w:num>
  <w:num w:numId="3" w16cid:durableId="805390629">
    <w:abstractNumId w:val="5"/>
  </w:num>
  <w:num w:numId="4" w16cid:durableId="2044356889">
    <w:abstractNumId w:val="1"/>
  </w:num>
  <w:num w:numId="5" w16cid:durableId="1825975196">
    <w:abstractNumId w:val="3"/>
  </w:num>
  <w:num w:numId="6" w16cid:durableId="265188270">
    <w:abstractNumId w:val="11"/>
  </w:num>
  <w:num w:numId="7" w16cid:durableId="383720011">
    <w:abstractNumId w:val="2"/>
  </w:num>
  <w:num w:numId="8" w16cid:durableId="1225988299">
    <w:abstractNumId w:val="6"/>
  </w:num>
  <w:num w:numId="9" w16cid:durableId="872613645">
    <w:abstractNumId w:val="9"/>
  </w:num>
  <w:num w:numId="10" w16cid:durableId="1064572390">
    <w:abstractNumId w:val="4"/>
  </w:num>
  <w:num w:numId="11" w16cid:durableId="1472089242">
    <w:abstractNumId w:val="8"/>
  </w:num>
  <w:num w:numId="12" w16cid:durableId="1047951751">
    <w:abstractNumId w:val="7"/>
  </w:num>
  <w:num w:numId="13" w16cid:durableId="9366414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4F"/>
    <w:rsid w:val="00000D56"/>
    <w:rsid w:val="00006387"/>
    <w:rsid w:val="00006EEC"/>
    <w:rsid w:val="0002013A"/>
    <w:rsid w:val="00023AF5"/>
    <w:rsid w:val="0002492B"/>
    <w:rsid w:val="00033353"/>
    <w:rsid w:val="00050E3A"/>
    <w:rsid w:val="00051454"/>
    <w:rsid w:val="0006130F"/>
    <w:rsid w:val="00084BD9"/>
    <w:rsid w:val="0008602F"/>
    <w:rsid w:val="0008671A"/>
    <w:rsid w:val="00092C24"/>
    <w:rsid w:val="00097ED7"/>
    <w:rsid w:val="000A658B"/>
    <w:rsid w:val="000B2B1F"/>
    <w:rsid w:val="000D3DD5"/>
    <w:rsid w:val="000E7094"/>
    <w:rsid w:val="000F5BBF"/>
    <w:rsid w:val="00103036"/>
    <w:rsid w:val="001127A5"/>
    <w:rsid w:val="0011412A"/>
    <w:rsid w:val="00120AAF"/>
    <w:rsid w:val="0012520A"/>
    <w:rsid w:val="001271E3"/>
    <w:rsid w:val="00164398"/>
    <w:rsid w:val="00172AB5"/>
    <w:rsid w:val="001873DE"/>
    <w:rsid w:val="00196157"/>
    <w:rsid w:val="00197491"/>
    <w:rsid w:val="001A35C0"/>
    <w:rsid w:val="001B6548"/>
    <w:rsid w:val="001C2B4D"/>
    <w:rsid w:val="001D08BC"/>
    <w:rsid w:val="001D0D1A"/>
    <w:rsid w:val="001D5615"/>
    <w:rsid w:val="001D633A"/>
    <w:rsid w:val="001F3989"/>
    <w:rsid w:val="001F6A59"/>
    <w:rsid w:val="0020236E"/>
    <w:rsid w:val="00202FA8"/>
    <w:rsid w:val="00210BFC"/>
    <w:rsid w:val="00220901"/>
    <w:rsid w:val="00220BE6"/>
    <w:rsid w:val="0022169C"/>
    <w:rsid w:val="00226ED6"/>
    <w:rsid w:val="00234436"/>
    <w:rsid w:val="00241304"/>
    <w:rsid w:val="002474FC"/>
    <w:rsid w:val="00254557"/>
    <w:rsid w:val="00262B90"/>
    <w:rsid w:val="00270485"/>
    <w:rsid w:val="0027569B"/>
    <w:rsid w:val="002815CF"/>
    <w:rsid w:val="002820D0"/>
    <w:rsid w:val="00294AD9"/>
    <w:rsid w:val="002B025C"/>
    <w:rsid w:val="002B36CC"/>
    <w:rsid w:val="002B4219"/>
    <w:rsid w:val="002B7A9C"/>
    <w:rsid w:val="002C4133"/>
    <w:rsid w:val="002C57A2"/>
    <w:rsid w:val="002D334A"/>
    <w:rsid w:val="002D5B44"/>
    <w:rsid w:val="002E0BD8"/>
    <w:rsid w:val="002E68EF"/>
    <w:rsid w:val="002F1EEE"/>
    <w:rsid w:val="002F2FAE"/>
    <w:rsid w:val="002F3F9D"/>
    <w:rsid w:val="002F736E"/>
    <w:rsid w:val="003055DD"/>
    <w:rsid w:val="00310D85"/>
    <w:rsid w:val="00331855"/>
    <w:rsid w:val="00337F40"/>
    <w:rsid w:val="00340E84"/>
    <w:rsid w:val="003461C5"/>
    <w:rsid w:val="00361DC9"/>
    <w:rsid w:val="00365322"/>
    <w:rsid w:val="003673FD"/>
    <w:rsid w:val="00376D00"/>
    <w:rsid w:val="003958A7"/>
    <w:rsid w:val="00395EE3"/>
    <w:rsid w:val="003969BF"/>
    <w:rsid w:val="003A76CC"/>
    <w:rsid w:val="003A7F66"/>
    <w:rsid w:val="003B3F0D"/>
    <w:rsid w:val="003B62A1"/>
    <w:rsid w:val="003C052C"/>
    <w:rsid w:val="003C077B"/>
    <w:rsid w:val="003C6D70"/>
    <w:rsid w:val="003D0AAE"/>
    <w:rsid w:val="003D0F5C"/>
    <w:rsid w:val="003F1B87"/>
    <w:rsid w:val="00401C59"/>
    <w:rsid w:val="004021E9"/>
    <w:rsid w:val="00402A8A"/>
    <w:rsid w:val="00404A41"/>
    <w:rsid w:val="0040551F"/>
    <w:rsid w:val="00432A76"/>
    <w:rsid w:val="00435A10"/>
    <w:rsid w:val="0045152C"/>
    <w:rsid w:val="0045460D"/>
    <w:rsid w:val="004569D3"/>
    <w:rsid w:val="0046232B"/>
    <w:rsid w:val="004877A2"/>
    <w:rsid w:val="004B3BE6"/>
    <w:rsid w:val="004D3075"/>
    <w:rsid w:val="004D35CA"/>
    <w:rsid w:val="004D4E48"/>
    <w:rsid w:val="004E1414"/>
    <w:rsid w:val="004E4B4C"/>
    <w:rsid w:val="004E7D10"/>
    <w:rsid w:val="004F194C"/>
    <w:rsid w:val="00514B6B"/>
    <w:rsid w:val="00514F1D"/>
    <w:rsid w:val="0052266F"/>
    <w:rsid w:val="005244D2"/>
    <w:rsid w:val="00532296"/>
    <w:rsid w:val="00537B9E"/>
    <w:rsid w:val="00540AE0"/>
    <w:rsid w:val="00544D64"/>
    <w:rsid w:val="00552A0E"/>
    <w:rsid w:val="00555BEE"/>
    <w:rsid w:val="005615E0"/>
    <w:rsid w:val="005632F1"/>
    <w:rsid w:val="00564035"/>
    <w:rsid w:val="0056406A"/>
    <w:rsid w:val="005677D5"/>
    <w:rsid w:val="00580263"/>
    <w:rsid w:val="005849D5"/>
    <w:rsid w:val="00591615"/>
    <w:rsid w:val="00593D2F"/>
    <w:rsid w:val="005A2E5B"/>
    <w:rsid w:val="005A5A5C"/>
    <w:rsid w:val="005A65F2"/>
    <w:rsid w:val="005B14B5"/>
    <w:rsid w:val="005B51AE"/>
    <w:rsid w:val="005B7023"/>
    <w:rsid w:val="005B7806"/>
    <w:rsid w:val="005C0F35"/>
    <w:rsid w:val="005D568D"/>
    <w:rsid w:val="005E07DB"/>
    <w:rsid w:val="005E21D6"/>
    <w:rsid w:val="005E285A"/>
    <w:rsid w:val="005E601E"/>
    <w:rsid w:val="0060059F"/>
    <w:rsid w:val="00601519"/>
    <w:rsid w:val="00606259"/>
    <w:rsid w:val="00607A4F"/>
    <w:rsid w:val="0061658C"/>
    <w:rsid w:val="00616678"/>
    <w:rsid w:val="00617791"/>
    <w:rsid w:val="00620931"/>
    <w:rsid w:val="00621BF8"/>
    <w:rsid w:val="00632E6D"/>
    <w:rsid w:val="00645E7D"/>
    <w:rsid w:val="0065308B"/>
    <w:rsid w:val="00654A1D"/>
    <w:rsid w:val="006571A4"/>
    <w:rsid w:val="006612DE"/>
    <w:rsid w:val="006B516E"/>
    <w:rsid w:val="006C080D"/>
    <w:rsid w:val="006C625E"/>
    <w:rsid w:val="006D5944"/>
    <w:rsid w:val="006E19FE"/>
    <w:rsid w:val="006E5601"/>
    <w:rsid w:val="006F3089"/>
    <w:rsid w:val="00701CFF"/>
    <w:rsid w:val="00705F16"/>
    <w:rsid w:val="00711A9F"/>
    <w:rsid w:val="00722624"/>
    <w:rsid w:val="00723CBD"/>
    <w:rsid w:val="007254AF"/>
    <w:rsid w:val="00727779"/>
    <w:rsid w:val="00735336"/>
    <w:rsid w:val="00747CB1"/>
    <w:rsid w:val="007500D0"/>
    <w:rsid w:val="00755457"/>
    <w:rsid w:val="007559AB"/>
    <w:rsid w:val="007570B2"/>
    <w:rsid w:val="00763DA4"/>
    <w:rsid w:val="00764A36"/>
    <w:rsid w:val="007831C6"/>
    <w:rsid w:val="0079092D"/>
    <w:rsid w:val="007917DC"/>
    <w:rsid w:val="0079627B"/>
    <w:rsid w:val="007C6A8A"/>
    <w:rsid w:val="007D0DAB"/>
    <w:rsid w:val="007E5013"/>
    <w:rsid w:val="007F3D21"/>
    <w:rsid w:val="00800DD3"/>
    <w:rsid w:val="00804AD2"/>
    <w:rsid w:val="008063A7"/>
    <w:rsid w:val="00811670"/>
    <w:rsid w:val="008200F6"/>
    <w:rsid w:val="00823ED4"/>
    <w:rsid w:val="00827997"/>
    <w:rsid w:val="00840BF6"/>
    <w:rsid w:val="00844BDE"/>
    <w:rsid w:val="00851455"/>
    <w:rsid w:val="00856DF9"/>
    <w:rsid w:val="008611A2"/>
    <w:rsid w:val="00870D0D"/>
    <w:rsid w:val="0087238B"/>
    <w:rsid w:val="00880376"/>
    <w:rsid w:val="008848D2"/>
    <w:rsid w:val="00886B57"/>
    <w:rsid w:val="00887944"/>
    <w:rsid w:val="00887FAE"/>
    <w:rsid w:val="00897D9F"/>
    <w:rsid w:val="008B08EA"/>
    <w:rsid w:val="008B7086"/>
    <w:rsid w:val="008C16A2"/>
    <w:rsid w:val="008C18C5"/>
    <w:rsid w:val="008C7A0E"/>
    <w:rsid w:val="008C7A69"/>
    <w:rsid w:val="008D64E1"/>
    <w:rsid w:val="008E1AA0"/>
    <w:rsid w:val="008E2314"/>
    <w:rsid w:val="008E704F"/>
    <w:rsid w:val="008E775C"/>
    <w:rsid w:val="008F2D0D"/>
    <w:rsid w:val="008F39F4"/>
    <w:rsid w:val="0090615B"/>
    <w:rsid w:val="00906DB3"/>
    <w:rsid w:val="009242CE"/>
    <w:rsid w:val="00926686"/>
    <w:rsid w:val="00934DD4"/>
    <w:rsid w:val="009469B7"/>
    <w:rsid w:val="00947172"/>
    <w:rsid w:val="00962BF2"/>
    <w:rsid w:val="00965EE4"/>
    <w:rsid w:val="0097274B"/>
    <w:rsid w:val="00982009"/>
    <w:rsid w:val="00982A8A"/>
    <w:rsid w:val="009874BD"/>
    <w:rsid w:val="009959DA"/>
    <w:rsid w:val="009A04E1"/>
    <w:rsid w:val="009A303C"/>
    <w:rsid w:val="009A5C27"/>
    <w:rsid w:val="009A7412"/>
    <w:rsid w:val="009B6424"/>
    <w:rsid w:val="009C0B74"/>
    <w:rsid w:val="009C61F6"/>
    <w:rsid w:val="009C7070"/>
    <w:rsid w:val="009D74D5"/>
    <w:rsid w:val="009E0FAC"/>
    <w:rsid w:val="009F33AC"/>
    <w:rsid w:val="00A1020A"/>
    <w:rsid w:val="00A11AC1"/>
    <w:rsid w:val="00A13C12"/>
    <w:rsid w:val="00A22D12"/>
    <w:rsid w:val="00A362D8"/>
    <w:rsid w:val="00A36396"/>
    <w:rsid w:val="00A36A31"/>
    <w:rsid w:val="00A451BF"/>
    <w:rsid w:val="00A47A9B"/>
    <w:rsid w:val="00A61DDB"/>
    <w:rsid w:val="00A7074C"/>
    <w:rsid w:val="00A72CCF"/>
    <w:rsid w:val="00A74BFE"/>
    <w:rsid w:val="00A861B6"/>
    <w:rsid w:val="00AB2137"/>
    <w:rsid w:val="00AB6069"/>
    <w:rsid w:val="00AC5229"/>
    <w:rsid w:val="00AC5DF0"/>
    <w:rsid w:val="00AC7F06"/>
    <w:rsid w:val="00AD3672"/>
    <w:rsid w:val="00AD39C2"/>
    <w:rsid w:val="00AF4C47"/>
    <w:rsid w:val="00AF663D"/>
    <w:rsid w:val="00AF6CCA"/>
    <w:rsid w:val="00B03E91"/>
    <w:rsid w:val="00B054F9"/>
    <w:rsid w:val="00B212FC"/>
    <w:rsid w:val="00B32A13"/>
    <w:rsid w:val="00B4104F"/>
    <w:rsid w:val="00B50767"/>
    <w:rsid w:val="00B52B53"/>
    <w:rsid w:val="00B53AAD"/>
    <w:rsid w:val="00B55BA8"/>
    <w:rsid w:val="00B56BFE"/>
    <w:rsid w:val="00B577A1"/>
    <w:rsid w:val="00B60677"/>
    <w:rsid w:val="00B70D0B"/>
    <w:rsid w:val="00B7276E"/>
    <w:rsid w:val="00B76793"/>
    <w:rsid w:val="00B77DF1"/>
    <w:rsid w:val="00B82932"/>
    <w:rsid w:val="00BB01E5"/>
    <w:rsid w:val="00BC5C61"/>
    <w:rsid w:val="00BD364C"/>
    <w:rsid w:val="00BE44D4"/>
    <w:rsid w:val="00C0503E"/>
    <w:rsid w:val="00C175A5"/>
    <w:rsid w:val="00C203F2"/>
    <w:rsid w:val="00C212E3"/>
    <w:rsid w:val="00C2560D"/>
    <w:rsid w:val="00C302AA"/>
    <w:rsid w:val="00C30816"/>
    <w:rsid w:val="00C30AA5"/>
    <w:rsid w:val="00C3202D"/>
    <w:rsid w:val="00C327FA"/>
    <w:rsid w:val="00C362CD"/>
    <w:rsid w:val="00C42B1E"/>
    <w:rsid w:val="00C51B10"/>
    <w:rsid w:val="00C52C43"/>
    <w:rsid w:val="00C5655F"/>
    <w:rsid w:val="00C73C89"/>
    <w:rsid w:val="00C8114E"/>
    <w:rsid w:val="00C83AE5"/>
    <w:rsid w:val="00CB09AF"/>
    <w:rsid w:val="00CB254B"/>
    <w:rsid w:val="00CB3A3E"/>
    <w:rsid w:val="00CC0082"/>
    <w:rsid w:val="00CC1B18"/>
    <w:rsid w:val="00CC7AE0"/>
    <w:rsid w:val="00CE7742"/>
    <w:rsid w:val="00CF4FD1"/>
    <w:rsid w:val="00CF637C"/>
    <w:rsid w:val="00D06F04"/>
    <w:rsid w:val="00D14BF4"/>
    <w:rsid w:val="00D16017"/>
    <w:rsid w:val="00D33D96"/>
    <w:rsid w:val="00D34550"/>
    <w:rsid w:val="00D40ABF"/>
    <w:rsid w:val="00D469E3"/>
    <w:rsid w:val="00D508B1"/>
    <w:rsid w:val="00D52462"/>
    <w:rsid w:val="00D77E50"/>
    <w:rsid w:val="00D80F03"/>
    <w:rsid w:val="00D93155"/>
    <w:rsid w:val="00DA2FC8"/>
    <w:rsid w:val="00DB23AB"/>
    <w:rsid w:val="00DC79DE"/>
    <w:rsid w:val="00DD2448"/>
    <w:rsid w:val="00DE02D0"/>
    <w:rsid w:val="00DF725F"/>
    <w:rsid w:val="00E05D73"/>
    <w:rsid w:val="00E10E75"/>
    <w:rsid w:val="00E141F9"/>
    <w:rsid w:val="00E1659B"/>
    <w:rsid w:val="00E23974"/>
    <w:rsid w:val="00E24934"/>
    <w:rsid w:val="00E35B40"/>
    <w:rsid w:val="00E3730A"/>
    <w:rsid w:val="00E57E3E"/>
    <w:rsid w:val="00E739ED"/>
    <w:rsid w:val="00E75598"/>
    <w:rsid w:val="00E7755D"/>
    <w:rsid w:val="00E830FC"/>
    <w:rsid w:val="00E942D8"/>
    <w:rsid w:val="00E96602"/>
    <w:rsid w:val="00EA129B"/>
    <w:rsid w:val="00EB2F66"/>
    <w:rsid w:val="00EE4088"/>
    <w:rsid w:val="00EF51A1"/>
    <w:rsid w:val="00F04AC4"/>
    <w:rsid w:val="00F11C82"/>
    <w:rsid w:val="00F203AB"/>
    <w:rsid w:val="00F2041D"/>
    <w:rsid w:val="00F37D2D"/>
    <w:rsid w:val="00F41973"/>
    <w:rsid w:val="00F43595"/>
    <w:rsid w:val="00F51079"/>
    <w:rsid w:val="00F52DD6"/>
    <w:rsid w:val="00F62318"/>
    <w:rsid w:val="00F71353"/>
    <w:rsid w:val="00F74EE4"/>
    <w:rsid w:val="00F9139C"/>
    <w:rsid w:val="00F92E22"/>
    <w:rsid w:val="00F95D69"/>
    <w:rsid w:val="00F9711C"/>
    <w:rsid w:val="00FA265F"/>
    <w:rsid w:val="00FA30C8"/>
    <w:rsid w:val="00FA550E"/>
    <w:rsid w:val="00FC1D5A"/>
    <w:rsid w:val="00FE651C"/>
    <w:rsid w:val="00FE76AE"/>
    <w:rsid w:val="00FE76F0"/>
    <w:rsid w:val="00FE7F7B"/>
    <w:rsid w:val="00FF1881"/>
    <w:rsid w:val="00FF1C2E"/>
    <w:rsid w:val="00FF5E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FFEAF"/>
  <w15:chartTrackingRefBased/>
  <w15:docId w15:val="{331A64DC-723A-4B9A-A541-46B7A026B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932"/>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A4F"/>
    <w:pPr>
      <w:ind w:left="720"/>
      <w:contextualSpacing/>
    </w:pPr>
  </w:style>
  <w:style w:type="character" w:styleId="Hyperlink">
    <w:name w:val="Hyperlink"/>
    <w:basedOn w:val="DefaultParagraphFont"/>
    <w:uiPriority w:val="99"/>
    <w:unhideWhenUsed/>
    <w:rsid w:val="00840BF6"/>
    <w:rPr>
      <w:color w:val="0563C1" w:themeColor="hyperlink"/>
      <w:u w:val="single"/>
    </w:rPr>
  </w:style>
  <w:style w:type="character" w:styleId="UnresolvedMention">
    <w:name w:val="Unresolved Mention"/>
    <w:basedOn w:val="DefaultParagraphFont"/>
    <w:uiPriority w:val="99"/>
    <w:semiHidden/>
    <w:unhideWhenUsed/>
    <w:rsid w:val="00840BF6"/>
    <w:rPr>
      <w:color w:val="605E5C"/>
      <w:shd w:val="clear" w:color="auto" w:fill="E1DFDD"/>
    </w:rPr>
  </w:style>
  <w:style w:type="paragraph" w:styleId="Header">
    <w:name w:val="header"/>
    <w:basedOn w:val="Normal"/>
    <w:link w:val="HeaderChar"/>
    <w:uiPriority w:val="99"/>
    <w:unhideWhenUsed/>
    <w:rsid w:val="008E775C"/>
    <w:pPr>
      <w:tabs>
        <w:tab w:val="center" w:pos="4680"/>
        <w:tab w:val="right" w:pos="9360"/>
      </w:tabs>
    </w:pPr>
  </w:style>
  <w:style w:type="character" w:customStyle="1" w:styleId="HeaderChar">
    <w:name w:val="Header Char"/>
    <w:basedOn w:val="DefaultParagraphFont"/>
    <w:link w:val="Header"/>
    <w:uiPriority w:val="99"/>
    <w:rsid w:val="008E775C"/>
  </w:style>
  <w:style w:type="paragraph" w:styleId="Footer">
    <w:name w:val="footer"/>
    <w:basedOn w:val="Normal"/>
    <w:link w:val="FooterChar"/>
    <w:uiPriority w:val="99"/>
    <w:unhideWhenUsed/>
    <w:rsid w:val="008E775C"/>
    <w:pPr>
      <w:tabs>
        <w:tab w:val="center" w:pos="4680"/>
        <w:tab w:val="right" w:pos="9360"/>
      </w:tabs>
    </w:pPr>
  </w:style>
  <w:style w:type="character" w:customStyle="1" w:styleId="FooterChar">
    <w:name w:val="Footer Char"/>
    <w:basedOn w:val="DefaultParagraphFont"/>
    <w:link w:val="Footer"/>
    <w:uiPriority w:val="99"/>
    <w:rsid w:val="008E7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imu01439@gmail.com" TargetMode="External"/><Relationship Id="rId3" Type="http://schemas.openxmlformats.org/officeDocument/2006/relationships/settings" Target="settings.xml"/><Relationship Id="rId7" Type="http://schemas.openxmlformats.org/officeDocument/2006/relationships/hyperlink" Target="mailto:zyang248@connect.hkust-gz.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Times New Roman">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Pages>
  <Words>1831</Words>
  <Characters>2199</Characters>
  <Application>Microsoft Office Word</Application>
  <DocSecurity>0</DocSecurity>
  <Lines>81</Lines>
  <Paragraphs>42</Paragraphs>
  <ScaleCrop>false</ScaleCrop>
  <HeadingPairs>
    <vt:vector size="2" baseType="variant">
      <vt:variant>
        <vt:lpstr>Title</vt:lpstr>
      </vt:variant>
      <vt:variant>
        <vt:i4>1</vt:i4>
      </vt:variant>
    </vt:vector>
  </HeadingPairs>
  <TitlesOfParts>
    <vt:vector size="1" baseType="lpstr">
      <vt:lpstr/>
    </vt:vector>
  </TitlesOfParts>
  <Company>中山大学</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Koaru</dc:creator>
  <cp:keywords/>
  <dc:description/>
  <cp:lastModifiedBy>Koyomi Pioneer</cp:lastModifiedBy>
  <cp:revision>58</cp:revision>
  <cp:lastPrinted>2023-12-04T20:32:00Z</cp:lastPrinted>
  <dcterms:created xsi:type="dcterms:W3CDTF">2024-06-22T07:08:00Z</dcterms:created>
  <dcterms:modified xsi:type="dcterms:W3CDTF">2026-02-27T15:46:00Z</dcterms:modified>
</cp:coreProperties>
</file>