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0"/>
        <w:gridCol w:w="855"/>
        <w:gridCol w:w="765"/>
        <w:gridCol w:w="750"/>
        <w:gridCol w:w="1380"/>
        <w:gridCol w:w="2235"/>
      </w:tblGrid>
      <w:tr w:rsidR="00400FF4" w14:paraId="0342B52F" w14:textId="77777777" w:rsidTr="00400FF4">
        <w:trPr>
          <w:trHeight w:val="405"/>
          <w:jc w:val="center"/>
        </w:trPr>
        <w:tc>
          <w:tcPr>
            <w:tcW w:w="303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3A5562" w14:textId="77777777" w:rsidR="00400FF4" w:rsidRDefault="00400FF4">
            <w:pPr>
              <w:pStyle w:val="paragraph"/>
              <w:spacing w:before="0" w:beforeAutospacing="0" w:after="0" w:afterAutospacing="0"/>
              <w:jc w:val="center"/>
            </w:pPr>
            <w:r>
              <w:rPr>
                <w:rFonts w:hint="eastAsia"/>
                <w:color w:val="000000"/>
                <w:sz w:val="22"/>
                <w:szCs w:val="22"/>
              </w:rPr>
              <w:t>平台</w:t>
            </w:r>
          </w:p>
        </w:tc>
        <w:tc>
          <w:tcPr>
            <w:tcW w:w="855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EA784E" w14:textId="77777777" w:rsidR="00400FF4" w:rsidRDefault="00400FF4">
            <w:pPr>
              <w:pStyle w:val="paragraph"/>
              <w:spacing w:before="0" w:beforeAutospacing="0" w:after="0" w:afterAutospacing="0"/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GPU</w:t>
            </w:r>
          </w:p>
        </w:tc>
        <w:tc>
          <w:tcPr>
            <w:tcW w:w="765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160ACD" w14:textId="77777777" w:rsidR="00400FF4" w:rsidRDefault="00400FF4">
            <w:pPr>
              <w:pStyle w:val="paragraph"/>
              <w:spacing w:before="0" w:beforeAutospacing="0" w:after="0" w:afterAutospacing="0"/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显存</w:t>
            </w:r>
          </w:p>
        </w:tc>
        <w:tc>
          <w:tcPr>
            <w:tcW w:w="75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A9125E" w14:textId="77777777" w:rsidR="00400FF4" w:rsidRDefault="00400FF4">
            <w:pPr>
              <w:pStyle w:val="paragraph"/>
              <w:spacing w:before="0" w:beforeAutospacing="0" w:after="0" w:afterAutospacing="0"/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RAM</w:t>
            </w:r>
          </w:p>
        </w:tc>
        <w:tc>
          <w:tcPr>
            <w:tcW w:w="138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328D51" w14:textId="77777777" w:rsidR="00400FF4" w:rsidRDefault="00400FF4">
            <w:pPr>
              <w:pStyle w:val="paragraph"/>
              <w:spacing w:before="0" w:beforeAutospacing="0" w:after="0" w:afterAutospacing="0"/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算力，单精/半精(TFLOPS)</w:t>
            </w:r>
          </w:p>
        </w:tc>
        <w:tc>
          <w:tcPr>
            <w:tcW w:w="2235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644F4A" w14:textId="77777777" w:rsidR="00400FF4" w:rsidRDefault="00400FF4">
            <w:pPr>
              <w:pStyle w:val="paragraph"/>
              <w:spacing w:before="0" w:beforeAutospacing="0" w:after="0" w:afterAutospacing="0"/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</w:tr>
      <w:tr w:rsidR="00400FF4" w14:paraId="069836F2" w14:textId="77777777" w:rsidTr="00400FF4">
        <w:trPr>
          <w:trHeight w:val="405"/>
          <w:jc w:val="center"/>
        </w:trPr>
        <w:tc>
          <w:tcPr>
            <w:tcW w:w="303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2D83BF" w14:textId="77777777" w:rsidR="00400FF4" w:rsidRDefault="00400FF4">
            <w:pPr>
              <w:pStyle w:val="paragraph"/>
              <w:spacing w:before="0" w:beforeAutospacing="0" w:after="0" w:afterAutospacing="0"/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Google </w:t>
            </w: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Colab</w:t>
            </w:r>
            <w:proofErr w:type="spellEnd"/>
          </w:p>
          <w:p w14:paraId="3A240EA8" w14:textId="77777777" w:rsidR="00400FF4" w:rsidRDefault="00400FF4">
            <w:pPr>
              <w:pStyle w:val="paragraph"/>
              <w:spacing w:before="0" w:beforeAutospacing="0" w:after="0" w:afterAutospacing="0"/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https://colab.google/</w:t>
            </w:r>
          </w:p>
        </w:tc>
        <w:tc>
          <w:tcPr>
            <w:tcW w:w="855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530C77" w14:textId="77777777" w:rsidR="00400FF4" w:rsidRDefault="00400FF4">
            <w:pPr>
              <w:pStyle w:val="paragraph"/>
              <w:spacing w:before="0" w:beforeAutospacing="0" w:after="0" w:afterAutospacing="0"/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T4</w:t>
            </w:r>
          </w:p>
        </w:tc>
        <w:tc>
          <w:tcPr>
            <w:tcW w:w="765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11E501" w14:textId="77777777" w:rsidR="00400FF4" w:rsidRDefault="00400FF4">
            <w:pPr>
              <w:pStyle w:val="paragraph"/>
              <w:spacing w:before="0" w:beforeAutospacing="0" w:after="0" w:afterAutospacing="0"/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16GB</w:t>
            </w:r>
          </w:p>
        </w:tc>
        <w:tc>
          <w:tcPr>
            <w:tcW w:w="75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8B44E9" w14:textId="77777777" w:rsidR="00400FF4" w:rsidRDefault="00400FF4">
            <w:pPr>
              <w:pStyle w:val="paragraph"/>
              <w:spacing w:before="0" w:beforeAutospacing="0" w:after="0" w:afterAutospacing="0"/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12GB</w:t>
            </w:r>
          </w:p>
        </w:tc>
        <w:tc>
          <w:tcPr>
            <w:tcW w:w="138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DF678D" w14:textId="77777777" w:rsidR="00400FF4" w:rsidRDefault="00400FF4">
            <w:pPr>
              <w:pStyle w:val="paragraph"/>
              <w:spacing w:before="0" w:beforeAutospacing="0" w:after="0" w:afterAutospacing="0"/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8.14/65.13</w:t>
            </w:r>
          </w:p>
        </w:tc>
        <w:tc>
          <w:tcPr>
            <w:tcW w:w="2235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945BF2" w14:textId="77777777" w:rsidR="00400FF4" w:rsidRDefault="00400FF4">
            <w:pPr>
              <w:pStyle w:val="paragraph"/>
              <w:spacing w:before="0" w:beforeAutospacing="0" w:after="0" w:afterAutospacing="0"/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前台执行连续12h</w:t>
            </w:r>
          </w:p>
        </w:tc>
      </w:tr>
      <w:tr w:rsidR="00400FF4" w14:paraId="3D1A1A66" w14:textId="77777777" w:rsidTr="00400FF4">
        <w:trPr>
          <w:trHeight w:val="405"/>
          <w:jc w:val="center"/>
        </w:trPr>
        <w:tc>
          <w:tcPr>
            <w:tcW w:w="303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80A846" w14:textId="77777777" w:rsidR="00400FF4" w:rsidRDefault="00400FF4">
            <w:pPr>
              <w:pStyle w:val="paragraph"/>
              <w:spacing w:before="0" w:beforeAutospacing="0" w:after="0" w:afterAutospacing="0"/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Kaggle</w:t>
            </w:r>
          </w:p>
          <w:p w14:paraId="1AC44E6A" w14:textId="77777777" w:rsidR="00400FF4" w:rsidRDefault="00400FF4">
            <w:pPr>
              <w:pStyle w:val="paragraph"/>
              <w:spacing w:before="0" w:beforeAutospacing="0" w:after="0" w:afterAutospacing="0"/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https://www.kaggle.com/</w:t>
            </w:r>
          </w:p>
        </w:tc>
        <w:tc>
          <w:tcPr>
            <w:tcW w:w="855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00E8D5" w14:textId="77777777" w:rsidR="00400FF4" w:rsidRDefault="00400FF4">
            <w:pPr>
              <w:pStyle w:val="paragraph"/>
              <w:spacing w:before="0" w:beforeAutospacing="0" w:after="0" w:afterAutospacing="0"/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P100</w:t>
            </w:r>
          </w:p>
          <w:p w14:paraId="55F139A6" w14:textId="77777777" w:rsidR="00400FF4" w:rsidRDefault="00400FF4">
            <w:pPr>
              <w:pStyle w:val="paragraph"/>
              <w:spacing w:before="0" w:beforeAutospacing="0" w:after="0" w:afterAutospacing="0"/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T4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  <w:szCs w:val="22"/>
              </w:rPr>
              <w:t>x2</w:t>
            </w:r>
          </w:p>
        </w:tc>
        <w:tc>
          <w:tcPr>
            <w:tcW w:w="765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3D8254" w14:textId="77777777" w:rsidR="00400FF4" w:rsidRDefault="00400FF4">
            <w:pPr>
              <w:pStyle w:val="paragraph"/>
              <w:spacing w:before="0" w:beforeAutospacing="0" w:after="0" w:afterAutospacing="0"/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16GB</w:t>
            </w:r>
          </w:p>
          <w:p w14:paraId="2CBD8F02" w14:textId="77777777" w:rsidR="00400FF4" w:rsidRDefault="00400FF4">
            <w:pPr>
              <w:pStyle w:val="paragraph"/>
              <w:spacing w:before="0" w:beforeAutospacing="0" w:after="0" w:afterAutospacing="0"/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16GB x2</w:t>
            </w:r>
          </w:p>
        </w:tc>
        <w:tc>
          <w:tcPr>
            <w:tcW w:w="75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2405EE" w14:textId="77777777" w:rsidR="00400FF4" w:rsidRDefault="00400FF4">
            <w:pPr>
              <w:pStyle w:val="paragraph"/>
              <w:spacing w:before="0" w:beforeAutospacing="0" w:after="0" w:afterAutospacing="0"/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30GB</w:t>
            </w:r>
          </w:p>
        </w:tc>
        <w:tc>
          <w:tcPr>
            <w:tcW w:w="138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04833C" w14:textId="77777777" w:rsidR="00400FF4" w:rsidRDefault="00400FF4">
            <w:pPr>
              <w:pStyle w:val="paragraph"/>
              <w:spacing w:before="0" w:beforeAutospacing="0" w:after="0" w:afterAutospacing="0"/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9.526/19.05</w:t>
            </w:r>
          </w:p>
          <w:p w14:paraId="5C2B4D5E" w14:textId="77777777" w:rsidR="00400FF4" w:rsidRDefault="00400FF4">
            <w:pPr>
              <w:pStyle w:val="paragraph"/>
              <w:spacing w:before="0" w:beforeAutospacing="0" w:after="0" w:afterAutospacing="0"/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8.14/65.13 x2</w:t>
            </w:r>
          </w:p>
        </w:tc>
        <w:tc>
          <w:tcPr>
            <w:tcW w:w="2235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43EE50" w14:textId="77777777" w:rsidR="00400FF4" w:rsidRDefault="00400FF4">
            <w:pPr>
              <w:pStyle w:val="paragraph"/>
              <w:spacing w:before="0" w:beforeAutospacing="0" w:after="0" w:afterAutospacing="0"/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（验证手机后）每周30h</w:t>
            </w:r>
          </w:p>
        </w:tc>
      </w:tr>
      <w:tr w:rsidR="00400FF4" w14:paraId="2D0CAE4E" w14:textId="77777777" w:rsidTr="00400FF4">
        <w:trPr>
          <w:trHeight w:val="405"/>
          <w:jc w:val="center"/>
        </w:trPr>
        <w:tc>
          <w:tcPr>
            <w:tcW w:w="303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73A2C2" w14:textId="77777777" w:rsidR="00400FF4" w:rsidRDefault="00400FF4">
            <w:pPr>
              <w:pStyle w:val="paragraph"/>
              <w:spacing w:before="0" w:beforeAutospacing="0" w:after="0" w:afterAutospacing="0"/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Amazon</w:t>
            </w:r>
          </w:p>
          <w:p w14:paraId="4837AEF0" w14:textId="77777777" w:rsidR="00400FF4" w:rsidRDefault="00400FF4">
            <w:pPr>
              <w:pStyle w:val="paragraph"/>
              <w:spacing w:before="0" w:beforeAutospacing="0" w:after="0" w:afterAutospacing="0"/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SageMaker</w:t>
            </w:r>
            <w:proofErr w:type="spellEnd"/>
            <w:r>
              <w:rPr>
                <w:rFonts w:hint="eastAsia"/>
                <w:color w:val="000000"/>
                <w:sz w:val="22"/>
                <w:szCs w:val="22"/>
              </w:rPr>
              <w:t> </w:t>
            </w:r>
          </w:p>
          <w:p w14:paraId="1B3F0B73" w14:textId="77777777" w:rsidR="00400FF4" w:rsidRDefault="00400FF4">
            <w:pPr>
              <w:pStyle w:val="paragraph"/>
              <w:spacing w:before="0" w:beforeAutospacing="0" w:after="0" w:afterAutospacing="0"/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https://studiolab.sagemaker.aws/</w:t>
            </w:r>
          </w:p>
        </w:tc>
        <w:tc>
          <w:tcPr>
            <w:tcW w:w="855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A70195" w14:textId="77777777" w:rsidR="00400FF4" w:rsidRDefault="00400FF4">
            <w:pPr>
              <w:pStyle w:val="paragraph"/>
              <w:spacing w:before="0" w:beforeAutospacing="0" w:after="0" w:afterAutospacing="0"/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-</w:t>
            </w:r>
          </w:p>
        </w:tc>
        <w:tc>
          <w:tcPr>
            <w:tcW w:w="765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F4A3EC" w14:textId="77777777" w:rsidR="00400FF4" w:rsidRDefault="00400FF4">
            <w:pPr>
              <w:pStyle w:val="paragraph"/>
              <w:spacing w:before="0" w:beforeAutospacing="0" w:after="0" w:afterAutospacing="0"/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-</w:t>
            </w:r>
          </w:p>
        </w:tc>
        <w:tc>
          <w:tcPr>
            <w:tcW w:w="75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4152B2" w14:textId="77777777" w:rsidR="00400FF4" w:rsidRDefault="00400FF4">
            <w:pPr>
              <w:pStyle w:val="paragraph"/>
              <w:spacing w:before="0" w:beforeAutospacing="0" w:after="0" w:afterAutospacing="0"/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-</w:t>
            </w:r>
          </w:p>
        </w:tc>
        <w:tc>
          <w:tcPr>
            <w:tcW w:w="138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0E7F2F" w14:textId="77777777" w:rsidR="00400FF4" w:rsidRDefault="00400FF4">
            <w:pPr>
              <w:pStyle w:val="paragraph"/>
              <w:spacing w:before="0" w:beforeAutospacing="0" w:after="0" w:afterAutospacing="0"/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-</w:t>
            </w:r>
          </w:p>
        </w:tc>
        <w:tc>
          <w:tcPr>
            <w:tcW w:w="2235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32061E" w14:textId="77777777" w:rsidR="00400FF4" w:rsidRDefault="00400FF4">
            <w:pPr>
              <w:pStyle w:val="paragraph"/>
              <w:spacing w:before="0" w:beforeAutospacing="0" w:after="0" w:afterAutospacing="0"/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需要注册后等待申请</w:t>
            </w:r>
          </w:p>
          <w:p w14:paraId="232170C9" w14:textId="77777777" w:rsidR="00400FF4" w:rsidRDefault="00400FF4">
            <w:pPr>
              <w:pStyle w:val="paragraph"/>
              <w:spacing w:before="0" w:beforeAutospacing="0" w:after="0" w:afterAutospacing="0"/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GPU连续执行4个小时</w:t>
            </w:r>
          </w:p>
          <w:p w14:paraId="54F09839" w14:textId="77777777" w:rsidR="00400FF4" w:rsidRDefault="00400FF4">
            <w:pPr>
              <w:pStyle w:val="paragraph"/>
              <w:spacing w:before="0" w:beforeAutospacing="0" w:after="0" w:afterAutospacing="0"/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CPU连续执行12小时</w:t>
            </w:r>
          </w:p>
        </w:tc>
      </w:tr>
      <w:tr w:rsidR="00400FF4" w14:paraId="2BBA31B6" w14:textId="77777777" w:rsidTr="00400FF4">
        <w:trPr>
          <w:trHeight w:val="405"/>
          <w:jc w:val="center"/>
        </w:trPr>
        <w:tc>
          <w:tcPr>
            <w:tcW w:w="303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87B9E1" w14:textId="77777777" w:rsidR="00400FF4" w:rsidRDefault="00400FF4">
            <w:pPr>
              <w:pStyle w:val="paragraph"/>
              <w:spacing w:before="0" w:beforeAutospacing="0" w:after="0" w:afterAutospacing="0"/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阿里云天池实验室</w:t>
            </w:r>
          </w:p>
          <w:p w14:paraId="23F2DAE3" w14:textId="77777777" w:rsidR="00400FF4" w:rsidRDefault="00400FF4">
            <w:pPr>
              <w:pStyle w:val="paragraph"/>
              <w:spacing w:before="0" w:beforeAutospacing="0" w:after="0" w:afterAutospacing="0"/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https://tianchi.aliyun.com/notebook-ai</w:t>
            </w:r>
          </w:p>
        </w:tc>
        <w:tc>
          <w:tcPr>
            <w:tcW w:w="855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C3EA64" w14:textId="77777777" w:rsidR="00400FF4" w:rsidRDefault="00400FF4">
            <w:pPr>
              <w:pStyle w:val="paragraph"/>
              <w:spacing w:before="0" w:beforeAutospacing="0" w:after="0" w:afterAutospacing="0"/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V100</w:t>
            </w:r>
          </w:p>
        </w:tc>
        <w:tc>
          <w:tcPr>
            <w:tcW w:w="765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03D373" w14:textId="77777777" w:rsidR="00400FF4" w:rsidRDefault="00400FF4">
            <w:pPr>
              <w:pStyle w:val="paragraph"/>
              <w:spacing w:before="0" w:beforeAutospacing="0" w:after="0" w:afterAutospacing="0"/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-</w:t>
            </w:r>
          </w:p>
        </w:tc>
        <w:tc>
          <w:tcPr>
            <w:tcW w:w="75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D3A371" w14:textId="77777777" w:rsidR="00400FF4" w:rsidRDefault="00400FF4">
            <w:pPr>
              <w:pStyle w:val="paragraph"/>
              <w:spacing w:before="0" w:beforeAutospacing="0" w:after="0" w:afterAutospacing="0"/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-</w:t>
            </w:r>
          </w:p>
        </w:tc>
        <w:tc>
          <w:tcPr>
            <w:tcW w:w="138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31F687" w14:textId="77777777" w:rsidR="00400FF4" w:rsidRDefault="00400FF4">
            <w:pPr>
              <w:pStyle w:val="paragraph"/>
              <w:spacing w:before="0" w:beforeAutospacing="0" w:after="0" w:afterAutospacing="0"/>
              <w:jc w:val="center"/>
              <w:rPr>
                <w:rFonts w:hint="eastAsia"/>
              </w:rPr>
            </w:pPr>
            <w:r>
              <w:rPr>
                <w:rFonts w:hint="eastAsia"/>
                <w:color w:val="333333"/>
                <w:sz w:val="22"/>
                <w:szCs w:val="22"/>
              </w:rPr>
              <w:t>15.7/125</w:t>
            </w:r>
          </w:p>
        </w:tc>
        <w:tc>
          <w:tcPr>
            <w:tcW w:w="2235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CB4FAB" w14:textId="77777777" w:rsidR="00400FF4" w:rsidRDefault="00400FF4">
            <w:pPr>
              <w:pStyle w:val="paragraph"/>
              <w:spacing w:before="0" w:beforeAutospacing="0" w:after="0" w:afterAutospacing="0"/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每年免费使用60h，</w:t>
            </w:r>
          </w:p>
          <w:p w14:paraId="55BC168E" w14:textId="77777777" w:rsidR="00400FF4" w:rsidRDefault="00400FF4">
            <w:pPr>
              <w:pStyle w:val="paragraph"/>
              <w:spacing w:before="0" w:beforeAutospacing="0" w:after="0" w:afterAutospacing="0"/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参加天池比赛获得积分兑换时长</w:t>
            </w:r>
          </w:p>
        </w:tc>
      </w:tr>
    </w:tbl>
    <w:p w14:paraId="49539502" w14:textId="77777777" w:rsidR="00636333" w:rsidRPr="00400FF4" w:rsidRDefault="00636333"/>
    <w:sectPr w:rsidR="00636333" w:rsidRPr="00400F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5CE"/>
    <w:rsid w:val="00400FF4"/>
    <w:rsid w:val="005B4B85"/>
    <w:rsid w:val="00636333"/>
    <w:rsid w:val="00875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3ECB33-9751-426E-9E89-923E42A7F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0FF4"/>
    <w:pPr>
      <w:widowControl w:val="0"/>
    </w:pPr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semiHidden/>
    <w:rsid w:val="00400FF4"/>
    <w:pPr>
      <w:widowControl/>
      <w:spacing w:before="100" w:beforeAutospacing="1" w:after="100" w:afterAutospacing="1"/>
    </w:pPr>
    <w:rPr>
      <w:rFonts w:ascii="等线" w:eastAsia="等线" w:hAnsi="等线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4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56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2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Xiangneng Gao</dc:creator>
  <cp:keywords/>
  <dc:description/>
  <cp:lastModifiedBy>Xiangneng Gao</cp:lastModifiedBy>
  <cp:revision>2</cp:revision>
  <dcterms:created xsi:type="dcterms:W3CDTF">2024-04-19T08:10:00Z</dcterms:created>
  <dcterms:modified xsi:type="dcterms:W3CDTF">2024-04-19T08:10:00Z</dcterms:modified>
</cp:coreProperties>
</file>