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44AE9" w14:textId="77777777" w:rsidR="000574E8" w:rsidRDefault="00000000">
      <w:pPr>
        <w:pStyle w:val="ad"/>
        <w:rPr>
          <w:rFonts w:ascii="微软雅黑" w:eastAsia="微软雅黑" w:hAnsi="微软雅黑" w:cs="微软雅黑" w:hint="eastAsia"/>
        </w:rPr>
      </w:pPr>
      <w:r>
        <w:rPr>
          <w:szCs w:val="24"/>
        </w:rPr>
        <w:t xml:space="preserve"> </w:t>
      </w:r>
      <w:r>
        <w:rPr>
          <w:rFonts w:ascii="微软雅黑" w:eastAsia="微软雅黑" w:hAnsi="微软雅黑" w:cs="微软雅黑"/>
        </w:rPr>
        <w:t>第二次作业-基于配置平台进行游戏主机管理</w:t>
      </w:r>
    </w:p>
    <w:p w14:paraId="7C3ABC36" w14:textId="77777777" w:rsidR="000574E8" w:rsidRDefault="000574E8">
      <w:pPr>
        <w:rPr>
          <w:szCs w:val="24"/>
        </w:rPr>
      </w:pPr>
    </w:p>
    <w:p w14:paraId="74534F36" w14:textId="77777777" w:rsidR="000574E8" w:rsidRDefault="000574E8">
      <w:pPr>
        <w:rPr>
          <w:szCs w:val="24"/>
        </w:rPr>
      </w:pPr>
    </w:p>
    <w:p w14:paraId="3B12C487" w14:textId="77777777" w:rsidR="000574E8" w:rsidRDefault="00000000">
      <w:pPr>
        <w:pStyle w:val="1"/>
        <w:numPr>
          <w:ilvl w:val="0"/>
          <w:numId w:val="1"/>
        </w:numPr>
        <w:spacing w:line="360" w:lineRule="auto"/>
        <w:rPr>
          <w:rFonts w:ascii="微软雅黑" w:eastAsia="微软雅黑" w:hAnsi="微软雅黑" w:cs="微软雅黑" w:hint="eastAsia"/>
        </w:rPr>
      </w:pPr>
      <w:r>
        <w:rPr>
          <w:rFonts w:ascii="微软雅黑" w:eastAsia="微软雅黑" w:hAnsi="微软雅黑" w:cs="微软雅黑" w:hint="eastAsia"/>
        </w:rPr>
        <w:t>实验目的</w:t>
      </w:r>
    </w:p>
    <w:p w14:paraId="5A0A36E6" w14:textId="77777777" w:rsidR="000574E8" w:rsidRDefault="00000000">
      <w:pPr>
        <w:spacing w:line="360" w:lineRule="auto"/>
        <w:ind w:leftChars="400" w:left="840"/>
        <w:rPr>
          <w:rFonts w:ascii="微软雅黑" w:eastAsia="微软雅黑" w:hAnsi="微软雅黑" w:cs="微软雅黑" w:hint="eastAsia"/>
        </w:rPr>
      </w:pPr>
      <w:r>
        <w:rPr>
          <w:rFonts w:ascii="微软雅黑" w:eastAsia="微软雅黑" w:hAnsi="微软雅黑" w:cs="微软雅黑" w:hint="eastAsia"/>
        </w:rPr>
        <w:t>（1）巩固SaaS应用的软件开发&amp;设计能力</w:t>
      </w:r>
    </w:p>
    <w:p w14:paraId="54E8F6D0" w14:textId="77777777" w:rsidR="000574E8" w:rsidRDefault="00000000">
      <w:pPr>
        <w:spacing w:line="360" w:lineRule="auto"/>
        <w:ind w:leftChars="400" w:left="840"/>
        <w:rPr>
          <w:rFonts w:ascii="微软雅黑" w:eastAsia="微软雅黑" w:hAnsi="微软雅黑" w:cs="微软雅黑" w:hint="eastAsia"/>
        </w:rPr>
      </w:pPr>
      <w:r>
        <w:rPr>
          <w:rFonts w:ascii="微软雅黑" w:eastAsia="微软雅黑" w:hAnsi="微软雅黑" w:cs="微软雅黑" w:hint="eastAsia"/>
        </w:rPr>
        <w:t>（2）了解蓝鲸CMDB配置平台的功能、数据结构与使用方法</w:t>
      </w:r>
    </w:p>
    <w:p w14:paraId="08515A90" w14:textId="77777777" w:rsidR="000574E8" w:rsidRDefault="00000000">
      <w:pPr>
        <w:spacing w:line="360" w:lineRule="auto"/>
        <w:ind w:leftChars="400" w:left="840"/>
        <w:rPr>
          <w:rFonts w:ascii="微软雅黑" w:eastAsia="微软雅黑" w:hAnsi="微软雅黑" w:cs="微软雅黑" w:hint="eastAsia"/>
        </w:rPr>
      </w:pPr>
      <w:r>
        <w:rPr>
          <w:rFonts w:ascii="微软雅黑" w:eastAsia="微软雅黑" w:hAnsi="微软雅黑" w:cs="微软雅黑" w:hint="eastAsia"/>
        </w:rPr>
        <w:t>（3）掌握蓝鲸网关/ESB组件API的调用方法与鉴权模式</w:t>
      </w:r>
    </w:p>
    <w:p w14:paraId="340C075A" w14:textId="77777777" w:rsidR="000574E8" w:rsidRDefault="00000000">
      <w:pPr>
        <w:spacing w:line="360" w:lineRule="auto"/>
        <w:ind w:leftChars="400" w:left="840"/>
        <w:rPr>
          <w:rFonts w:ascii="微软雅黑" w:eastAsia="微软雅黑" w:hAnsi="微软雅黑" w:cs="微软雅黑" w:hint="eastAsia"/>
        </w:rPr>
      </w:pPr>
      <w:r>
        <w:rPr>
          <w:rFonts w:ascii="微软雅黑" w:eastAsia="微软雅黑" w:hAnsi="微软雅黑" w:cs="微软雅黑" w:hint="eastAsia"/>
        </w:rPr>
        <w:t>（4）能够通过蓝鲸API联通CMDB平台获取业务主机与架构信息</w:t>
      </w:r>
    </w:p>
    <w:p w14:paraId="4C82D4A5" w14:textId="77777777" w:rsidR="000574E8" w:rsidRDefault="00000000">
      <w:pPr>
        <w:spacing w:line="360" w:lineRule="auto"/>
        <w:ind w:leftChars="400" w:left="840"/>
        <w:rPr>
          <w:rFonts w:ascii="微软雅黑" w:eastAsia="微软雅黑" w:hAnsi="微软雅黑" w:cs="微软雅黑" w:hint="eastAsia"/>
        </w:rPr>
      </w:pPr>
      <w:r>
        <w:rPr>
          <w:rFonts w:ascii="微软雅黑" w:eastAsia="微软雅黑" w:hAnsi="微软雅黑" w:cs="微软雅黑" w:hint="eastAsia"/>
        </w:rPr>
        <w:t>（5）提升SaaS开发技能，能够进行前后端联调并设计接口</w:t>
      </w:r>
    </w:p>
    <w:p w14:paraId="5224ACAF" w14:textId="77777777" w:rsidR="000574E8" w:rsidRDefault="00000000">
      <w:pPr>
        <w:spacing w:line="360" w:lineRule="auto"/>
        <w:ind w:leftChars="400" w:left="840"/>
        <w:rPr>
          <w:rFonts w:ascii="微软雅黑" w:eastAsia="微软雅黑" w:hAnsi="微软雅黑" w:cs="微软雅黑" w:hint="eastAsia"/>
        </w:rPr>
      </w:pPr>
      <w:r>
        <w:rPr>
          <w:rFonts w:ascii="微软雅黑" w:eastAsia="微软雅黑" w:hAnsi="微软雅黑" w:cs="微软雅黑" w:hint="eastAsia"/>
        </w:rPr>
        <w:t>（6）提升SaaS开发技能，进一步熟悉开发框架与后台建模</w:t>
      </w:r>
    </w:p>
    <w:p w14:paraId="6401A13F" w14:textId="77777777" w:rsidR="000574E8" w:rsidRDefault="000574E8">
      <w:pPr>
        <w:pStyle w:val="a5"/>
        <w:spacing w:line="360" w:lineRule="auto"/>
        <w:rPr>
          <w:rFonts w:ascii="微软雅黑" w:eastAsia="微软雅黑" w:hAnsi="微软雅黑" w:cs="微软雅黑" w:hint="eastAsia"/>
        </w:rPr>
      </w:pPr>
    </w:p>
    <w:p w14:paraId="2D93C867" w14:textId="77777777" w:rsidR="000574E8" w:rsidRDefault="00000000">
      <w:pPr>
        <w:pStyle w:val="1"/>
        <w:numPr>
          <w:ilvl w:val="0"/>
          <w:numId w:val="1"/>
        </w:numPr>
        <w:spacing w:line="360" w:lineRule="auto"/>
        <w:rPr>
          <w:rFonts w:ascii="微软雅黑" w:eastAsia="微软雅黑" w:hAnsi="微软雅黑" w:cs="微软雅黑" w:hint="eastAsia"/>
        </w:rPr>
      </w:pPr>
      <w:r>
        <w:rPr>
          <w:rFonts w:ascii="微软雅黑" w:eastAsia="微软雅黑" w:hAnsi="微软雅黑" w:cs="微软雅黑" w:hint="eastAsia"/>
        </w:rPr>
        <w:t>实验环境</w:t>
      </w:r>
    </w:p>
    <w:p w14:paraId="197BDB15" w14:textId="77777777" w:rsidR="000574E8" w:rsidRDefault="00000000">
      <w:pPr>
        <w:pStyle w:val="a5"/>
        <w:numPr>
          <w:ilvl w:val="0"/>
          <w:numId w:val="2"/>
        </w:numPr>
        <w:spacing w:line="360" w:lineRule="auto"/>
        <w:ind w:firstLineChars="0"/>
        <w:rPr>
          <w:rFonts w:ascii="微软雅黑" w:eastAsia="微软雅黑" w:hAnsi="微软雅黑" w:cs="微软雅黑" w:hint="eastAsia"/>
        </w:rPr>
      </w:pPr>
      <w:r>
        <w:rPr>
          <w:rFonts w:ascii="微软雅黑" w:eastAsia="微软雅黑" w:hAnsi="微软雅黑" w:cs="微软雅黑" w:hint="eastAsia"/>
        </w:rPr>
        <w:t>硬件环境需求： P</w:t>
      </w:r>
      <w:r>
        <w:rPr>
          <w:rFonts w:ascii="微软雅黑" w:eastAsia="微软雅黑" w:hAnsi="微软雅黑" w:cs="微软雅黑"/>
        </w:rPr>
        <w:t>C</w:t>
      </w:r>
      <w:r>
        <w:rPr>
          <w:rFonts w:ascii="微软雅黑" w:eastAsia="微软雅黑" w:hAnsi="微软雅黑" w:cs="微软雅黑" w:hint="eastAsia"/>
        </w:rPr>
        <w:t>或笔记本， 支持外网访问</w:t>
      </w:r>
    </w:p>
    <w:p w14:paraId="3F9068EE" w14:textId="77777777" w:rsidR="000574E8" w:rsidRDefault="00000000">
      <w:pPr>
        <w:pStyle w:val="a5"/>
        <w:numPr>
          <w:ilvl w:val="0"/>
          <w:numId w:val="2"/>
        </w:numPr>
        <w:spacing w:line="360" w:lineRule="auto"/>
        <w:ind w:firstLineChars="0"/>
        <w:rPr>
          <w:rFonts w:ascii="微软雅黑" w:eastAsia="微软雅黑" w:hAnsi="微软雅黑" w:cs="微软雅黑" w:hint="eastAsia"/>
        </w:rPr>
      </w:pPr>
      <w:r>
        <w:rPr>
          <w:rFonts w:ascii="微软雅黑" w:eastAsia="微软雅黑" w:hAnsi="微软雅黑" w:cs="微软雅黑" w:hint="eastAsia"/>
        </w:rPr>
        <w:t>软件环境需求</w:t>
      </w:r>
    </w:p>
    <w:p w14:paraId="2216440F" w14:textId="77777777" w:rsidR="000574E8" w:rsidRDefault="00000000">
      <w:pPr>
        <w:spacing w:line="360" w:lineRule="auto"/>
        <w:ind w:left="840" w:firstLineChars="400" w:firstLine="840"/>
        <w:rPr>
          <w:rFonts w:ascii="微软雅黑" w:eastAsia="微软雅黑" w:hAnsi="微软雅黑" w:cs="微软雅黑" w:hint="eastAsia"/>
        </w:rPr>
      </w:pPr>
      <w:r>
        <w:rPr>
          <w:rFonts w:ascii="微软雅黑" w:eastAsia="微软雅黑" w:hAnsi="微软雅黑" w:cs="微软雅黑" w:hint="eastAsia"/>
        </w:rPr>
        <w:t xml:space="preserve">系统： </w:t>
      </w:r>
      <w:r>
        <w:rPr>
          <w:rFonts w:ascii="微软雅黑" w:eastAsia="微软雅黑" w:hAnsi="微软雅黑" w:cs="微软雅黑"/>
        </w:rPr>
        <w:t xml:space="preserve">Windows,  </w:t>
      </w:r>
      <w:r>
        <w:rPr>
          <w:rFonts w:ascii="微软雅黑" w:eastAsia="微软雅黑" w:hAnsi="微软雅黑" w:cs="微软雅黑" w:hint="eastAsia"/>
        </w:rPr>
        <w:t>MacOS</w:t>
      </w:r>
      <w:r>
        <w:rPr>
          <w:rFonts w:ascii="微软雅黑" w:eastAsia="微软雅黑" w:hAnsi="微软雅黑" w:cs="微软雅黑"/>
        </w:rPr>
        <w:t xml:space="preserve">,  </w:t>
      </w:r>
      <w:r>
        <w:rPr>
          <w:rFonts w:ascii="微软雅黑" w:eastAsia="微软雅黑" w:hAnsi="微软雅黑" w:cs="微软雅黑" w:hint="eastAsia"/>
        </w:rPr>
        <w:t>L</w:t>
      </w:r>
      <w:r>
        <w:rPr>
          <w:rFonts w:ascii="微软雅黑" w:eastAsia="微软雅黑" w:hAnsi="微软雅黑" w:cs="微软雅黑"/>
        </w:rPr>
        <w:t>inux</w:t>
      </w:r>
    </w:p>
    <w:p w14:paraId="4B3DC5DF" w14:textId="77777777" w:rsidR="000574E8" w:rsidRDefault="00000000">
      <w:pPr>
        <w:spacing w:line="360" w:lineRule="auto"/>
        <w:ind w:left="840" w:firstLineChars="400" w:firstLine="840"/>
        <w:rPr>
          <w:rFonts w:ascii="微软雅黑" w:eastAsia="微软雅黑" w:hAnsi="微软雅黑" w:cs="微软雅黑" w:hint="eastAsia"/>
        </w:rPr>
      </w:pPr>
      <w:r>
        <w:rPr>
          <w:rFonts w:ascii="微软雅黑" w:eastAsia="微软雅黑" w:hAnsi="微软雅黑" w:cs="微软雅黑"/>
        </w:rPr>
        <w:t>安装 Python 3.6.</w:t>
      </w:r>
      <w:r>
        <w:rPr>
          <w:rFonts w:ascii="微软雅黑" w:eastAsia="微软雅黑" w:hAnsi="微软雅黑" w:cs="微软雅黑" w:hint="eastAsia"/>
        </w:rPr>
        <w:t>12</w:t>
      </w:r>
      <w:r>
        <w:rPr>
          <w:rFonts w:ascii="微软雅黑" w:eastAsia="微软雅黑" w:hAnsi="微软雅黑" w:cs="微软雅黑"/>
        </w:rPr>
        <w:t xml:space="preserve"> </w:t>
      </w:r>
    </w:p>
    <w:p w14:paraId="1BDCCE5C" w14:textId="77777777" w:rsidR="000574E8" w:rsidRDefault="00000000">
      <w:pPr>
        <w:spacing w:line="360" w:lineRule="auto"/>
        <w:ind w:leftChars="800" w:left="1680"/>
        <w:rPr>
          <w:rFonts w:ascii="微软雅黑" w:eastAsia="微软雅黑" w:hAnsi="微软雅黑" w:cs="微软雅黑" w:hint="eastAsia"/>
        </w:rPr>
      </w:pPr>
      <w:r>
        <w:rPr>
          <w:rFonts w:ascii="微软雅黑" w:eastAsia="微软雅黑" w:hAnsi="微软雅黑" w:cs="微软雅黑"/>
        </w:rPr>
        <w:t>安装 My</w:t>
      </w:r>
      <w:r>
        <w:rPr>
          <w:rFonts w:ascii="微软雅黑" w:eastAsia="微软雅黑" w:hAnsi="微软雅黑" w:cs="微软雅黑" w:hint="eastAsia"/>
        </w:rPr>
        <w:t>SQL</w:t>
      </w:r>
      <w:r>
        <w:rPr>
          <w:rFonts w:ascii="微软雅黑" w:eastAsia="微软雅黑" w:hAnsi="微软雅黑" w:cs="微软雅黑"/>
        </w:rPr>
        <w:t xml:space="preserve"> 8</w:t>
      </w:r>
      <w:r>
        <w:rPr>
          <w:rFonts w:ascii="微软雅黑" w:eastAsia="微软雅黑" w:hAnsi="微软雅黑" w:cs="微软雅黑"/>
          <w:color w:val="000000" w:themeColor="text1"/>
        </w:rPr>
        <w:t>.3</w:t>
      </w:r>
      <w:r>
        <w:rPr>
          <w:rFonts w:ascii="微软雅黑" w:eastAsia="微软雅黑" w:hAnsi="微软雅黑" w:cs="微软雅黑" w:hint="eastAsia"/>
          <w:color w:val="000000" w:themeColor="text1"/>
        </w:rPr>
        <w:t xml:space="preserve"> </w:t>
      </w:r>
    </w:p>
    <w:p w14:paraId="00E56ACE" w14:textId="77777777" w:rsidR="000574E8" w:rsidRDefault="00000000">
      <w:pPr>
        <w:spacing w:line="360" w:lineRule="auto"/>
        <w:ind w:leftChars="800" w:left="1680"/>
        <w:rPr>
          <w:rFonts w:ascii="微软雅黑" w:eastAsia="微软雅黑" w:hAnsi="微软雅黑" w:cs="微软雅黑" w:hint="eastAsia"/>
        </w:rPr>
      </w:pPr>
      <w:r>
        <w:rPr>
          <w:rFonts w:ascii="微软雅黑" w:eastAsia="微软雅黑" w:hAnsi="微软雅黑" w:cs="微软雅黑" w:hint="eastAsia"/>
        </w:rPr>
        <w:t xml:space="preserve">安装 Git (最新版本即可) </w:t>
      </w:r>
    </w:p>
    <w:p w14:paraId="7C3F09F8" w14:textId="77777777" w:rsidR="000574E8" w:rsidRDefault="00000000">
      <w:pPr>
        <w:spacing w:line="360" w:lineRule="auto"/>
        <w:ind w:leftChars="800" w:left="1680"/>
        <w:rPr>
          <w:rFonts w:ascii="微软雅黑" w:eastAsia="微软雅黑" w:hAnsi="微软雅黑" w:cs="微软雅黑" w:hint="eastAsia"/>
        </w:rPr>
      </w:pPr>
      <w:r>
        <w:rPr>
          <w:rFonts w:ascii="微软雅黑" w:eastAsia="微软雅黑" w:hAnsi="微软雅黑" w:cs="微软雅黑" w:hint="eastAsia"/>
        </w:rPr>
        <w:t>安装 pre-commit代码检查工具（可选）</w:t>
      </w:r>
    </w:p>
    <w:p w14:paraId="196E6496" w14:textId="77777777" w:rsidR="000574E8" w:rsidRDefault="00000000">
      <w:pPr>
        <w:spacing w:line="360" w:lineRule="auto"/>
        <w:ind w:left="840" w:firstLineChars="400" w:firstLine="840"/>
        <w:rPr>
          <w:rFonts w:ascii="微软雅黑" w:eastAsia="微软雅黑" w:hAnsi="微软雅黑" w:cs="微软雅黑" w:hint="eastAsia"/>
          <w:sz w:val="36"/>
          <w:szCs w:val="36"/>
        </w:rPr>
      </w:pPr>
      <w:r>
        <w:rPr>
          <w:rFonts w:ascii="微软雅黑" w:eastAsia="微软雅黑" w:hAnsi="微软雅黑" w:cs="微软雅黑" w:hint="eastAsia"/>
        </w:rPr>
        <w:lastRenderedPageBreak/>
        <w:t>安装 VSCode，</w:t>
      </w:r>
      <w:r>
        <w:rPr>
          <w:rFonts w:ascii="微软雅黑" w:eastAsia="微软雅黑" w:hAnsi="微软雅黑" w:cs="微软雅黑"/>
        </w:rPr>
        <w:t>PyCharm</w:t>
      </w:r>
      <w:r>
        <w:rPr>
          <w:rFonts w:ascii="微软雅黑" w:eastAsia="微软雅黑" w:hAnsi="微软雅黑" w:cs="微软雅黑" w:hint="eastAsia"/>
        </w:rPr>
        <w:t xml:space="preserve"> 或其它 IDE</w:t>
      </w:r>
      <w:r>
        <w:rPr>
          <w:rFonts w:ascii="微软雅黑" w:eastAsia="微软雅黑" w:hAnsi="微软雅黑" w:cs="微软雅黑" w:hint="eastAsia"/>
          <w:sz w:val="36"/>
          <w:szCs w:val="36"/>
        </w:rPr>
        <w:t xml:space="preserve"> </w:t>
      </w:r>
    </w:p>
    <w:p w14:paraId="3B158650" w14:textId="77777777" w:rsidR="000574E8" w:rsidRDefault="000574E8">
      <w:pPr>
        <w:spacing w:line="360" w:lineRule="auto"/>
        <w:ind w:left="840" w:firstLineChars="400" w:firstLine="1440"/>
        <w:rPr>
          <w:rFonts w:ascii="微软雅黑" w:eastAsia="微软雅黑" w:hAnsi="微软雅黑" w:cs="微软雅黑" w:hint="eastAsia"/>
          <w:sz w:val="36"/>
          <w:szCs w:val="36"/>
        </w:rPr>
      </w:pPr>
    </w:p>
    <w:p w14:paraId="43CE9144" w14:textId="77777777" w:rsidR="000574E8" w:rsidRDefault="000574E8">
      <w:pPr>
        <w:spacing w:line="360" w:lineRule="auto"/>
        <w:rPr>
          <w:rFonts w:ascii="微软雅黑" w:eastAsia="微软雅黑" w:hAnsi="微软雅黑" w:cs="微软雅黑" w:hint="eastAsia"/>
        </w:rPr>
      </w:pPr>
    </w:p>
    <w:p w14:paraId="66A7AE40" w14:textId="77777777" w:rsidR="000574E8" w:rsidRDefault="00000000">
      <w:pPr>
        <w:pStyle w:val="1"/>
        <w:numPr>
          <w:ilvl w:val="0"/>
          <w:numId w:val="1"/>
        </w:numPr>
        <w:spacing w:line="360" w:lineRule="auto"/>
        <w:rPr>
          <w:rFonts w:ascii="微软雅黑" w:eastAsia="微软雅黑" w:hAnsi="微软雅黑" w:cs="微软雅黑" w:hint="eastAsia"/>
        </w:rPr>
      </w:pPr>
      <w:r>
        <w:rPr>
          <w:rFonts w:ascii="微软雅黑" w:eastAsia="微软雅黑" w:hAnsi="微软雅黑" w:cs="微软雅黑" w:hint="eastAsia"/>
        </w:rPr>
        <w:t>实验内容</w:t>
      </w:r>
    </w:p>
    <w:p w14:paraId="49D4B134" w14:textId="77777777" w:rsidR="000574E8" w:rsidRDefault="00000000">
      <w:pPr>
        <w:spacing w:line="360" w:lineRule="auto"/>
        <w:rPr>
          <w:rFonts w:ascii="微软雅黑" w:eastAsia="微软雅黑" w:hAnsi="微软雅黑" w:cs="微软雅黑" w:hint="eastAsia"/>
          <w:color w:val="000000" w:themeColor="text1"/>
        </w:rPr>
      </w:pPr>
      <w:r>
        <w:rPr>
          <w:rFonts w:ascii="微软雅黑" w:eastAsia="微软雅黑" w:hAnsi="微软雅黑" w:cs="微软雅黑" w:hint="eastAsia"/>
          <w:color w:val="000000" w:themeColor="text1"/>
        </w:rPr>
        <w:t>基于蓝鲸SaaS开发框架开发一个独立SaaS应用，借助蓝鲸CMDB配置平台实现游戏业务主机资源拉取与查询，通过蓝鲸网关/ESB组件API联通 CMDB平台实现数据获取，并根据CMDB主机数据结构，设计查询条件与对应接口。</w:t>
      </w:r>
    </w:p>
    <w:p w14:paraId="7F9EFD91" w14:textId="77777777" w:rsidR="000574E8" w:rsidRDefault="00000000">
      <w:pPr>
        <w:pStyle w:val="1"/>
        <w:numPr>
          <w:ilvl w:val="0"/>
          <w:numId w:val="1"/>
        </w:numPr>
        <w:spacing w:line="360" w:lineRule="auto"/>
        <w:rPr>
          <w:rFonts w:ascii="微软雅黑" w:eastAsia="微软雅黑" w:hAnsi="微软雅黑" w:cs="微软雅黑" w:hint="eastAsia"/>
        </w:rPr>
      </w:pPr>
      <w:r>
        <w:rPr>
          <w:rFonts w:ascii="微软雅黑" w:eastAsia="微软雅黑" w:hAnsi="微软雅黑" w:cs="微软雅黑" w:hint="eastAsia"/>
        </w:rPr>
        <w:t>实验评分标准</w:t>
      </w:r>
    </w:p>
    <w:p w14:paraId="1172902D"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整体要求：</w:t>
      </w:r>
      <w:r>
        <w:rPr>
          <w:rFonts w:ascii="微软雅黑" w:eastAsia="微软雅黑" w:hAnsi="微软雅黑" w:cs="微软雅黑"/>
          <w:color w:val="000000"/>
        </w:rPr>
        <w:t>请同学们采用迭代方式进行需求分析、面向对象设计和编程实现，实训课报告中需包含相应的需求规约、设计规约、接口文档，项目开发说明</w:t>
      </w:r>
    </w:p>
    <w:p w14:paraId="7311C26C"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 </w:t>
      </w:r>
    </w:p>
    <w:p w14:paraId="0B5C8C4B"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 xml:space="preserve">考点一： </w:t>
      </w:r>
      <w:r>
        <w:rPr>
          <w:rFonts w:ascii="微软雅黑" w:eastAsia="微软雅黑" w:hAnsi="微软雅黑" w:cs="微软雅黑"/>
          <w:color w:val="000000"/>
        </w:rPr>
        <w:t>创建SaaS应用，通过蓝鲸 ESB组件API联通CMDB配置平台，实现业务、集群、模块级联拉取接口，并在前端进行下拉框组件展示与数据渲染</w:t>
      </w:r>
    </w:p>
    <w:p w14:paraId="787ED1D0"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noProof/>
        </w:rPr>
        <w:drawing>
          <wp:inline distT="0" distB="0" distL="0" distR="0" wp14:anchorId="1C09BE43" wp14:editId="3CD4C683">
            <wp:extent cx="5274310" cy="91396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7"/>
                    <a:stretch/>
                  </pic:blipFill>
                  <pic:spPr>
                    <a:xfrm>
                      <a:off x="0" y="0"/>
                      <a:ext cx="5274310" cy="913960"/>
                    </a:xfrm>
                    <a:prstGeom prst="rect">
                      <a:avLst/>
                    </a:prstGeom>
                  </pic:spPr>
                </pic:pic>
              </a:graphicData>
            </a:graphic>
          </wp:inline>
        </w:drawing>
      </w:r>
      <w:r>
        <w:rPr>
          <w:rFonts w:ascii="微软雅黑" w:eastAsia="微软雅黑" w:hAnsi="微软雅黑" w:cs="微软雅黑"/>
          <w:color w:val="000000"/>
        </w:rPr>
        <w:t> </w:t>
      </w:r>
    </w:p>
    <w:p w14:paraId="34441E16"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相关资料：</w:t>
      </w:r>
    </w:p>
    <w:p w14:paraId="3442FFD8" w14:textId="77777777" w:rsidR="000574E8" w:rsidRDefault="00000000">
      <w:pPr>
        <w:spacing w:after="160" w:line="360" w:lineRule="auto"/>
        <w:ind w:left="420" w:hanging="420"/>
        <w:jc w:val="left"/>
        <w:rPr>
          <w:rFonts w:ascii="微软雅黑" w:eastAsia="微软雅黑" w:hAnsi="微软雅黑" w:cs="微软雅黑" w:hint="eastAsia"/>
        </w:rPr>
      </w:pPr>
      <w:r>
        <w:rPr>
          <w:rFonts w:ascii="微软雅黑" w:eastAsia="微软雅黑" w:hAnsi="微软雅黑" w:cs="微软雅黑"/>
          <w:color w:val="000000"/>
        </w:rPr>
        <w:t>1.蓝鲸CMDB配置平台（CE环境）：</w:t>
      </w:r>
      <w:r>
        <w:rPr>
          <w:rFonts w:ascii="微软雅黑" w:eastAsia="微软雅黑" w:hAnsi="微软雅黑" w:cs="微软雅黑"/>
        </w:rPr>
        <w:fldChar w:fldCharType="begin"/>
      </w:r>
      <w:r>
        <w:rPr>
          <w:rFonts w:ascii="微软雅黑" w:eastAsia="微软雅黑" w:hAnsi="微软雅黑" w:cs="微软雅黑"/>
        </w:rPr>
        <w:instrText>HYPERLINK \l /index \tdkey 9eon1z</w:instrText>
      </w:r>
      <w:r>
        <w:rPr>
          <w:rFonts w:ascii="微软雅黑" w:eastAsia="微软雅黑" w:hAnsi="微软雅黑" w:cs="微软雅黑"/>
        </w:rPr>
      </w:r>
      <w:r>
        <w:rPr>
          <w:rFonts w:ascii="微软雅黑" w:eastAsia="微软雅黑" w:hAnsi="微软雅黑" w:cs="微软雅黑"/>
        </w:rPr>
        <w:fldChar w:fldCharType="separate"/>
      </w:r>
      <w:r>
        <w:rPr>
          <w:rStyle w:val="ac"/>
          <w:rFonts w:ascii="微软雅黑" w:eastAsia="微软雅黑" w:hAnsi="微软雅黑" w:cs="微软雅黑"/>
        </w:rPr>
        <w:t>蓝鲸CMDB配置平台</w:t>
      </w:r>
      <w:r>
        <w:rPr>
          <w:rFonts w:ascii="微软雅黑" w:eastAsia="微软雅黑" w:hAnsi="微软雅黑" w:cs="微软雅黑"/>
        </w:rPr>
        <w:fldChar w:fldCharType="end"/>
      </w:r>
    </w:p>
    <w:p w14:paraId="095DD0BF" w14:textId="77777777" w:rsidR="000574E8" w:rsidRDefault="00000000">
      <w:pPr>
        <w:spacing w:after="160" w:line="360" w:lineRule="auto"/>
        <w:ind w:left="420" w:hanging="420"/>
        <w:jc w:val="left"/>
        <w:rPr>
          <w:rFonts w:ascii="微软雅黑" w:eastAsia="微软雅黑" w:hAnsi="微软雅黑" w:cs="微软雅黑" w:hint="eastAsia"/>
        </w:rPr>
      </w:pPr>
      <w:r>
        <w:rPr>
          <w:rFonts w:ascii="微软雅黑" w:eastAsia="微软雅黑" w:hAnsi="微软雅黑" w:cs="微软雅黑"/>
          <w:color w:val="000000"/>
        </w:rPr>
        <w:t>2.蓝鲸组件API文档：</w:t>
      </w:r>
      <w:r>
        <w:rPr>
          <w:rFonts w:ascii="微软雅黑" w:eastAsia="微软雅黑" w:hAnsi="微软雅黑" w:cs="微软雅黑"/>
        </w:rPr>
        <w:fldChar w:fldCharType="begin"/>
      </w:r>
      <w:r>
        <w:rPr>
          <w:rFonts w:ascii="微软雅黑" w:eastAsia="微软雅黑" w:hAnsi="微软雅黑" w:cs="微软雅黑"/>
        </w:rPr>
        <w:instrText>HYPERLINK https://apigw.ce.bktencent.com/docs/component-api normalLink \tdft \tdfe -10 \tdfid \tddp \tdop \tdlt inline \tdds \tdfvi \tdlf \l \tdsub normalLink \tdkey 0ywlpk \tdkey 0ywlpk</w:instrText>
      </w:r>
      <w:r>
        <w:rPr>
          <w:rFonts w:ascii="微软雅黑" w:eastAsia="微软雅黑" w:hAnsi="微软雅黑" w:cs="微软雅黑"/>
        </w:rPr>
      </w:r>
      <w:r>
        <w:rPr>
          <w:rFonts w:ascii="微软雅黑" w:eastAsia="微软雅黑" w:hAnsi="微软雅黑" w:cs="微软雅黑"/>
        </w:rPr>
        <w:fldChar w:fldCharType="separate"/>
      </w:r>
      <w:r>
        <w:rPr>
          <w:rStyle w:val="ac"/>
          <w:rFonts w:ascii="微软雅黑" w:eastAsia="微软雅黑" w:hAnsi="微软雅黑" w:cs="微软雅黑"/>
        </w:rPr>
        <w:t>蓝鲸组件API文档中心</w:t>
      </w:r>
      <w:r>
        <w:rPr>
          <w:rFonts w:ascii="微软雅黑" w:eastAsia="微软雅黑" w:hAnsi="微软雅黑" w:cs="微软雅黑"/>
        </w:rPr>
        <w:fldChar w:fldCharType="end"/>
      </w:r>
    </w:p>
    <w:p w14:paraId="6F1DE99A" w14:textId="77777777" w:rsidR="000574E8" w:rsidRDefault="00000000">
      <w:pPr>
        <w:spacing w:after="160" w:line="360" w:lineRule="auto"/>
        <w:ind w:left="420" w:hanging="420"/>
        <w:jc w:val="left"/>
        <w:rPr>
          <w:rFonts w:ascii="微软雅黑" w:eastAsia="微软雅黑" w:hAnsi="微软雅黑" w:cs="微软雅黑" w:hint="eastAsia"/>
        </w:rPr>
      </w:pPr>
      <w:r>
        <w:rPr>
          <w:rFonts w:ascii="微软雅黑" w:eastAsia="微软雅黑" w:hAnsi="微软雅黑" w:cs="微软雅黑"/>
          <w:color w:val="000000"/>
        </w:rPr>
        <w:lastRenderedPageBreak/>
        <w:t>3.蓝鲸MagicBox组件-</w:t>
      </w:r>
      <w:proofErr w:type="gramStart"/>
      <w:r>
        <w:rPr>
          <w:rFonts w:ascii="微软雅黑" w:eastAsia="微软雅黑" w:hAnsi="微软雅黑" w:cs="微软雅黑"/>
          <w:color w:val="000000"/>
        </w:rPr>
        <w:t>下拉选框</w:t>
      </w:r>
      <w:proofErr w:type="gramEnd"/>
      <w:r>
        <w:rPr>
          <w:rFonts w:ascii="微软雅黑" w:eastAsia="微软雅黑" w:hAnsi="微软雅黑" w:cs="微软雅黑"/>
          <w:color w:val="000000"/>
        </w:rPr>
        <w:t>：</w:t>
      </w:r>
      <w:r>
        <w:rPr>
          <w:rFonts w:ascii="微软雅黑" w:eastAsia="微软雅黑" w:hAnsi="微软雅黑" w:cs="微软雅黑"/>
        </w:rPr>
        <w:fldChar w:fldCharType="begin"/>
      </w:r>
      <w:r>
        <w:rPr>
          <w:rFonts w:ascii="微软雅黑" w:eastAsia="微软雅黑" w:hAnsi="微软雅黑" w:cs="微软雅黑"/>
        </w:rPr>
        <w:instrText>HYPERLINK \l /select \tdkey xtc942</w:instrText>
      </w:r>
      <w:r>
        <w:rPr>
          <w:rFonts w:ascii="微软雅黑" w:eastAsia="微软雅黑" w:hAnsi="微软雅黑" w:cs="微软雅黑"/>
        </w:rPr>
      </w:r>
      <w:r>
        <w:rPr>
          <w:rFonts w:ascii="微软雅黑" w:eastAsia="微软雅黑" w:hAnsi="微软雅黑" w:cs="微软雅黑"/>
        </w:rPr>
        <w:fldChar w:fldCharType="separate"/>
      </w:r>
      <w:r>
        <w:rPr>
          <w:rStyle w:val="ac"/>
          <w:rFonts w:ascii="微软雅黑" w:eastAsia="微软雅黑" w:hAnsi="微软雅黑" w:cs="微软雅黑"/>
        </w:rPr>
        <w:t>蓝鲸MagicBox组件-</w:t>
      </w:r>
      <w:proofErr w:type="gramStart"/>
      <w:r>
        <w:rPr>
          <w:rStyle w:val="ac"/>
          <w:rFonts w:ascii="微软雅黑" w:eastAsia="微软雅黑" w:hAnsi="微软雅黑" w:cs="微软雅黑"/>
        </w:rPr>
        <w:t>下拉选框</w:t>
      </w:r>
      <w:proofErr w:type="gramEnd"/>
      <w:r>
        <w:rPr>
          <w:rStyle w:val="ac"/>
          <w:rFonts w:ascii="微软雅黑" w:eastAsia="微软雅黑" w:hAnsi="微软雅黑" w:cs="微软雅黑"/>
        </w:rPr>
        <w:t>Select</w:t>
      </w:r>
      <w:r>
        <w:rPr>
          <w:rFonts w:ascii="微软雅黑" w:eastAsia="微软雅黑" w:hAnsi="微软雅黑" w:cs="微软雅黑"/>
        </w:rPr>
        <w:fldChar w:fldCharType="end"/>
      </w:r>
    </w:p>
    <w:p w14:paraId="6997BE51"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000000"/>
        </w:rPr>
        <w:t> </w:t>
      </w:r>
    </w:p>
    <w:p w14:paraId="7D6D0F8D"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考点二：</w:t>
      </w:r>
      <w:r>
        <w:rPr>
          <w:rFonts w:ascii="微软雅黑" w:eastAsia="微软雅黑" w:hAnsi="微软雅黑" w:cs="微软雅黑"/>
          <w:color w:val="000000"/>
        </w:rPr>
        <w:t>添加 根据蓝鲸CMDB配置平台的主机数据结构设计查询条件（包括但不限于主机名称、主机维护人、主机备份人等字段），实现主机查询接口（模糊查询可加分）</w:t>
      </w:r>
    </w:p>
    <w:p w14:paraId="5BFA842A"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noProof/>
        </w:rPr>
        <w:drawing>
          <wp:inline distT="0" distB="0" distL="0" distR="0" wp14:anchorId="49D075F1" wp14:editId="5D497D09">
            <wp:extent cx="5274310" cy="128843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8"/>
                    <a:stretch/>
                  </pic:blipFill>
                  <pic:spPr>
                    <a:xfrm>
                      <a:off x="0" y="0"/>
                      <a:ext cx="5274310" cy="1288430"/>
                    </a:xfrm>
                    <a:prstGeom prst="rect">
                      <a:avLst/>
                    </a:prstGeom>
                  </pic:spPr>
                </pic:pic>
              </a:graphicData>
            </a:graphic>
          </wp:inline>
        </w:drawing>
      </w:r>
      <w:r>
        <w:rPr>
          <w:rFonts w:ascii="微软雅黑" w:eastAsia="微软雅黑" w:hAnsi="微软雅黑" w:cs="微软雅黑"/>
          <w:color w:val="000000"/>
        </w:rPr>
        <w:t> </w:t>
      </w:r>
    </w:p>
    <w:p w14:paraId="34AD277C"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相关资料：</w:t>
      </w:r>
    </w:p>
    <w:p w14:paraId="71D08CEC" w14:textId="77777777" w:rsidR="000574E8" w:rsidRDefault="00000000">
      <w:pPr>
        <w:spacing w:line="360" w:lineRule="auto"/>
        <w:ind w:left="360" w:hanging="360"/>
        <w:rPr>
          <w:rFonts w:ascii="微软雅黑" w:eastAsia="微软雅黑" w:hAnsi="微软雅黑" w:cs="微软雅黑" w:hint="eastAsia"/>
        </w:rPr>
      </w:pPr>
      <w:r>
        <w:rPr>
          <w:rFonts w:ascii="微软雅黑" w:eastAsia="微软雅黑" w:hAnsi="微软雅黑" w:cs="微软雅黑"/>
          <w:color w:val="000000"/>
        </w:rPr>
        <w:t>1、输入框组件：</w:t>
      </w:r>
      <w:r>
        <w:rPr>
          <w:rFonts w:ascii="微软雅黑" w:eastAsia="微软雅黑" w:hAnsi="微软雅黑" w:cs="微软雅黑"/>
        </w:rPr>
        <w:fldChar w:fldCharType="begin"/>
      </w:r>
      <w:r>
        <w:rPr>
          <w:rFonts w:ascii="微软雅黑" w:eastAsia="微软雅黑" w:hAnsi="微软雅黑" w:cs="微软雅黑"/>
        </w:rPr>
        <w:instrText>HYPERLINK \l /input \tdkey nfytpy</w:instrText>
      </w:r>
      <w:r>
        <w:rPr>
          <w:rFonts w:ascii="微软雅黑" w:eastAsia="微软雅黑" w:hAnsi="微软雅黑" w:cs="微软雅黑"/>
        </w:rPr>
      </w:r>
      <w:r>
        <w:rPr>
          <w:rFonts w:ascii="微软雅黑" w:eastAsia="微软雅黑" w:hAnsi="微软雅黑" w:cs="微软雅黑"/>
        </w:rPr>
        <w:fldChar w:fldCharType="separate"/>
      </w:r>
      <w:r>
        <w:rPr>
          <w:rStyle w:val="ac"/>
          <w:rFonts w:ascii="微软雅黑" w:eastAsia="微软雅黑" w:hAnsi="微软雅黑" w:cs="微软雅黑"/>
        </w:rPr>
        <w:t>蓝鲸MagicBox组件-输入框Input</w:t>
      </w:r>
      <w:r>
        <w:rPr>
          <w:rFonts w:ascii="微软雅黑" w:eastAsia="微软雅黑" w:hAnsi="微软雅黑" w:cs="微软雅黑"/>
        </w:rPr>
        <w:fldChar w:fldCharType="end"/>
      </w:r>
    </w:p>
    <w:p w14:paraId="68BB2182" w14:textId="77777777" w:rsidR="000574E8" w:rsidRDefault="00000000">
      <w:pPr>
        <w:spacing w:line="360" w:lineRule="auto"/>
        <w:ind w:left="360" w:hanging="360"/>
        <w:rPr>
          <w:rFonts w:ascii="微软雅黑" w:eastAsia="微软雅黑" w:hAnsi="微软雅黑" w:cs="微软雅黑" w:hint="eastAsia"/>
        </w:rPr>
      </w:pPr>
      <w:r>
        <w:rPr>
          <w:rFonts w:ascii="微软雅黑" w:eastAsia="微软雅黑" w:hAnsi="微软雅黑" w:cs="微软雅黑"/>
          <w:color w:val="000000"/>
        </w:rPr>
        <w:t>2、主机查询接口文档：</w:t>
      </w:r>
      <w:r>
        <w:rPr>
          <w:rFonts w:ascii="微软雅黑" w:eastAsia="微软雅黑" w:hAnsi="微软雅黑" w:cs="微软雅黑"/>
        </w:rPr>
        <w:fldChar w:fldCharType="begin"/>
      </w:r>
      <w:r>
        <w:rPr>
          <w:rFonts w:ascii="微软雅黑" w:eastAsia="微软雅黑" w:hAnsi="微软雅黑" w:cs="微软雅黑"/>
        </w:rPr>
        <w:instrText>HYPERLINK https://apigw.ce.bktencent.com/docs/component-api/default/CC/list_biz_hosts/doc normalLink \tdft \tdfe -10 \tdfid \tddp \tdop \tdlt inline \tdds \tdfvi \tdlf \l \tdsub normalLink \tdkey 0sb643 \tdkey 0sb643</w:instrText>
      </w:r>
      <w:r>
        <w:rPr>
          <w:rFonts w:ascii="微软雅黑" w:eastAsia="微软雅黑" w:hAnsi="微软雅黑" w:cs="微软雅黑"/>
        </w:rPr>
      </w:r>
      <w:r>
        <w:rPr>
          <w:rFonts w:ascii="微软雅黑" w:eastAsia="微软雅黑" w:hAnsi="微软雅黑" w:cs="微软雅黑"/>
        </w:rPr>
        <w:fldChar w:fldCharType="separate"/>
      </w:r>
      <w:r>
        <w:rPr>
          <w:rStyle w:val="ac"/>
          <w:rFonts w:ascii="微软雅黑" w:eastAsia="微软雅黑" w:hAnsi="微软雅黑" w:cs="微软雅黑"/>
        </w:rPr>
        <w:t>主机查询接口文档</w:t>
      </w:r>
      <w:r>
        <w:rPr>
          <w:rFonts w:ascii="微软雅黑" w:eastAsia="微软雅黑" w:hAnsi="微软雅黑" w:cs="微软雅黑"/>
        </w:rPr>
        <w:fldChar w:fldCharType="end"/>
      </w:r>
    </w:p>
    <w:p w14:paraId="6E016818"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000000"/>
        </w:rPr>
        <w:t> </w:t>
      </w:r>
    </w:p>
    <w:p w14:paraId="470341D3"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考点三：</w:t>
      </w:r>
      <w:r>
        <w:rPr>
          <w:rFonts w:ascii="微软雅黑" w:eastAsia="微软雅黑" w:hAnsi="微软雅黑" w:cs="微软雅黑"/>
          <w:color w:val="000000"/>
        </w:rPr>
        <w:t>设计前端界面（可参考课程前端样例代码与MagicBox组件库），进行前后端联调，实现前端主机列表数据渲染，如下图：</w:t>
      </w:r>
    </w:p>
    <w:p w14:paraId="63012513"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noProof/>
        </w:rPr>
        <w:drawing>
          <wp:inline distT="0" distB="0" distL="0" distR="0" wp14:anchorId="674E9DFB" wp14:editId="4E0F8C9C">
            <wp:extent cx="5274310" cy="2037369"/>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9"/>
                    <a:stretch/>
                  </pic:blipFill>
                  <pic:spPr>
                    <a:xfrm>
                      <a:off x="0" y="0"/>
                      <a:ext cx="5274310" cy="2037369"/>
                    </a:xfrm>
                    <a:prstGeom prst="rect">
                      <a:avLst/>
                    </a:prstGeom>
                  </pic:spPr>
                </pic:pic>
              </a:graphicData>
            </a:graphic>
          </wp:inline>
        </w:drawing>
      </w:r>
      <w:r>
        <w:rPr>
          <w:rFonts w:ascii="微软雅黑" w:eastAsia="微软雅黑" w:hAnsi="微软雅黑" w:cs="微软雅黑"/>
          <w:color w:val="000000"/>
        </w:rPr>
        <w:t> </w:t>
      </w:r>
    </w:p>
    <w:p w14:paraId="3DF8398C"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000000"/>
        </w:rPr>
        <w:t> </w:t>
      </w:r>
    </w:p>
    <w:p w14:paraId="76C47C0F"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lastRenderedPageBreak/>
        <w:t>考点四：</w:t>
      </w:r>
      <w:r>
        <w:rPr>
          <w:rFonts w:ascii="微软雅黑" w:eastAsia="微软雅黑" w:hAnsi="微软雅黑" w:cs="微软雅黑"/>
          <w:color w:val="000000"/>
        </w:rPr>
        <w:t>实现主机详情展示接口&amp;界面，要求点击主机后能够查看主机详情信息并通过前端界面进行数据展示，可参考下图：</w:t>
      </w:r>
    </w:p>
    <w:p w14:paraId="6AD8413C" w14:textId="77777777" w:rsidR="000574E8" w:rsidRDefault="00000000">
      <w:pPr>
        <w:spacing w:line="360" w:lineRule="auto"/>
        <w:jc w:val="center"/>
        <w:rPr>
          <w:rFonts w:ascii="微软雅黑" w:eastAsia="微软雅黑" w:hAnsi="微软雅黑" w:cs="微软雅黑" w:hint="eastAsia"/>
        </w:rPr>
      </w:pPr>
      <w:r>
        <w:rPr>
          <w:rFonts w:ascii="微软雅黑" w:eastAsia="微软雅黑" w:hAnsi="微软雅黑" w:cs="微软雅黑"/>
          <w:noProof/>
        </w:rPr>
        <w:drawing>
          <wp:inline distT="0" distB="0" distL="0" distR="0" wp14:anchorId="45922220" wp14:editId="1233FD38">
            <wp:extent cx="5274310" cy="4386088"/>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0"/>
                    <a:stretch/>
                  </pic:blipFill>
                  <pic:spPr>
                    <a:xfrm>
                      <a:off x="0" y="0"/>
                      <a:ext cx="5274310" cy="4386088"/>
                    </a:xfrm>
                    <a:prstGeom prst="rect">
                      <a:avLst/>
                    </a:prstGeom>
                  </pic:spPr>
                </pic:pic>
              </a:graphicData>
            </a:graphic>
          </wp:inline>
        </w:drawing>
      </w:r>
      <w:r>
        <w:rPr>
          <w:rFonts w:ascii="微软雅黑" w:eastAsia="微软雅黑" w:hAnsi="微软雅黑" w:cs="微软雅黑"/>
          <w:color w:val="000000"/>
        </w:rPr>
        <w:t> </w:t>
      </w:r>
    </w:p>
    <w:p w14:paraId="054B8952" w14:textId="77777777" w:rsidR="000574E8" w:rsidRDefault="00000000">
      <w:pPr>
        <w:spacing w:line="360" w:lineRule="auto"/>
        <w:jc w:val="center"/>
        <w:rPr>
          <w:rFonts w:ascii="微软雅黑" w:eastAsia="微软雅黑" w:hAnsi="微软雅黑" w:cs="微软雅黑" w:hint="eastAsia"/>
        </w:rPr>
      </w:pPr>
      <w:r>
        <w:rPr>
          <w:rFonts w:ascii="微软雅黑" w:eastAsia="微软雅黑" w:hAnsi="微软雅黑" w:cs="微软雅黑"/>
          <w:color w:val="000000"/>
        </w:rPr>
        <w:t> </w:t>
      </w:r>
    </w:p>
    <w:p w14:paraId="3DDFBF45" w14:textId="77777777" w:rsidR="000574E8" w:rsidRDefault="00000000">
      <w:pPr>
        <w:spacing w:line="360" w:lineRule="auto"/>
        <w:jc w:val="center"/>
        <w:rPr>
          <w:rFonts w:ascii="微软雅黑" w:eastAsia="微软雅黑" w:hAnsi="微软雅黑" w:cs="微软雅黑" w:hint="eastAsia"/>
        </w:rPr>
      </w:pPr>
      <w:r>
        <w:rPr>
          <w:rFonts w:ascii="微软雅黑" w:eastAsia="微软雅黑" w:hAnsi="微软雅黑" w:cs="微软雅黑"/>
          <w:color w:val="000000"/>
        </w:rPr>
        <w:t> </w:t>
      </w:r>
    </w:p>
    <w:p w14:paraId="4BB9818C"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考点五：</w:t>
      </w:r>
      <w:r>
        <w:rPr>
          <w:rFonts w:ascii="微软雅黑" w:eastAsia="微软雅黑" w:hAnsi="微软雅黑" w:cs="微软雅黑"/>
          <w:color w:val="000000"/>
        </w:rPr>
        <w:t>将实现的后端&amp;前端代码上传至Git代码托管平台，并部署到PaaS平台，数据交互展示无误，不存在CORS、CSRF等问题</w:t>
      </w:r>
    </w:p>
    <w:p w14:paraId="26ABBCA4"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noProof/>
        </w:rPr>
        <w:lastRenderedPageBreak/>
        <w:drawing>
          <wp:inline distT="0" distB="0" distL="0" distR="0" wp14:anchorId="6F860DC8" wp14:editId="04CB9397">
            <wp:extent cx="5274310" cy="298941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1"/>
                    <a:stretch/>
                  </pic:blipFill>
                  <pic:spPr>
                    <a:xfrm>
                      <a:off x="0" y="0"/>
                      <a:ext cx="5274310" cy="2989410"/>
                    </a:xfrm>
                    <a:prstGeom prst="rect">
                      <a:avLst/>
                    </a:prstGeom>
                  </pic:spPr>
                </pic:pic>
              </a:graphicData>
            </a:graphic>
          </wp:inline>
        </w:drawing>
      </w:r>
      <w:r>
        <w:rPr>
          <w:rFonts w:ascii="微软雅黑" w:eastAsia="微软雅黑" w:hAnsi="微软雅黑" w:cs="微软雅黑"/>
          <w:color w:val="000000"/>
        </w:rPr>
        <w:t> </w:t>
      </w:r>
    </w:p>
    <w:p w14:paraId="25709ED2"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相关资料：</w:t>
      </w:r>
    </w:p>
    <w:p w14:paraId="6C899D74"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000000"/>
        </w:rPr>
        <w:t>1、环境搭建&amp;应用部署文档：</w:t>
      </w:r>
      <w:r>
        <w:rPr>
          <w:rFonts w:ascii="微软雅黑" w:eastAsia="微软雅黑" w:hAnsi="微软雅黑" w:cs="微软雅黑"/>
        </w:rPr>
        <w:fldChar w:fldCharType="begin"/>
      </w:r>
      <w:r>
        <w:rPr>
          <w:rFonts w:ascii="微软雅黑" w:eastAsia="微软雅黑" w:hAnsi="微软雅黑" w:cs="微软雅黑"/>
        </w:rPr>
        <w:instrText>HYPERLINK https://doc.weixin.qq.com/doc/w3_AX8A1AafADs10e95lReRLOYOveqc2?scode=AJEAIQdfAAoFQyQ1LK docLink \tdft \tdfe 0 \tdfid \tdlt inline \tdlf FromPaste \l \tdsub docLink \tdkey l6g65p</w:instrText>
      </w:r>
      <w:r>
        <w:rPr>
          <w:rFonts w:ascii="微软雅黑" w:eastAsia="微软雅黑" w:hAnsi="微软雅黑" w:cs="微软雅黑"/>
        </w:rPr>
      </w:r>
      <w:r>
        <w:rPr>
          <w:rFonts w:ascii="微软雅黑" w:eastAsia="微软雅黑" w:hAnsi="微软雅黑" w:cs="微软雅黑"/>
        </w:rPr>
        <w:fldChar w:fldCharType="separate"/>
      </w:r>
      <w:r>
        <w:rPr>
          <w:rStyle w:val="ac"/>
          <w:rFonts w:ascii="微软雅黑" w:eastAsia="微软雅黑" w:hAnsi="微软雅黑" w:cs="微软雅黑"/>
        </w:rPr>
        <w:t>手把手搭建蓝鲸开发框架环境-Windows系统</w:t>
      </w:r>
      <w:r>
        <w:rPr>
          <w:rFonts w:ascii="微软雅黑" w:eastAsia="微软雅黑" w:hAnsi="微软雅黑" w:cs="微软雅黑"/>
        </w:rPr>
        <w:fldChar w:fldCharType="end"/>
      </w:r>
    </w:p>
    <w:p w14:paraId="766A49B2"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000000"/>
        </w:rPr>
        <w:t> </w:t>
      </w:r>
    </w:p>
    <w:p w14:paraId="669A3ADB" w14:textId="77777777" w:rsidR="000574E8" w:rsidRDefault="00000000">
      <w:pPr>
        <w:spacing w:line="360" w:lineRule="auto"/>
        <w:jc w:val="center"/>
        <w:rPr>
          <w:rFonts w:ascii="微软雅黑" w:eastAsia="微软雅黑" w:hAnsi="微软雅黑" w:cs="微软雅黑" w:hint="eastAsia"/>
        </w:rPr>
      </w:pPr>
      <w:r>
        <w:rPr>
          <w:rFonts w:ascii="微软雅黑" w:eastAsia="微软雅黑" w:hAnsi="微软雅黑" w:cs="微软雅黑"/>
          <w:color w:val="FF0000"/>
        </w:rPr>
        <w:t> </w:t>
      </w:r>
    </w:p>
    <w:p w14:paraId="45D0D3E0" w14:textId="77777777" w:rsidR="000574E8" w:rsidRDefault="00000000">
      <w:pPr>
        <w:spacing w:line="360" w:lineRule="auto"/>
        <w:jc w:val="center"/>
        <w:rPr>
          <w:rFonts w:ascii="微软雅黑" w:eastAsia="微软雅黑" w:hAnsi="微软雅黑" w:cs="微软雅黑" w:hint="eastAsia"/>
        </w:rPr>
      </w:pPr>
      <w:r>
        <w:rPr>
          <w:rFonts w:ascii="微软雅黑" w:eastAsia="微软雅黑" w:hAnsi="微软雅黑" w:cs="微软雅黑"/>
          <w:color w:val="000000"/>
        </w:rPr>
        <w:t> </w:t>
      </w:r>
    </w:p>
    <w:p w14:paraId="775D1CED" w14:textId="77777777" w:rsidR="000574E8" w:rsidRDefault="00000000">
      <w:pPr>
        <w:spacing w:line="360" w:lineRule="auto"/>
        <w:rPr>
          <w:rFonts w:ascii="微软雅黑" w:eastAsia="微软雅黑" w:hAnsi="微软雅黑" w:cs="微软雅黑" w:hint="eastAsia"/>
        </w:rPr>
      </w:pPr>
      <w:r>
        <w:rPr>
          <w:rFonts w:ascii="微软雅黑" w:eastAsia="微软雅黑" w:hAnsi="微软雅黑" w:cs="微软雅黑"/>
          <w:color w:val="FF0000"/>
        </w:rPr>
        <w:t>其他评分项：</w:t>
      </w:r>
    </w:p>
    <w:p w14:paraId="4A2BA729" w14:textId="77777777" w:rsidR="000574E8" w:rsidRDefault="00000000">
      <w:pPr>
        <w:spacing w:line="360" w:lineRule="auto"/>
        <w:ind w:left="420" w:firstLineChars="200" w:firstLine="420"/>
        <w:jc w:val="left"/>
        <w:rPr>
          <w:rFonts w:ascii="微软雅黑" w:eastAsia="微软雅黑" w:hAnsi="微软雅黑" w:cs="微软雅黑" w:hint="eastAsia"/>
        </w:rPr>
      </w:pPr>
      <w:r>
        <w:rPr>
          <w:rFonts w:ascii="微软雅黑" w:eastAsia="微软雅黑" w:hAnsi="微软雅黑" w:cs="微软雅黑"/>
          <w:color w:val="000000"/>
        </w:rPr>
        <w:t>1.Python代码符合</w:t>
      </w:r>
      <w:r>
        <w:rPr>
          <w:rFonts w:ascii="微软雅黑" w:eastAsia="微软雅黑" w:hAnsi="微软雅黑" w:cs="微软雅黑"/>
        </w:rPr>
        <w:fldChar w:fldCharType="begin"/>
      </w:r>
      <w:r>
        <w:rPr>
          <w:rFonts w:ascii="微软雅黑" w:eastAsia="微软雅黑" w:hAnsi="微软雅黑" w:cs="微软雅黑"/>
        </w:rPr>
        <w:instrText>HYPERLINK https://www.python.org/dev/peps/pep-0008/ normalLink \tdft \tdfe -10 \tdfid \tddp \tdop \tdlt inline \tdds \tdfvi \tdlf \l \tdsub normalLink \tdkey ds1azh \tdkey ds1azh</w:instrText>
      </w:r>
      <w:r>
        <w:rPr>
          <w:rFonts w:ascii="微软雅黑" w:eastAsia="微软雅黑" w:hAnsi="微软雅黑" w:cs="微软雅黑"/>
        </w:rPr>
      </w:r>
      <w:r>
        <w:rPr>
          <w:rFonts w:ascii="微软雅黑" w:eastAsia="微软雅黑" w:hAnsi="微软雅黑" w:cs="微软雅黑"/>
        </w:rPr>
        <w:fldChar w:fldCharType="separate"/>
      </w:r>
      <w:r>
        <w:rPr>
          <w:rStyle w:val="ac"/>
          <w:rFonts w:ascii="微软雅黑" w:eastAsia="微软雅黑" w:hAnsi="微软雅黑" w:cs="微软雅黑"/>
        </w:rPr>
        <w:t>PEP8规范</w:t>
      </w:r>
      <w:r>
        <w:rPr>
          <w:rFonts w:ascii="微软雅黑" w:eastAsia="微软雅黑" w:hAnsi="微软雅黑" w:cs="微软雅黑"/>
        </w:rPr>
        <w:fldChar w:fldCharType="end"/>
      </w:r>
      <w:r>
        <w:rPr>
          <w:rFonts w:ascii="微软雅黑" w:eastAsia="微软雅黑" w:hAnsi="微软雅黑" w:cs="微软雅黑"/>
          <w:color w:val="000000"/>
        </w:rPr>
        <w:t>，可酌情加分</w:t>
      </w:r>
    </w:p>
    <w:p w14:paraId="07B89B80" w14:textId="77777777" w:rsidR="000574E8" w:rsidRDefault="00000000">
      <w:pPr>
        <w:spacing w:line="360" w:lineRule="auto"/>
        <w:ind w:left="420" w:firstLineChars="200" w:firstLine="420"/>
        <w:jc w:val="left"/>
        <w:rPr>
          <w:rFonts w:ascii="微软雅黑" w:eastAsia="微软雅黑" w:hAnsi="微软雅黑" w:cs="微软雅黑" w:hint="eastAsia"/>
        </w:rPr>
      </w:pPr>
      <w:r>
        <w:rPr>
          <w:rFonts w:ascii="微软雅黑" w:eastAsia="微软雅黑" w:hAnsi="微软雅黑" w:cs="微软雅黑"/>
          <w:color w:val="000000"/>
        </w:rPr>
        <w:t>2.系统边界考虑完善，系统性能优良，可酌情加分</w:t>
      </w:r>
    </w:p>
    <w:p w14:paraId="50323B8A" w14:textId="77777777" w:rsidR="000574E8" w:rsidRDefault="00000000">
      <w:pPr>
        <w:spacing w:line="360" w:lineRule="auto"/>
        <w:ind w:left="420" w:firstLineChars="200" w:firstLine="420"/>
        <w:jc w:val="left"/>
        <w:rPr>
          <w:rFonts w:ascii="微软雅黑" w:eastAsia="微软雅黑" w:hAnsi="微软雅黑" w:cs="微软雅黑" w:hint="eastAsia"/>
        </w:rPr>
      </w:pPr>
      <w:r>
        <w:rPr>
          <w:rFonts w:ascii="微软雅黑" w:eastAsia="微软雅黑" w:hAnsi="微软雅黑" w:cs="微软雅黑"/>
          <w:color w:val="000000"/>
        </w:rPr>
        <w:t>3.设计对应数据Model，将CMDB配置信息存储到SaaS应用数据库中，可酌情加分</w:t>
      </w:r>
    </w:p>
    <w:p w14:paraId="32230642" w14:textId="77777777" w:rsidR="000574E8" w:rsidRDefault="00000000">
      <w:pPr>
        <w:spacing w:line="360" w:lineRule="auto"/>
        <w:ind w:left="420" w:firstLineChars="200" w:firstLine="420"/>
        <w:jc w:val="left"/>
        <w:rPr>
          <w:rFonts w:ascii="微软雅黑" w:eastAsia="微软雅黑" w:hAnsi="微软雅黑" w:cs="微软雅黑" w:hint="eastAsia"/>
        </w:rPr>
      </w:pPr>
      <w:r>
        <w:rPr>
          <w:rFonts w:ascii="微软雅黑" w:eastAsia="微软雅黑" w:hAnsi="微软雅黑" w:cs="微软雅黑"/>
          <w:color w:val="000000"/>
        </w:rPr>
        <w:t>4.前端界面优美，用户交互体验良好，可酌情加分</w:t>
      </w:r>
    </w:p>
    <w:p w14:paraId="04B3E5C0" w14:textId="77777777" w:rsidR="000574E8" w:rsidRDefault="00000000">
      <w:pPr>
        <w:spacing w:line="360" w:lineRule="auto"/>
        <w:ind w:left="420" w:firstLineChars="200" w:firstLine="420"/>
        <w:jc w:val="left"/>
        <w:rPr>
          <w:rFonts w:ascii="微软雅黑" w:eastAsia="微软雅黑" w:hAnsi="微软雅黑" w:cs="微软雅黑" w:hint="eastAsia"/>
        </w:rPr>
      </w:pPr>
      <w:r>
        <w:rPr>
          <w:rFonts w:ascii="微软雅黑" w:eastAsia="微软雅黑" w:hAnsi="微软雅黑" w:cs="微软雅黑"/>
          <w:color w:val="000000"/>
        </w:rPr>
        <w:t>5.实现数据同步功能，可酌情加分</w:t>
      </w:r>
    </w:p>
    <w:p w14:paraId="0481AD14" w14:textId="77777777" w:rsidR="000574E8" w:rsidRDefault="00000000">
      <w:pPr>
        <w:spacing w:line="360" w:lineRule="auto"/>
        <w:ind w:left="420" w:firstLineChars="200" w:firstLine="420"/>
        <w:jc w:val="left"/>
        <w:rPr>
          <w:rFonts w:ascii="微软雅黑" w:eastAsia="微软雅黑" w:hAnsi="微软雅黑" w:cs="微软雅黑" w:hint="eastAsia"/>
        </w:rPr>
      </w:pPr>
      <w:r>
        <w:rPr>
          <w:rFonts w:ascii="微软雅黑" w:eastAsia="微软雅黑" w:hAnsi="微软雅黑" w:cs="微软雅黑"/>
          <w:color w:val="000000"/>
        </w:rPr>
        <w:t>6.后端代码能够实现单元测试以及日志、异常处理等，可酌情加分</w:t>
      </w:r>
    </w:p>
    <w:p w14:paraId="56C81147" w14:textId="77777777" w:rsidR="004220E5" w:rsidRDefault="004220E5" w:rsidP="004220E5">
      <w:pPr>
        <w:pStyle w:val="1"/>
        <w:numPr>
          <w:ilvl w:val="0"/>
          <w:numId w:val="1"/>
        </w:numPr>
        <w:spacing w:line="360" w:lineRule="auto"/>
        <w:rPr>
          <w:rFonts w:ascii="微软雅黑" w:eastAsia="微软雅黑" w:hAnsi="微软雅黑" w:cs="微软雅黑"/>
        </w:rPr>
      </w:pPr>
      <w:r>
        <w:rPr>
          <w:rFonts w:ascii="微软雅黑" w:eastAsia="微软雅黑" w:hAnsi="微软雅黑" w:cs="微软雅黑" w:hint="eastAsia"/>
        </w:rPr>
        <w:lastRenderedPageBreak/>
        <w:t>实验过程与结果</w:t>
      </w:r>
    </w:p>
    <w:p w14:paraId="38B62F16" w14:textId="666A05D8" w:rsidR="00C233D2" w:rsidRPr="00C233D2" w:rsidRDefault="00C233D2" w:rsidP="00C233D2">
      <w:pPr>
        <w:pStyle w:val="a5"/>
        <w:numPr>
          <w:ilvl w:val="3"/>
          <w:numId w:val="1"/>
        </w:numPr>
        <w:ind w:firstLineChars="0"/>
        <w:rPr>
          <w:b/>
          <w:bCs/>
          <w:sz w:val="28"/>
        </w:rPr>
      </w:pPr>
      <w:r w:rsidRPr="00C233D2">
        <w:rPr>
          <w:rFonts w:hint="eastAsia"/>
          <w:b/>
          <w:bCs/>
          <w:sz w:val="28"/>
        </w:rPr>
        <w:t>后端前置准备</w:t>
      </w:r>
    </w:p>
    <w:p w14:paraId="1CDB9552" w14:textId="5E217E47" w:rsidR="00C233D2" w:rsidRPr="00C233D2" w:rsidRDefault="00C233D2" w:rsidP="00C233D2">
      <w:pPr>
        <w:pStyle w:val="a5"/>
        <w:ind w:left="420" w:firstLineChars="0" w:firstLine="0"/>
        <w:rPr>
          <w:rFonts w:hint="eastAsia"/>
        </w:rPr>
      </w:pPr>
      <w:r>
        <w:rPr>
          <w:rFonts w:hint="eastAsia"/>
        </w:rPr>
        <w:t>与实验</w:t>
      </w:r>
      <w:r>
        <w:rPr>
          <w:rFonts w:hint="eastAsia"/>
        </w:rPr>
        <w:t>1</w:t>
      </w:r>
      <w:r>
        <w:rPr>
          <w:rFonts w:hint="eastAsia"/>
        </w:rPr>
        <w:t>中的步骤大致相同，可直接参考实验</w:t>
      </w:r>
      <w:r>
        <w:rPr>
          <w:rFonts w:hint="eastAsia"/>
        </w:rPr>
        <w:t>1</w:t>
      </w:r>
      <w:r>
        <w:rPr>
          <w:rFonts w:hint="eastAsia"/>
        </w:rPr>
        <w:t>。</w:t>
      </w:r>
      <w:r w:rsidR="00CD5D40">
        <w:rPr>
          <w:rFonts w:hint="eastAsia"/>
        </w:rPr>
        <w:t>（后端模块的模板使用实验材料中的模板）</w:t>
      </w:r>
    </w:p>
    <w:p w14:paraId="33EF3F19" w14:textId="59364082" w:rsidR="00C233D2" w:rsidRPr="00C233D2" w:rsidRDefault="00C233D2" w:rsidP="00C233D2">
      <w:pPr>
        <w:pStyle w:val="a5"/>
        <w:numPr>
          <w:ilvl w:val="3"/>
          <w:numId w:val="1"/>
        </w:numPr>
        <w:ind w:firstLineChars="0"/>
        <w:rPr>
          <w:b/>
          <w:bCs/>
          <w:sz w:val="28"/>
        </w:rPr>
      </w:pPr>
      <w:r w:rsidRPr="00C233D2">
        <w:rPr>
          <w:rFonts w:hint="eastAsia"/>
          <w:b/>
          <w:bCs/>
          <w:sz w:val="28"/>
        </w:rPr>
        <w:t>前端前置准备</w:t>
      </w:r>
    </w:p>
    <w:p w14:paraId="2114ACD2" w14:textId="2EF3F688" w:rsidR="00C233D2" w:rsidRDefault="00C233D2" w:rsidP="00C233D2">
      <w:pPr>
        <w:pStyle w:val="a5"/>
        <w:numPr>
          <w:ilvl w:val="0"/>
          <w:numId w:val="4"/>
        </w:numPr>
        <w:ind w:firstLineChars="0"/>
        <w:rPr>
          <w:b/>
          <w:bCs/>
        </w:rPr>
      </w:pPr>
      <w:r w:rsidRPr="00C233D2">
        <w:rPr>
          <w:rFonts w:hint="eastAsia"/>
          <w:b/>
          <w:bCs/>
        </w:rPr>
        <w:t>安装</w:t>
      </w:r>
      <w:proofErr w:type="spellStart"/>
      <w:r w:rsidRPr="00C233D2">
        <w:rPr>
          <w:rFonts w:hint="eastAsia"/>
          <w:b/>
          <w:bCs/>
        </w:rPr>
        <w:t>nodejs</w:t>
      </w:r>
      <w:proofErr w:type="spellEnd"/>
    </w:p>
    <w:p w14:paraId="27F774E4" w14:textId="6BE0967D" w:rsidR="00C233D2" w:rsidRPr="00C233D2" w:rsidRDefault="00C233D2" w:rsidP="00C233D2">
      <w:pPr>
        <w:jc w:val="center"/>
        <w:rPr>
          <w:rFonts w:hint="eastAsia"/>
          <w:b/>
          <w:bCs/>
        </w:rPr>
      </w:pPr>
      <w:r w:rsidRPr="00C233D2">
        <w:rPr>
          <w:b/>
          <w:bCs/>
        </w:rPr>
        <w:drawing>
          <wp:inline distT="0" distB="0" distL="0" distR="0" wp14:anchorId="21FA1AF8" wp14:editId="72273407">
            <wp:extent cx="4680000" cy="630498"/>
            <wp:effectExtent l="0" t="0" r="0" b="0"/>
            <wp:docPr id="933929093"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29093" name="图片 1" descr="屏幕上有字&#10;&#10;描述已自动生成"/>
                    <pic:cNvPicPr/>
                  </pic:nvPicPr>
                  <pic:blipFill>
                    <a:blip r:embed="rId12"/>
                    <a:stretch>
                      <a:fillRect/>
                    </a:stretch>
                  </pic:blipFill>
                  <pic:spPr>
                    <a:xfrm>
                      <a:off x="0" y="0"/>
                      <a:ext cx="4680000" cy="630498"/>
                    </a:xfrm>
                    <a:prstGeom prst="rect">
                      <a:avLst/>
                    </a:prstGeom>
                  </pic:spPr>
                </pic:pic>
              </a:graphicData>
            </a:graphic>
          </wp:inline>
        </w:drawing>
      </w:r>
    </w:p>
    <w:p w14:paraId="20D88F08" w14:textId="778BA53A" w:rsidR="00C233D2" w:rsidRDefault="00C233D2" w:rsidP="00C233D2">
      <w:pPr>
        <w:pStyle w:val="a5"/>
        <w:numPr>
          <w:ilvl w:val="0"/>
          <w:numId w:val="4"/>
        </w:numPr>
        <w:ind w:firstLineChars="0"/>
        <w:rPr>
          <w:b/>
          <w:bCs/>
        </w:rPr>
      </w:pPr>
      <w:r>
        <w:rPr>
          <w:rFonts w:hint="eastAsia"/>
          <w:b/>
          <w:bCs/>
        </w:rPr>
        <w:t>在</w:t>
      </w:r>
      <w:proofErr w:type="spellStart"/>
      <w:r>
        <w:rPr>
          <w:rFonts w:hint="eastAsia"/>
          <w:b/>
          <w:bCs/>
        </w:rPr>
        <w:t>gitee</w:t>
      </w:r>
      <w:proofErr w:type="spellEnd"/>
      <w:r>
        <w:rPr>
          <w:rFonts w:hint="eastAsia"/>
          <w:b/>
          <w:bCs/>
        </w:rPr>
        <w:t>上新建前端用的</w:t>
      </w:r>
      <w:proofErr w:type="spellStart"/>
      <w:r>
        <w:rPr>
          <w:rFonts w:hint="eastAsia"/>
          <w:b/>
          <w:bCs/>
        </w:rPr>
        <w:t>gitee</w:t>
      </w:r>
      <w:proofErr w:type="spellEnd"/>
      <w:r>
        <w:rPr>
          <w:rFonts w:hint="eastAsia"/>
          <w:b/>
          <w:bCs/>
        </w:rPr>
        <w:t>仓库</w:t>
      </w:r>
    </w:p>
    <w:p w14:paraId="011B9102" w14:textId="2B93BD4D" w:rsidR="00C233D2" w:rsidRPr="00C233D2" w:rsidRDefault="00C233D2" w:rsidP="00C233D2">
      <w:pPr>
        <w:jc w:val="center"/>
        <w:rPr>
          <w:rFonts w:hint="eastAsia"/>
          <w:b/>
          <w:bCs/>
        </w:rPr>
      </w:pPr>
      <w:r w:rsidRPr="00C233D2">
        <w:rPr>
          <w:b/>
          <w:bCs/>
        </w:rPr>
        <w:drawing>
          <wp:inline distT="0" distB="0" distL="0" distR="0" wp14:anchorId="5DD1F38F" wp14:editId="0DF0D17F">
            <wp:extent cx="4680000" cy="2370990"/>
            <wp:effectExtent l="0" t="0" r="6350" b="0"/>
            <wp:docPr id="108911143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11433" name="图片 1" descr="图形用户界面, 文本, 应用程序&#10;&#10;描述已自动生成"/>
                    <pic:cNvPicPr/>
                  </pic:nvPicPr>
                  <pic:blipFill>
                    <a:blip r:embed="rId13"/>
                    <a:stretch>
                      <a:fillRect/>
                    </a:stretch>
                  </pic:blipFill>
                  <pic:spPr>
                    <a:xfrm>
                      <a:off x="0" y="0"/>
                      <a:ext cx="4680000" cy="2370990"/>
                    </a:xfrm>
                    <a:prstGeom prst="rect">
                      <a:avLst/>
                    </a:prstGeom>
                  </pic:spPr>
                </pic:pic>
              </a:graphicData>
            </a:graphic>
          </wp:inline>
        </w:drawing>
      </w:r>
    </w:p>
    <w:p w14:paraId="380DC7B3" w14:textId="6A4AC997" w:rsidR="00C233D2" w:rsidRDefault="00C233D2" w:rsidP="00C233D2">
      <w:pPr>
        <w:pStyle w:val="a5"/>
        <w:numPr>
          <w:ilvl w:val="0"/>
          <w:numId w:val="4"/>
        </w:numPr>
        <w:ind w:firstLineChars="0"/>
        <w:rPr>
          <w:b/>
          <w:bCs/>
        </w:rPr>
      </w:pPr>
      <w:r>
        <w:rPr>
          <w:rFonts w:hint="eastAsia"/>
          <w:b/>
          <w:bCs/>
        </w:rPr>
        <w:t>在蓝鲸开发者中心中新建前端模块（</w:t>
      </w:r>
      <w:r w:rsidR="00CD5D40">
        <w:rPr>
          <w:rFonts w:hint="eastAsia"/>
          <w:b/>
          <w:bCs/>
        </w:rPr>
        <w:t>前端模块的模板使用实验材料中的模板</w:t>
      </w:r>
      <w:r>
        <w:rPr>
          <w:rFonts w:hint="eastAsia"/>
          <w:b/>
          <w:bCs/>
        </w:rPr>
        <w:t>）</w:t>
      </w:r>
    </w:p>
    <w:p w14:paraId="7199CBBB" w14:textId="286C7EFD" w:rsidR="00C233D2" w:rsidRDefault="00C233D2" w:rsidP="00C233D2">
      <w:pPr>
        <w:jc w:val="center"/>
        <w:rPr>
          <w:b/>
          <w:bCs/>
        </w:rPr>
      </w:pPr>
      <w:r w:rsidRPr="00C233D2">
        <w:rPr>
          <w:b/>
          <w:bCs/>
        </w:rPr>
        <w:drawing>
          <wp:inline distT="0" distB="0" distL="0" distR="0" wp14:anchorId="65507FEE" wp14:editId="22EA4C77">
            <wp:extent cx="4680000" cy="2541714"/>
            <wp:effectExtent l="0" t="0" r="6350" b="0"/>
            <wp:docPr id="1196399012"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99012" name="图片 1" descr="电脑萤幕的截图&#10;&#10;描述已自动生成"/>
                    <pic:cNvPicPr/>
                  </pic:nvPicPr>
                  <pic:blipFill>
                    <a:blip r:embed="rId14"/>
                    <a:stretch>
                      <a:fillRect/>
                    </a:stretch>
                  </pic:blipFill>
                  <pic:spPr>
                    <a:xfrm>
                      <a:off x="0" y="0"/>
                      <a:ext cx="4680000" cy="2541714"/>
                    </a:xfrm>
                    <a:prstGeom prst="rect">
                      <a:avLst/>
                    </a:prstGeom>
                  </pic:spPr>
                </pic:pic>
              </a:graphicData>
            </a:graphic>
          </wp:inline>
        </w:drawing>
      </w:r>
    </w:p>
    <w:p w14:paraId="1683B9CA" w14:textId="259C3610" w:rsidR="00C233D2" w:rsidRPr="00C233D2" w:rsidRDefault="00C233D2" w:rsidP="00C233D2">
      <w:pPr>
        <w:jc w:val="center"/>
        <w:rPr>
          <w:rFonts w:hint="eastAsia"/>
          <w:b/>
          <w:bCs/>
        </w:rPr>
      </w:pPr>
      <w:r w:rsidRPr="00C233D2">
        <w:rPr>
          <w:b/>
          <w:bCs/>
        </w:rPr>
        <w:lastRenderedPageBreak/>
        <w:drawing>
          <wp:inline distT="0" distB="0" distL="0" distR="0" wp14:anchorId="74D2C034" wp14:editId="16638847">
            <wp:extent cx="4680000" cy="5499254"/>
            <wp:effectExtent l="0" t="0" r="6350" b="6350"/>
            <wp:docPr id="125301192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926" name="图片 1" descr="图形用户界面, 应用程序&#10;&#10;描述已自动生成"/>
                    <pic:cNvPicPr/>
                  </pic:nvPicPr>
                  <pic:blipFill>
                    <a:blip r:embed="rId15"/>
                    <a:stretch>
                      <a:fillRect/>
                    </a:stretch>
                  </pic:blipFill>
                  <pic:spPr>
                    <a:xfrm>
                      <a:off x="0" y="0"/>
                      <a:ext cx="4680000" cy="5499254"/>
                    </a:xfrm>
                    <a:prstGeom prst="rect">
                      <a:avLst/>
                    </a:prstGeom>
                  </pic:spPr>
                </pic:pic>
              </a:graphicData>
            </a:graphic>
          </wp:inline>
        </w:drawing>
      </w:r>
    </w:p>
    <w:p w14:paraId="60BF1CFC" w14:textId="14D3CBCF" w:rsidR="00C233D2" w:rsidRDefault="001716FF" w:rsidP="00C233D2">
      <w:pPr>
        <w:pStyle w:val="a5"/>
        <w:numPr>
          <w:ilvl w:val="0"/>
          <w:numId w:val="4"/>
        </w:numPr>
        <w:ind w:firstLineChars="0"/>
        <w:rPr>
          <w:b/>
          <w:bCs/>
        </w:rPr>
      </w:pPr>
      <w:r>
        <w:rPr>
          <w:rFonts w:hint="eastAsia"/>
          <w:b/>
          <w:bCs/>
        </w:rPr>
        <w:t>到前端项目根目录中执行</w:t>
      </w:r>
      <w:proofErr w:type="spellStart"/>
      <w:r>
        <w:rPr>
          <w:rFonts w:hint="eastAsia"/>
          <w:b/>
          <w:bCs/>
        </w:rPr>
        <w:t>npm</w:t>
      </w:r>
      <w:proofErr w:type="spellEnd"/>
      <w:r>
        <w:rPr>
          <w:rFonts w:hint="eastAsia"/>
          <w:b/>
          <w:bCs/>
        </w:rPr>
        <w:t xml:space="preserve"> install</w:t>
      </w:r>
      <w:r>
        <w:rPr>
          <w:rFonts w:hint="eastAsia"/>
          <w:b/>
          <w:bCs/>
        </w:rPr>
        <w:t>进行依赖包的下载</w:t>
      </w:r>
    </w:p>
    <w:p w14:paraId="23B89710" w14:textId="6EB90C7A" w:rsidR="001716FF" w:rsidRDefault="001716FF" w:rsidP="001716FF">
      <w:pPr>
        <w:jc w:val="center"/>
        <w:rPr>
          <w:b/>
          <w:bCs/>
        </w:rPr>
      </w:pPr>
      <w:r w:rsidRPr="001716FF">
        <w:rPr>
          <w:b/>
          <w:bCs/>
        </w:rPr>
        <w:drawing>
          <wp:inline distT="0" distB="0" distL="0" distR="0" wp14:anchorId="4C208B59" wp14:editId="171B5D8E">
            <wp:extent cx="4680000" cy="1241840"/>
            <wp:effectExtent l="0" t="0" r="6350" b="0"/>
            <wp:docPr id="141065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4164" name=""/>
                    <pic:cNvPicPr/>
                  </pic:nvPicPr>
                  <pic:blipFill>
                    <a:blip r:embed="rId16"/>
                    <a:stretch>
                      <a:fillRect/>
                    </a:stretch>
                  </pic:blipFill>
                  <pic:spPr>
                    <a:xfrm>
                      <a:off x="0" y="0"/>
                      <a:ext cx="4680000" cy="1241840"/>
                    </a:xfrm>
                    <a:prstGeom prst="rect">
                      <a:avLst/>
                    </a:prstGeom>
                  </pic:spPr>
                </pic:pic>
              </a:graphicData>
            </a:graphic>
          </wp:inline>
        </w:drawing>
      </w:r>
    </w:p>
    <w:p w14:paraId="7EABD218" w14:textId="0A7DCFE7" w:rsidR="00B13D04" w:rsidRDefault="00B13D04" w:rsidP="00B13D04">
      <w:pPr>
        <w:pStyle w:val="a5"/>
        <w:numPr>
          <w:ilvl w:val="0"/>
          <w:numId w:val="4"/>
        </w:numPr>
        <w:ind w:firstLineChars="0"/>
        <w:rPr>
          <w:b/>
          <w:bCs/>
        </w:rPr>
      </w:pPr>
      <w:r w:rsidRPr="00B13D04">
        <w:rPr>
          <w:rFonts w:hint="eastAsia"/>
          <w:b/>
          <w:bCs/>
        </w:rPr>
        <w:t>编写用于初始化前端环境变量的脚本</w:t>
      </w:r>
      <w:r w:rsidRPr="00B13D04">
        <w:rPr>
          <w:rFonts w:hint="eastAsia"/>
          <w:b/>
          <w:bCs/>
        </w:rPr>
        <w:t>set-env.ps1</w:t>
      </w:r>
    </w:p>
    <w:p w14:paraId="2ECBE084" w14:textId="00968875" w:rsidR="00B13D04" w:rsidRPr="00B13D04" w:rsidRDefault="00B13D04" w:rsidP="00B13D04">
      <w:pPr>
        <w:jc w:val="center"/>
        <w:rPr>
          <w:rFonts w:hint="eastAsia"/>
          <w:b/>
          <w:bCs/>
        </w:rPr>
      </w:pPr>
      <w:r w:rsidRPr="00B13D04">
        <w:rPr>
          <w:b/>
          <w:bCs/>
        </w:rPr>
        <w:drawing>
          <wp:inline distT="0" distB="0" distL="0" distR="0" wp14:anchorId="29FD9C7D" wp14:editId="0C515D0E">
            <wp:extent cx="4680000" cy="1154505"/>
            <wp:effectExtent l="0" t="0" r="6350" b="7620"/>
            <wp:docPr id="153583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36976" name=""/>
                    <pic:cNvPicPr/>
                  </pic:nvPicPr>
                  <pic:blipFill>
                    <a:blip r:embed="rId17"/>
                    <a:stretch>
                      <a:fillRect/>
                    </a:stretch>
                  </pic:blipFill>
                  <pic:spPr>
                    <a:xfrm>
                      <a:off x="0" y="0"/>
                      <a:ext cx="4680000" cy="1154505"/>
                    </a:xfrm>
                    <a:prstGeom prst="rect">
                      <a:avLst/>
                    </a:prstGeom>
                  </pic:spPr>
                </pic:pic>
              </a:graphicData>
            </a:graphic>
          </wp:inline>
        </w:drawing>
      </w:r>
    </w:p>
    <w:p w14:paraId="6208E674" w14:textId="11996DB6" w:rsidR="00B13D04" w:rsidRDefault="00B13D04" w:rsidP="00B13D04">
      <w:pPr>
        <w:pStyle w:val="a5"/>
        <w:numPr>
          <w:ilvl w:val="0"/>
          <w:numId w:val="4"/>
        </w:numPr>
        <w:ind w:firstLineChars="0"/>
        <w:rPr>
          <w:b/>
          <w:bCs/>
        </w:rPr>
      </w:pPr>
      <w:r>
        <w:rPr>
          <w:rFonts w:hint="eastAsia"/>
          <w:b/>
          <w:bCs/>
        </w:rPr>
        <w:t>执行</w:t>
      </w:r>
      <w:r>
        <w:rPr>
          <w:rFonts w:hint="eastAsia"/>
          <w:b/>
          <w:bCs/>
        </w:rPr>
        <w:t>set-env.ps1</w:t>
      </w:r>
      <w:r>
        <w:rPr>
          <w:rFonts w:hint="eastAsia"/>
          <w:b/>
          <w:bCs/>
        </w:rPr>
        <w:t>脚本并执行</w:t>
      </w:r>
      <w:proofErr w:type="spellStart"/>
      <w:r>
        <w:rPr>
          <w:rFonts w:hint="eastAsia"/>
          <w:b/>
          <w:bCs/>
        </w:rPr>
        <w:t>npm</w:t>
      </w:r>
      <w:proofErr w:type="spellEnd"/>
      <w:r>
        <w:rPr>
          <w:rFonts w:hint="eastAsia"/>
          <w:b/>
          <w:bCs/>
        </w:rPr>
        <w:t xml:space="preserve"> run dev</w:t>
      </w:r>
      <w:r>
        <w:rPr>
          <w:rFonts w:hint="eastAsia"/>
          <w:b/>
          <w:bCs/>
        </w:rPr>
        <w:t>启动</w:t>
      </w:r>
      <w:proofErr w:type="spellStart"/>
      <w:r>
        <w:rPr>
          <w:rFonts w:hint="eastAsia"/>
          <w:b/>
          <w:bCs/>
        </w:rPr>
        <w:t>vue</w:t>
      </w:r>
      <w:proofErr w:type="spellEnd"/>
      <w:r>
        <w:rPr>
          <w:rFonts w:hint="eastAsia"/>
          <w:b/>
          <w:bCs/>
        </w:rPr>
        <w:t>框架</w:t>
      </w:r>
    </w:p>
    <w:p w14:paraId="0087CD50" w14:textId="78165854" w:rsidR="00B13D04" w:rsidRPr="00B13D04" w:rsidRDefault="00B13D04" w:rsidP="00B13D04">
      <w:pPr>
        <w:jc w:val="center"/>
        <w:rPr>
          <w:rFonts w:hint="eastAsia"/>
          <w:b/>
          <w:bCs/>
        </w:rPr>
      </w:pPr>
      <w:r w:rsidRPr="00B13D04">
        <w:rPr>
          <w:b/>
          <w:bCs/>
        </w:rPr>
        <w:lastRenderedPageBreak/>
        <w:drawing>
          <wp:inline distT="0" distB="0" distL="0" distR="0" wp14:anchorId="0C47843B" wp14:editId="14BD7A54">
            <wp:extent cx="4678843" cy="2181225"/>
            <wp:effectExtent l="0" t="0" r="7620" b="0"/>
            <wp:docPr id="184729840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8406" name="图片 1" descr="图形用户界面, 文本&#10;&#10;描述已自动生成"/>
                    <pic:cNvPicPr/>
                  </pic:nvPicPr>
                  <pic:blipFill rotWithShape="1">
                    <a:blip r:embed="rId18"/>
                    <a:srcRect b="9677"/>
                    <a:stretch/>
                  </pic:blipFill>
                  <pic:spPr bwMode="auto">
                    <a:xfrm>
                      <a:off x="0" y="0"/>
                      <a:ext cx="4680000" cy="2181764"/>
                    </a:xfrm>
                    <a:prstGeom prst="rect">
                      <a:avLst/>
                    </a:prstGeom>
                    <a:ln>
                      <a:noFill/>
                    </a:ln>
                    <a:extLst>
                      <a:ext uri="{53640926-AAD7-44D8-BBD7-CCE9431645EC}">
                        <a14:shadowObscured xmlns:a14="http://schemas.microsoft.com/office/drawing/2010/main"/>
                      </a:ext>
                    </a:extLst>
                  </pic:spPr>
                </pic:pic>
              </a:graphicData>
            </a:graphic>
          </wp:inline>
        </w:drawing>
      </w:r>
    </w:p>
    <w:p w14:paraId="7F997A01" w14:textId="6B1489C7" w:rsidR="008E0A2D" w:rsidRPr="00C233D2" w:rsidRDefault="008E0A2D" w:rsidP="008E0A2D">
      <w:pPr>
        <w:pStyle w:val="a5"/>
        <w:numPr>
          <w:ilvl w:val="3"/>
          <w:numId w:val="1"/>
        </w:numPr>
        <w:ind w:firstLineChars="0"/>
        <w:rPr>
          <w:b/>
          <w:bCs/>
          <w:sz w:val="28"/>
        </w:rPr>
      </w:pPr>
      <w:r>
        <w:rPr>
          <w:rFonts w:hint="eastAsia"/>
          <w:b/>
          <w:bCs/>
          <w:sz w:val="28"/>
        </w:rPr>
        <w:t>编写后端</w:t>
      </w:r>
    </w:p>
    <w:p w14:paraId="5C6DCAE0" w14:textId="7E6DA66C" w:rsidR="00B13D04" w:rsidRDefault="008E0A2D" w:rsidP="008E0A2D">
      <w:pPr>
        <w:pStyle w:val="a5"/>
        <w:numPr>
          <w:ilvl w:val="0"/>
          <w:numId w:val="5"/>
        </w:numPr>
        <w:ind w:firstLineChars="0"/>
        <w:rPr>
          <w:b/>
          <w:bCs/>
        </w:rPr>
      </w:pPr>
      <w:r>
        <w:rPr>
          <w:rFonts w:hint="eastAsia"/>
          <w:b/>
          <w:bCs/>
        </w:rPr>
        <w:t>创建</w:t>
      </w:r>
      <w:r>
        <w:rPr>
          <w:rFonts w:hint="eastAsia"/>
          <w:b/>
          <w:bCs/>
        </w:rPr>
        <w:t>local_settings.py</w:t>
      </w:r>
      <w:r>
        <w:rPr>
          <w:rFonts w:hint="eastAsia"/>
          <w:b/>
          <w:bCs/>
        </w:rPr>
        <w:t>，将本地数据库信息编写到其中</w:t>
      </w:r>
    </w:p>
    <w:p w14:paraId="5F0A9F17" w14:textId="53917018" w:rsidR="008E0A2D" w:rsidRPr="008E0A2D" w:rsidRDefault="008E0A2D" w:rsidP="008E0A2D">
      <w:pPr>
        <w:jc w:val="center"/>
        <w:rPr>
          <w:rFonts w:hint="eastAsia"/>
          <w:b/>
          <w:bCs/>
        </w:rPr>
      </w:pPr>
      <w:r w:rsidRPr="008E0A2D">
        <w:rPr>
          <w:b/>
          <w:bCs/>
        </w:rPr>
        <w:drawing>
          <wp:inline distT="0" distB="0" distL="0" distR="0" wp14:anchorId="0D8621BD" wp14:editId="32CF0082">
            <wp:extent cx="4320000" cy="1962520"/>
            <wp:effectExtent l="0" t="0" r="4445" b="0"/>
            <wp:docPr id="374669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69851" name=""/>
                    <pic:cNvPicPr/>
                  </pic:nvPicPr>
                  <pic:blipFill rotWithShape="1">
                    <a:blip r:embed="rId19"/>
                    <a:srcRect t="18701" b="7153"/>
                    <a:stretch/>
                  </pic:blipFill>
                  <pic:spPr bwMode="auto">
                    <a:xfrm>
                      <a:off x="0" y="0"/>
                      <a:ext cx="4320000" cy="1962520"/>
                    </a:xfrm>
                    <a:prstGeom prst="rect">
                      <a:avLst/>
                    </a:prstGeom>
                    <a:ln>
                      <a:noFill/>
                    </a:ln>
                    <a:extLst>
                      <a:ext uri="{53640926-AAD7-44D8-BBD7-CCE9431645EC}">
                        <a14:shadowObscured xmlns:a14="http://schemas.microsoft.com/office/drawing/2010/main"/>
                      </a:ext>
                    </a:extLst>
                  </pic:spPr>
                </pic:pic>
              </a:graphicData>
            </a:graphic>
          </wp:inline>
        </w:drawing>
      </w:r>
    </w:p>
    <w:p w14:paraId="5826A829" w14:textId="581A91ED" w:rsidR="008E0A2D" w:rsidRDefault="008E0A2D" w:rsidP="008E0A2D">
      <w:pPr>
        <w:pStyle w:val="a5"/>
        <w:numPr>
          <w:ilvl w:val="0"/>
          <w:numId w:val="5"/>
        </w:numPr>
        <w:ind w:firstLineChars="0"/>
        <w:rPr>
          <w:b/>
          <w:bCs/>
        </w:rPr>
      </w:pPr>
      <w:r>
        <w:rPr>
          <w:rFonts w:hint="eastAsia"/>
          <w:b/>
          <w:bCs/>
        </w:rPr>
        <w:t>编写</w:t>
      </w:r>
      <w:r>
        <w:rPr>
          <w:rFonts w:hint="eastAsia"/>
          <w:b/>
          <w:bCs/>
        </w:rPr>
        <w:t>home_application/views.py</w:t>
      </w:r>
      <w:r>
        <w:rPr>
          <w:rFonts w:hint="eastAsia"/>
          <w:b/>
          <w:bCs/>
        </w:rPr>
        <w:t>如下：</w:t>
      </w:r>
    </w:p>
    <w:p w14:paraId="53F7EA28" w14:textId="0A2F931D" w:rsidR="008E0A2D" w:rsidRDefault="008E0A2D" w:rsidP="008E0A2D">
      <w:pPr>
        <w:jc w:val="center"/>
        <w:rPr>
          <w:b/>
          <w:bCs/>
        </w:rPr>
      </w:pPr>
      <w:r w:rsidRPr="008E0A2D">
        <w:rPr>
          <w:b/>
          <w:bCs/>
        </w:rPr>
        <w:drawing>
          <wp:inline distT="0" distB="0" distL="0" distR="0" wp14:anchorId="5E2B6466" wp14:editId="04259AAF">
            <wp:extent cx="4679315" cy="3505200"/>
            <wp:effectExtent l="0" t="0" r="6985" b="0"/>
            <wp:docPr id="5411739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73969" name="图片 1" descr="文本&#10;&#10;描述已自动生成"/>
                    <pic:cNvPicPr/>
                  </pic:nvPicPr>
                  <pic:blipFill rotWithShape="1">
                    <a:blip r:embed="rId20"/>
                    <a:srcRect t="7329" b="2760"/>
                    <a:stretch/>
                  </pic:blipFill>
                  <pic:spPr bwMode="auto">
                    <a:xfrm>
                      <a:off x="0" y="0"/>
                      <a:ext cx="4680000" cy="3505713"/>
                    </a:xfrm>
                    <a:prstGeom prst="rect">
                      <a:avLst/>
                    </a:prstGeom>
                    <a:ln>
                      <a:noFill/>
                    </a:ln>
                    <a:extLst>
                      <a:ext uri="{53640926-AAD7-44D8-BBD7-CCE9431645EC}">
                        <a14:shadowObscured xmlns:a14="http://schemas.microsoft.com/office/drawing/2010/main"/>
                      </a:ext>
                    </a:extLst>
                  </pic:spPr>
                </pic:pic>
              </a:graphicData>
            </a:graphic>
          </wp:inline>
        </w:drawing>
      </w:r>
    </w:p>
    <w:p w14:paraId="77979A01" w14:textId="00D7EC79" w:rsidR="008E0A2D" w:rsidRPr="008E0A2D" w:rsidRDefault="008E0A2D" w:rsidP="008E0A2D">
      <w:pPr>
        <w:jc w:val="center"/>
        <w:rPr>
          <w:rFonts w:hint="eastAsia"/>
          <w:b/>
          <w:bCs/>
        </w:rPr>
      </w:pPr>
      <w:r w:rsidRPr="008E0A2D">
        <w:rPr>
          <w:b/>
          <w:bCs/>
        </w:rPr>
        <w:lastRenderedPageBreak/>
        <w:drawing>
          <wp:inline distT="0" distB="0" distL="0" distR="0" wp14:anchorId="76978F08" wp14:editId="044EFEA5">
            <wp:extent cx="3890010" cy="8863330"/>
            <wp:effectExtent l="0" t="0" r="0" b="0"/>
            <wp:docPr id="1368790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0296" name="图片 1"/>
                    <pic:cNvPicPr/>
                  </pic:nvPicPr>
                  <pic:blipFill>
                    <a:blip r:embed="rId21"/>
                    <a:stretch>
                      <a:fillRect/>
                    </a:stretch>
                  </pic:blipFill>
                  <pic:spPr>
                    <a:xfrm>
                      <a:off x="0" y="0"/>
                      <a:ext cx="3890010" cy="8863330"/>
                    </a:xfrm>
                    <a:prstGeom prst="rect">
                      <a:avLst/>
                    </a:prstGeom>
                  </pic:spPr>
                </pic:pic>
              </a:graphicData>
            </a:graphic>
          </wp:inline>
        </w:drawing>
      </w:r>
    </w:p>
    <w:p w14:paraId="26DA786D" w14:textId="71F6A950" w:rsidR="008E0A2D" w:rsidRDefault="008E0A2D" w:rsidP="008E0A2D">
      <w:pPr>
        <w:pStyle w:val="a5"/>
        <w:numPr>
          <w:ilvl w:val="0"/>
          <w:numId w:val="5"/>
        </w:numPr>
        <w:ind w:firstLineChars="0"/>
        <w:rPr>
          <w:b/>
          <w:bCs/>
        </w:rPr>
      </w:pPr>
      <w:r>
        <w:rPr>
          <w:rFonts w:hint="eastAsia"/>
          <w:b/>
          <w:bCs/>
        </w:rPr>
        <w:lastRenderedPageBreak/>
        <w:t>编写</w:t>
      </w:r>
      <w:r>
        <w:rPr>
          <w:rFonts w:hint="eastAsia"/>
          <w:b/>
          <w:bCs/>
        </w:rPr>
        <w:t>urls.py</w:t>
      </w:r>
      <w:r>
        <w:rPr>
          <w:rFonts w:hint="eastAsia"/>
          <w:b/>
          <w:bCs/>
        </w:rPr>
        <w:t>如下：</w:t>
      </w:r>
    </w:p>
    <w:p w14:paraId="5F766636" w14:textId="53A6B8AA" w:rsidR="008E0A2D" w:rsidRPr="008E0A2D" w:rsidRDefault="008E0A2D" w:rsidP="003B1747">
      <w:pPr>
        <w:jc w:val="center"/>
        <w:rPr>
          <w:rFonts w:hint="eastAsia"/>
          <w:b/>
          <w:bCs/>
        </w:rPr>
      </w:pPr>
      <w:r w:rsidRPr="008E0A2D">
        <w:rPr>
          <w:b/>
          <w:bCs/>
        </w:rPr>
        <w:drawing>
          <wp:inline distT="0" distB="0" distL="0" distR="0" wp14:anchorId="3E073650" wp14:editId="14AA21F1">
            <wp:extent cx="4680000" cy="3777920"/>
            <wp:effectExtent l="0" t="0" r="6350" b="0"/>
            <wp:docPr id="21200241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24137" name="图片 1" descr="文本&#10;&#10;描述已自动生成"/>
                    <pic:cNvPicPr/>
                  </pic:nvPicPr>
                  <pic:blipFill>
                    <a:blip r:embed="rId22"/>
                    <a:stretch>
                      <a:fillRect/>
                    </a:stretch>
                  </pic:blipFill>
                  <pic:spPr>
                    <a:xfrm>
                      <a:off x="0" y="0"/>
                      <a:ext cx="4680000" cy="3777920"/>
                    </a:xfrm>
                    <a:prstGeom prst="rect">
                      <a:avLst/>
                    </a:prstGeom>
                  </pic:spPr>
                </pic:pic>
              </a:graphicData>
            </a:graphic>
          </wp:inline>
        </w:drawing>
      </w:r>
    </w:p>
    <w:p w14:paraId="38BA20B6" w14:textId="61459F3B" w:rsidR="008E0A2D" w:rsidRDefault="003B1747" w:rsidP="008E0A2D">
      <w:pPr>
        <w:pStyle w:val="a5"/>
        <w:numPr>
          <w:ilvl w:val="0"/>
          <w:numId w:val="5"/>
        </w:numPr>
        <w:ind w:firstLineChars="0"/>
        <w:rPr>
          <w:b/>
          <w:bCs/>
        </w:rPr>
      </w:pPr>
      <w:r>
        <w:rPr>
          <w:rFonts w:hint="eastAsia"/>
          <w:b/>
          <w:bCs/>
        </w:rPr>
        <w:t>运行测试如下：</w:t>
      </w:r>
    </w:p>
    <w:p w14:paraId="14DD89FB" w14:textId="75CE7804" w:rsidR="003B1747" w:rsidRDefault="003B1747" w:rsidP="003B1747">
      <w:pPr>
        <w:jc w:val="center"/>
        <w:rPr>
          <w:b/>
          <w:bCs/>
        </w:rPr>
      </w:pPr>
      <w:r w:rsidRPr="003B1747">
        <w:rPr>
          <w:b/>
          <w:bCs/>
        </w:rPr>
        <w:drawing>
          <wp:inline distT="0" distB="0" distL="0" distR="0" wp14:anchorId="0CDF19E8" wp14:editId="65714241">
            <wp:extent cx="4680000" cy="2494948"/>
            <wp:effectExtent l="0" t="0" r="6350" b="635"/>
            <wp:docPr id="1961685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5838" name=""/>
                    <pic:cNvPicPr/>
                  </pic:nvPicPr>
                  <pic:blipFill>
                    <a:blip r:embed="rId23"/>
                    <a:stretch>
                      <a:fillRect/>
                    </a:stretch>
                  </pic:blipFill>
                  <pic:spPr>
                    <a:xfrm>
                      <a:off x="0" y="0"/>
                      <a:ext cx="4680000" cy="2494948"/>
                    </a:xfrm>
                    <a:prstGeom prst="rect">
                      <a:avLst/>
                    </a:prstGeom>
                  </pic:spPr>
                </pic:pic>
              </a:graphicData>
            </a:graphic>
          </wp:inline>
        </w:drawing>
      </w:r>
    </w:p>
    <w:p w14:paraId="16CB05DF" w14:textId="6F13E3B1" w:rsidR="00AC3398" w:rsidRDefault="00AC3398" w:rsidP="003B1747">
      <w:pPr>
        <w:jc w:val="center"/>
        <w:rPr>
          <w:rFonts w:hint="eastAsia"/>
          <w:b/>
          <w:bCs/>
        </w:rPr>
      </w:pPr>
      <w:r w:rsidRPr="00AC3398">
        <w:rPr>
          <w:b/>
          <w:bCs/>
        </w:rPr>
        <w:drawing>
          <wp:inline distT="0" distB="0" distL="0" distR="0" wp14:anchorId="69130033" wp14:editId="70E40DE7">
            <wp:extent cx="5400000" cy="737250"/>
            <wp:effectExtent l="0" t="0" r="0" b="5715"/>
            <wp:docPr id="1609842915"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42915" name="图片 1" descr="截图里有图片&#10;&#10;描述已自动生成"/>
                    <pic:cNvPicPr/>
                  </pic:nvPicPr>
                  <pic:blipFill>
                    <a:blip r:embed="rId24"/>
                    <a:stretch>
                      <a:fillRect/>
                    </a:stretch>
                  </pic:blipFill>
                  <pic:spPr>
                    <a:xfrm>
                      <a:off x="0" y="0"/>
                      <a:ext cx="5400000" cy="737250"/>
                    </a:xfrm>
                    <a:prstGeom prst="rect">
                      <a:avLst/>
                    </a:prstGeom>
                  </pic:spPr>
                </pic:pic>
              </a:graphicData>
            </a:graphic>
          </wp:inline>
        </w:drawing>
      </w:r>
    </w:p>
    <w:p w14:paraId="4F94931A" w14:textId="77F64463" w:rsidR="003B1747" w:rsidRDefault="003B1747" w:rsidP="003B1747">
      <w:pPr>
        <w:jc w:val="center"/>
        <w:rPr>
          <w:b/>
          <w:bCs/>
        </w:rPr>
      </w:pPr>
    </w:p>
    <w:p w14:paraId="370CB6D9" w14:textId="4724E474" w:rsidR="00AC3398" w:rsidRPr="00C233D2" w:rsidRDefault="00AC3398" w:rsidP="00AC3398">
      <w:pPr>
        <w:pStyle w:val="a5"/>
        <w:numPr>
          <w:ilvl w:val="3"/>
          <w:numId w:val="1"/>
        </w:numPr>
        <w:ind w:firstLineChars="0"/>
        <w:rPr>
          <w:b/>
          <w:bCs/>
          <w:sz w:val="28"/>
        </w:rPr>
      </w:pPr>
      <w:r>
        <w:rPr>
          <w:rFonts w:hint="eastAsia"/>
          <w:b/>
          <w:bCs/>
          <w:sz w:val="28"/>
        </w:rPr>
        <w:t>本地运行测试</w:t>
      </w:r>
    </w:p>
    <w:p w14:paraId="3126C2D2" w14:textId="77919011" w:rsidR="00AC3398" w:rsidRDefault="00AC3398" w:rsidP="00AC3398">
      <w:pPr>
        <w:jc w:val="center"/>
        <w:rPr>
          <w:b/>
          <w:bCs/>
        </w:rPr>
      </w:pPr>
      <w:r w:rsidRPr="00AC3398">
        <w:rPr>
          <w:b/>
          <w:bCs/>
        </w:rPr>
        <w:lastRenderedPageBreak/>
        <w:drawing>
          <wp:inline distT="0" distB="0" distL="0" distR="0" wp14:anchorId="2650D6D6" wp14:editId="178E0093">
            <wp:extent cx="4320000" cy="2031079"/>
            <wp:effectExtent l="0" t="0" r="4445" b="7620"/>
            <wp:docPr id="1099610993"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10993" name="图片 1" descr="电脑萤幕的截图&#10;&#10;描述已自动生成"/>
                    <pic:cNvPicPr/>
                  </pic:nvPicPr>
                  <pic:blipFill rotWithShape="1">
                    <a:blip r:embed="rId25"/>
                    <a:srcRect b="12500"/>
                    <a:stretch/>
                  </pic:blipFill>
                  <pic:spPr bwMode="auto">
                    <a:xfrm>
                      <a:off x="0" y="0"/>
                      <a:ext cx="4320000" cy="2031079"/>
                    </a:xfrm>
                    <a:prstGeom prst="rect">
                      <a:avLst/>
                    </a:prstGeom>
                    <a:ln>
                      <a:noFill/>
                    </a:ln>
                    <a:extLst>
                      <a:ext uri="{53640926-AAD7-44D8-BBD7-CCE9431645EC}">
                        <a14:shadowObscured xmlns:a14="http://schemas.microsoft.com/office/drawing/2010/main"/>
                      </a:ext>
                    </a:extLst>
                  </pic:spPr>
                </pic:pic>
              </a:graphicData>
            </a:graphic>
          </wp:inline>
        </w:drawing>
      </w:r>
    </w:p>
    <w:p w14:paraId="1ED6F729" w14:textId="6B41D597" w:rsidR="00AC3398" w:rsidRDefault="00AC3398" w:rsidP="00AC3398">
      <w:pPr>
        <w:pStyle w:val="a5"/>
        <w:numPr>
          <w:ilvl w:val="3"/>
          <w:numId w:val="1"/>
        </w:numPr>
        <w:ind w:firstLineChars="0"/>
        <w:rPr>
          <w:b/>
          <w:bCs/>
          <w:sz w:val="28"/>
        </w:rPr>
      </w:pPr>
      <w:r>
        <w:rPr>
          <w:rFonts w:hint="eastAsia"/>
          <w:b/>
          <w:bCs/>
          <w:sz w:val="28"/>
        </w:rPr>
        <w:t>蓝鲸部署</w:t>
      </w:r>
      <w:r>
        <w:rPr>
          <w:rFonts w:hint="eastAsia"/>
          <w:b/>
          <w:bCs/>
          <w:sz w:val="28"/>
        </w:rPr>
        <w:t>运行测试</w:t>
      </w:r>
    </w:p>
    <w:p w14:paraId="6D2DAAF9" w14:textId="6933016D" w:rsidR="008F1DE7" w:rsidRDefault="008F1DE7" w:rsidP="008F1DE7">
      <w:pPr>
        <w:pStyle w:val="a5"/>
        <w:numPr>
          <w:ilvl w:val="0"/>
          <w:numId w:val="6"/>
        </w:numPr>
        <w:ind w:firstLineChars="0"/>
        <w:rPr>
          <w:b/>
          <w:bCs/>
        </w:rPr>
      </w:pPr>
      <w:r>
        <w:rPr>
          <w:rFonts w:hint="eastAsia"/>
          <w:b/>
          <w:bCs/>
        </w:rPr>
        <w:t>设置后端模块的环境变量如下：</w:t>
      </w:r>
    </w:p>
    <w:p w14:paraId="4B859ED2" w14:textId="43CF07DE" w:rsidR="008F1DE7" w:rsidRPr="008F1DE7" w:rsidRDefault="008F1DE7" w:rsidP="008F1DE7">
      <w:pPr>
        <w:jc w:val="center"/>
        <w:rPr>
          <w:rFonts w:hint="eastAsia"/>
          <w:b/>
          <w:bCs/>
        </w:rPr>
      </w:pPr>
      <w:r w:rsidRPr="008F1DE7">
        <w:rPr>
          <w:b/>
          <w:bCs/>
        </w:rPr>
        <w:drawing>
          <wp:inline distT="0" distB="0" distL="0" distR="0" wp14:anchorId="786DA3B7" wp14:editId="5A66C8A5">
            <wp:extent cx="4320000" cy="1549915"/>
            <wp:effectExtent l="0" t="0" r="4445" b="0"/>
            <wp:docPr id="25916045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60455" name="图片 1" descr="图形用户界面, 文本, 应用程序, 电子邮件&#10;&#10;描述已自动生成"/>
                    <pic:cNvPicPr/>
                  </pic:nvPicPr>
                  <pic:blipFill>
                    <a:blip r:embed="rId26"/>
                    <a:stretch>
                      <a:fillRect/>
                    </a:stretch>
                  </pic:blipFill>
                  <pic:spPr>
                    <a:xfrm>
                      <a:off x="0" y="0"/>
                      <a:ext cx="4320000" cy="1549915"/>
                    </a:xfrm>
                    <a:prstGeom prst="rect">
                      <a:avLst/>
                    </a:prstGeom>
                  </pic:spPr>
                </pic:pic>
              </a:graphicData>
            </a:graphic>
          </wp:inline>
        </w:drawing>
      </w:r>
    </w:p>
    <w:p w14:paraId="39A17758" w14:textId="766AF5B7" w:rsidR="008F1DE7" w:rsidRDefault="008F1DE7" w:rsidP="008F1DE7">
      <w:pPr>
        <w:pStyle w:val="a5"/>
        <w:numPr>
          <w:ilvl w:val="0"/>
          <w:numId w:val="6"/>
        </w:numPr>
        <w:ind w:firstLineChars="0"/>
        <w:rPr>
          <w:b/>
          <w:bCs/>
        </w:rPr>
      </w:pPr>
      <w:r>
        <w:rPr>
          <w:rFonts w:hint="eastAsia"/>
          <w:b/>
          <w:bCs/>
        </w:rPr>
        <w:t>设置前端模块的环境变量如下</w:t>
      </w:r>
    </w:p>
    <w:p w14:paraId="03FA1DBE" w14:textId="3E5EAD57" w:rsidR="008F1DE7" w:rsidRPr="008F1DE7" w:rsidRDefault="008F1DE7" w:rsidP="008F1DE7">
      <w:pPr>
        <w:jc w:val="center"/>
        <w:rPr>
          <w:rFonts w:hint="eastAsia"/>
          <w:b/>
          <w:bCs/>
        </w:rPr>
      </w:pPr>
      <w:r w:rsidRPr="008F1DE7">
        <w:rPr>
          <w:b/>
          <w:bCs/>
        </w:rPr>
        <w:drawing>
          <wp:inline distT="0" distB="0" distL="0" distR="0" wp14:anchorId="512CB241" wp14:editId="1BA8A3A8">
            <wp:extent cx="4320000" cy="1583722"/>
            <wp:effectExtent l="0" t="0" r="4445" b="0"/>
            <wp:docPr id="129464697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6975" name="图片 1" descr="图形用户界面, 文本, 应用程序, 电子邮件&#10;&#10;描述已自动生成"/>
                    <pic:cNvPicPr/>
                  </pic:nvPicPr>
                  <pic:blipFill rotWithShape="1">
                    <a:blip r:embed="rId27"/>
                    <a:srcRect b="9429"/>
                    <a:stretch/>
                  </pic:blipFill>
                  <pic:spPr bwMode="auto">
                    <a:xfrm>
                      <a:off x="0" y="0"/>
                      <a:ext cx="4320000" cy="1583722"/>
                    </a:xfrm>
                    <a:prstGeom prst="rect">
                      <a:avLst/>
                    </a:prstGeom>
                    <a:ln>
                      <a:noFill/>
                    </a:ln>
                    <a:extLst>
                      <a:ext uri="{53640926-AAD7-44D8-BBD7-CCE9431645EC}">
                        <a14:shadowObscured xmlns:a14="http://schemas.microsoft.com/office/drawing/2010/main"/>
                      </a:ext>
                    </a:extLst>
                  </pic:spPr>
                </pic:pic>
              </a:graphicData>
            </a:graphic>
          </wp:inline>
        </w:drawing>
      </w:r>
    </w:p>
    <w:p w14:paraId="13B00F19" w14:textId="080B4438" w:rsidR="008F1DE7" w:rsidRPr="008F1DE7" w:rsidRDefault="008F1DE7" w:rsidP="008F1DE7">
      <w:pPr>
        <w:pStyle w:val="a5"/>
        <w:numPr>
          <w:ilvl w:val="0"/>
          <w:numId w:val="6"/>
        </w:numPr>
        <w:ind w:firstLineChars="0"/>
        <w:rPr>
          <w:rFonts w:hint="eastAsia"/>
          <w:b/>
          <w:bCs/>
        </w:rPr>
      </w:pPr>
      <w:r>
        <w:rPr>
          <w:rFonts w:hint="eastAsia"/>
          <w:b/>
          <w:bCs/>
        </w:rPr>
        <w:t>部署后的效果如下：</w:t>
      </w:r>
    </w:p>
    <w:p w14:paraId="0BAF315C" w14:textId="548B2FCA" w:rsidR="00AC3398" w:rsidRPr="003B1747" w:rsidRDefault="00AC3398" w:rsidP="00AC3398">
      <w:pPr>
        <w:jc w:val="center"/>
        <w:rPr>
          <w:rFonts w:hint="eastAsia"/>
          <w:b/>
          <w:bCs/>
        </w:rPr>
      </w:pPr>
      <w:r>
        <w:rPr>
          <w:rFonts w:hint="eastAsia"/>
          <w:noProof/>
        </w:rPr>
        <w:drawing>
          <wp:inline distT="0" distB="0" distL="0" distR="0" wp14:anchorId="24072BD7" wp14:editId="3DF44A18">
            <wp:extent cx="4680000" cy="2412121"/>
            <wp:effectExtent l="0" t="0" r="6350" b="7620"/>
            <wp:docPr id="189840748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7481" name="图片 1" descr="图形用户界面&#10;&#10;中度可信度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2412121"/>
                    </a:xfrm>
                    <a:prstGeom prst="rect">
                      <a:avLst/>
                    </a:prstGeom>
                    <a:noFill/>
                    <a:ln>
                      <a:noFill/>
                    </a:ln>
                  </pic:spPr>
                </pic:pic>
              </a:graphicData>
            </a:graphic>
          </wp:inline>
        </w:drawing>
      </w:r>
    </w:p>
    <w:p w14:paraId="544BBF63" w14:textId="77777777" w:rsidR="004220E5" w:rsidRPr="00AD64FE" w:rsidRDefault="004220E5" w:rsidP="004220E5">
      <w:pPr>
        <w:pStyle w:val="1"/>
        <w:numPr>
          <w:ilvl w:val="0"/>
          <w:numId w:val="1"/>
        </w:numPr>
        <w:spacing w:line="360" w:lineRule="auto"/>
        <w:rPr>
          <w:rFonts w:ascii="微软雅黑" w:eastAsia="微软雅黑" w:hAnsi="微软雅黑" w:cs="微软雅黑" w:hint="eastAsia"/>
        </w:rPr>
      </w:pPr>
      <w:r>
        <w:rPr>
          <w:rFonts w:ascii="微软雅黑" w:eastAsia="微软雅黑" w:hAnsi="微软雅黑" w:cs="微软雅黑" w:hint="eastAsia"/>
        </w:rPr>
        <w:lastRenderedPageBreak/>
        <w:t>实验心得与体会</w:t>
      </w:r>
    </w:p>
    <w:p w14:paraId="4D1C0B3D" w14:textId="77777777" w:rsidR="004C5119" w:rsidRPr="004C5119" w:rsidRDefault="004C5119" w:rsidP="004C5119">
      <w:pPr>
        <w:pStyle w:val="a5"/>
        <w:spacing w:line="360" w:lineRule="auto"/>
        <w:rPr>
          <w:rFonts w:ascii="微软雅黑" w:eastAsia="微软雅黑" w:hAnsi="微软雅黑" w:cs="微软雅黑" w:hint="eastAsia"/>
          <w:b/>
          <w:bCs/>
        </w:rPr>
      </w:pPr>
      <w:r w:rsidRPr="004C5119">
        <w:rPr>
          <w:rFonts w:ascii="微软雅黑" w:eastAsia="微软雅黑" w:hAnsi="微软雅黑" w:cs="微软雅黑" w:hint="eastAsia"/>
          <w:b/>
          <w:bCs/>
        </w:rPr>
        <w:t>通过这次基于配置平台进行游戏主机管理的实验，我深入理解了蓝鲸CMDB配置平台的功能和数据结构。学习使用蓝鲸网关/ESB组件API不仅让我掌握了API调用和</w:t>
      </w:r>
      <w:proofErr w:type="gramStart"/>
      <w:r w:rsidRPr="004C5119">
        <w:rPr>
          <w:rFonts w:ascii="微软雅黑" w:eastAsia="微软雅黑" w:hAnsi="微软雅黑" w:cs="微软雅黑" w:hint="eastAsia"/>
          <w:b/>
          <w:bCs/>
        </w:rPr>
        <w:t>鉴权</w:t>
      </w:r>
      <w:proofErr w:type="gramEnd"/>
      <w:r w:rsidRPr="004C5119">
        <w:rPr>
          <w:rFonts w:ascii="微软雅黑" w:eastAsia="微软雅黑" w:hAnsi="微软雅黑" w:cs="微软雅黑" w:hint="eastAsia"/>
          <w:b/>
          <w:bCs/>
        </w:rPr>
        <w:t>的方法，也让我体会到了不同系统</w:t>
      </w:r>
      <w:proofErr w:type="gramStart"/>
      <w:r w:rsidRPr="004C5119">
        <w:rPr>
          <w:rFonts w:ascii="微软雅黑" w:eastAsia="微软雅黑" w:hAnsi="微软雅黑" w:cs="微软雅黑" w:hint="eastAsia"/>
          <w:b/>
          <w:bCs/>
        </w:rPr>
        <w:t>间数据</w:t>
      </w:r>
      <w:proofErr w:type="gramEnd"/>
      <w:r w:rsidRPr="004C5119">
        <w:rPr>
          <w:rFonts w:ascii="微软雅黑" w:eastAsia="微软雅黑" w:hAnsi="微软雅黑" w:cs="微软雅黑" w:hint="eastAsia"/>
          <w:b/>
          <w:bCs/>
        </w:rPr>
        <w:t>交互的重要性。</w:t>
      </w:r>
    </w:p>
    <w:p w14:paraId="47E80252" w14:textId="77777777" w:rsidR="004C5119" w:rsidRPr="004C5119" w:rsidRDefault="004C5119" w:rsidP="004C5119">
      <w:pPr>
        <w:pStyle w:val="a5"/>
        <w:spacing w:line="360" w:lineRule="auto"/>
        <w:rPr>
          <w:rFonts w:ascii="微软雅黑" w:eastAsia="微软雅黑" w:hAnsi="微软雅黑" w:cs="微软雅黑"/>
          <w:b/>
          <w:bCs/>
        </w:rPr>
      </w:pPr>
    </w:p>
    <w:p w14:paraId="2AADD17E" w14:textId="77777777" w:rsidR="004C5119" w:rsidRPr="004C5119" w:rsidRDefault="004C5119" w:rsidP="004C5119">
      <w:pPr>
        <w:pStyle w:val="a5"/>
        <w:spacing w:line="360" w:lineRule="auto"/>
        <w:rPr>
          <w:rFonts w:ascii="微软雅黑" w:eastAsia="微软雅黑" w:hAnsi="微软雅黑" w:cs="微软雅黑" w:hint="eastAsia"/>
          <w:b/>
          <w:bCs/>
        </w:rPr>
      </w:pPr>
      <w:r w:rsidRPr="004C5119">
        <w:rPr>
          <w:rFonts w:ascii="微软雅黑" w:eastAsia="微软雅黑" w:hAnsi="微软雅黑" w:cs="微软雅黑" w:hint="eastAsia"/>
          <w:b/>
          <w:bCs/>
        </w:rPr>
        <w:t>在开发过程中，实现业务、集群、模块级联拉取接口，以及设计主机查询和详情展示功能，极大地提升了我的SaaS开发技能。前后端联调的经验让我更好地理解了接口设计的重要性，也提高了我处理CORS、CSRF等问题的能力。</w:t>
      </w:r>
    </w:p>
    <w:p w14:paraId="694A901C" w14:textId="77777777" w:rsidR="004C5119" w:rsidRPr="004C5119" w:rsidRDefault="004C5119" w:rsidP="004C5119">
      <w:pPr>
        <w:pStyle w:val="a5"/>
        <w:spacing w:line="360" w:lineRule="auto"/>
        <w:rPr>
          <w:rFonts w:ascii="微软雅黑" w:eastAsia="微软雅黑" w:hAnsi="微软雅黑" w:cs="微软雅黑"/>
          <w:b/>
          <w:bCs/>
        </w:rPr>
      </w:pPr>
    </w:p>
    <w:p w14:paraId="7DD97FD3" w14:textId="6C876AFF" w:rsidR="000574E8" w:rsidRDefault="004C5119" w:rsidP="004C5119">
      <w:pPr>
        <w:pStyle w:val="a5"/>
        <w:spacing w:line="360" w:lineRule="auto"/>
        <w:ind w:firstLineChars="0"/>
        <w:rPr>
          <w:rFonts w:ascii="微软雅黑" w:eastAsia="微软雅黑" w:hAnsi="微软雅黑" w:cs="微软雅黑" w:hint="eastAsia"/>
          <w:b/>
          <w:bCs/>
        </w:rPr>
      </w:pPr>
      <w:r w:rsidRPr="004C5119">
        <w:rPr>
          <w:rFonts w:ascii="微软雅黑" w:eastAsia="微软雅黑" w:hAnsi="微软雅黑" w:cs="微软雅黑" w:hint="eastAsia"/>
          <w:b/>
          <w:bCs/>
        </w:rPr>
        <w:t>将项目部署到PaaS平台的过程，让我对整个开发流程有了更全面的认识。这次实验不仅巩固了我的软件开发和设计能力，也让我深刻认识到了在实际项目中处理复杂数据结构和系统集成的重要性。</w:t>
      </w:r>
    </w:p>
    <w:sectPr w:rsidR="000574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EF96B" w14:textId="77777777" w:rsidR="0087434B" w:rsidRDefault="0087434B" w:rsidP="004220E5">
      <w:r>
        <w:separator/>
      </w:r>
    </w:p>
  </w:endnote>
  <w:endnote w:type="continuationSeparator" w:id="0">
    <w:p w14:paraId="12C22A0E" w14:textId="77777777" w:rsidR="0087434B" w:rsidRDefault="0087434B" w:rsidP="00422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42282" w14:textId="77777777" w:rsidR="0087434B" w:rsidRDefault="0087434B" w:rsidP="004220E5">
      <w:r>
        <w:separator/>
      </w:r>
    </w:p>
  </w:footnote>
  <w:footnote w:type="continuationSeparator" w:id="0">
    <w:p w14:paraId="210128C6" w14:textId="77777777" w:rsidR="0087434B" w:rsidRDefault="0087434B" w:rsidP="004220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A2899"/>
    <w:multiLevelType w:val="hybridMultilevel"/>
    <w:tmpl w:val="A21EEEBC"/>
    <w:lvl w:ilvl="0" w:tplc="2A3A6A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9B74776"/>
    <w:multiLevelType w:val="multilevel"/>
    <w:tmpl w:val="19B7477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9923B7A"/>
    <w:multiLevelType w:val="multilevel"/>
    <w:tmpl w:val="49923B7A"/>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42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CEE6FCF"/>
    <w:multiLevelType w:val="hybridMultilevel"/>
    <w:tmpl w:val="C03A29EC"/>
    <w:lvl w:ilvl="0" w:tplc="2A3A6A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5D72B0C"/>
    <w:multiLevelType w:val="hybridMultilevel"/>
    <w:tmpl w:val="8BD86904"/>
    <w:lvl w:ilvl="0" w:tplc="2A3A6A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DB1410A"/>
    <w:multiLevelType w:val="hybridMultilevel"/>
    <w:tmpl w:val="B636C452"/>
    <w:lvl w:ilvl="0" w:tplc="2A3A6A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33859061">
    <w:abstractNumId w:val="2"/>
  </w:num>
  <w:num w:numId="2" w16cid:durableId="240455930">
    <w:abstractNumId w:val="1"/>
  </w:num>
  <w:num w:numId="3" w16cid:durableId="1989047129">
    <w:abstractNumId w:val="3"/>
  </w:num>
  <w:num w:numId="4" w16cid:durableId="1986159350">
    <w:abstractNumId w:val="4"/>
  </w:num>
  <w:num w:numId="5" w16cid:durableId="1313485065">
    <w:abstractNumId w:val="5"/>
  </w:num>
  <w:num w:numId="6" w16cid:durableId="713311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TQ5N2FhNWUwZjRjMDE5ZDA2Zjg4YjI3YmZmNjkyNmMifQ=="/>
  </w:docVars>
  <w:rsids>
    <w:rsidRoot w:val="00FC5962"/>
    <w:rsid w:val="000001F8"/>
    <w:rsid w:val="00031554"/>
    <w:rsid w:val="00047465"/>
    <w:rsid w:val="00052B88"/>
    <w:rsid w:val="000574E8"/>
    <w:rsid w:val="00081207"/>
    <w:rsid w:val="000C6891"/>
    <w:rsid w:val="000D247B"/>
    <w:rsid w:val="000F13DF"/>
    <w:rsid w:val="0010359E"/>
    <w:rsid w:val="00106044"/>
    <w:rsid w:val="0011175B"/>
    <w:rsid w:val="00137F82"/>
    <w:rsid w:val="001716FF"/>
    <w:rsid w:val="00180230"/>
    <w:rsid w:val="001C7145"/>
    <w:rsid w:val="001D311A"/>
    <w:rsid w:val="001F4A31"/>
    <w:rsid w:val="00232BFF"/>
    <w:rsid w:val="0024033A"/>
    <w:rsid w:val="002538E5"/>
    <w:rsid w:val="00296F93"/>
    <w:rsid w:val="0031472E"/>
    <w:rsid w:val="00347A31"/>
    <w:rsid w:val="0037186D"/>
    <w:rsid w:val="003720EF"/>
    <w:rsid w:val="003773D6"/>
    <w:rsid w:val="003B1747"/>
    <w:rsid w:val="003B76A3"/>
    <w:rsid w:val="00405164"/>
    <w:rsid w:val="00413D6C"/>
    <w:rsid w:val="004220E5"/>
    <w:rsid w:val="00452A86"/>
    <w:rsid w:val="004914A1"/>
    <w:rsid w:val="004A170C"/>
    <w:rsid w:val="004B7465"/>
    <w:rsid w:val="004C5119"/>
    <w:rsid w:val="0059340B"/>
    <w:rsid w:val="00593B6A"/>
    <w:rsid w:val="00643053"/>
    <w:rsid w:val="00643CEF"/>
    <w:rsid w:val="006A2E27"/>
    <w:rsid w:val="006B3BBE"/>
    <w:rsid w:val="007147C6"/>
    <w:rsid w:val="007206D5"/>
    <w:rsid w:val="00723882"/>
    <w:rsid w:val="0078773A"/>
    <w:rsid w:val="007A4FE6"/>
    <w:rsid w:val="007A52DF"/>
    <w:rsid w:val="007B149A"/>
    <w:rsid w:val="007C36B2"/>
    <w:rsid w:val="007C40A7"/>
    <w:rsid w:val="00812A41"/>
    <w:rsid w:val="00873E48"/>
    <w:rsid w:val="0087434B"/>
    <w:rsid w:val="008C17E0"/>
    <w:rsid w:val="008D6262"/>
    <w:rsid w:val="008E0A2D"/>
    <w:rsid w:val="008F1DE7"/>
    <w:rsid w:val="009866EE"/>
    <w:rsid w:val="009F6BAB"/>
    <w:rsid w:val="00A26E7C"/>
    <w:rsid w:val="00A37F07"/>
    <w:rsid w:val="00A552BA"/>
    <w:rsid w:val="00A60FDC"/>
    <w:rsid w:val="00A921E8"/>
    <w:rsid w:val="00AC1B95"/>
    <w:rsid w:val="00AC3398"/>
    <w:rsid w:val="00AF0FD2"/>
    <w:rsid w:val="00B13D04"/>
    <w:rsid w:val="00B53B6A"/>
    <w:rsid w:val="00B6763A"/>
    <w:rsid w:val="00B830B4"/>
    <w:rsid w:val="00B91C41"/>
    <w:rsid w:val="00BA3E80"/>
    <w:rsid w:val="00BB1BCE"/>
    <w:rsid w:val="00BF75F9"/>
    <w:rsid w:val="00C233D2"/>
    <w:rsid w:val="00C34379"/>
    <w:rsid w:val="00C429CB"/>
    <w:rsid w:val="00C47B00"/>
    <w:rsid w:val="00CA7D4E"/>
    <w:rsid w:val="00CD3175"/>
    <w:rsid w:val="00CD5D40"/>
    <w:rsid w:val="00CE5D36"/>
    <w:rsid w:val="00CF355D"/>
    <w:rsid w:val="00D47A4F"/>
    <w:rsid w:val="00D6558B"/>
    <w:rsid w:val="00D7089F"/>
    <w:rsid w:val="00E20908"/>
    <w:rsid w:val="00E403D9"/>
    <w:rsid w:val="00E76008"/>
    <w:rsid w:val="00E853FF"/>
    <w:rsid w:val="00E87A04"/>
    <w:rsid w:val="00EB40D3"/>
    <w:rsid w:val="00EE08EF"/>
    <w:rsid w:val="00F06AFC"/>
    <w:rsid w:val="00F531D3"/>
    <w:rsid w:val="00F53232"/>
    <w:rsid w:val="00F90FDB"/>
    <w:rsid w:val="00FC45C8"/>
    <w:rsid w:val="00FC5962"/>
    <w:rsid w:val="00FD2D49"/>
    <w:rsid w:val="00FE0BCB"/>
    <w:rsid w:val="00FF73C5"/>
    <w:rsid w:val="00FF75F3"/>
    <w:rsid w:val="26D55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1DD6D"/>
  <w15:docId w15:val="{F226BA1B-0449-4333-BB5F-343B52246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723882"/>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semiHidden/>
    <w:unhideWhenUsed/>
    <w:rsid w:val="00AC1B95"/>
    <w:rPr>
      <w:color w:val="800080" w:themeColor="followedHyperlink"/>
      <w:u w:val="single"/>
    </w:rPr>
  </w:style>
  <w:style w:type="character" w:styleId="a4">
    <w:name w:val="Unresolved Mention"/>
    <w:basedOn w:val="a0"/>
    <w:uiPriority w:val="99"/>
    <w:semiHidden/>
    <w:unhideWhenUsed/>
    <w:rsid w:val="00AC1B95"/>
    <w:rPr>
      <w:color w:val="605E5C"/>
      <w:shd w:val="clear" w:color="auto" w:fill="E1DFDD"/>
    </w:rPr>
  </w:style>
  <w:style w:type="paragraph" w:styleId="a5">
    <w:name w:val="List Paragraph"/>
    <w:basedOn w:val="a"/>
    <w:uiPriority w:val="34"/>
    <w:qFormat/>
    <w:pPr>
      <w:ind w:firstLineChars="200" w:firstLine="420"/>
    </w:p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Balloon Text"/>
    <w:basedOn w:val="a"/>
    <w:link w:val="ab"/>
    <w:uiPriority w:val="99"/>
    <w:semiHidden/>
    <w:unhideWhenUsed/>
    <w:qFormat/>
    <w:rPr>
      <w:sz w:val="18"/>
      <w:szCs w:val="18"/>
    </w:rPr>
  </w:style>
  <w:style w:type="character" w:customStyle="1" w:styleId="a9">
    <w:name w:val="页脚 字符"/>
    <w:basedOn w:val="a0"/>
    <w:link w:val="a8"/>
    <w:uiPriority w:val="99"/>
    <w:qFormat/>
    <w:rPr>
      <w:sz w:val="18"/>
      <w:szCs w:val="18"/>
    </w:rPr>
  </w:style>
  <w:style w:type="character" w:customStyle="1" w:styleId="a7">
    <w:name w:val="页眉 字符"/>
    <w:basedOn w:val="a0"/>
    <w:link w:val="a6"/>
    <w:uiPriority w:val="99"/>
    <w:qFormat/>
    <w:rPr>
      <w:sz w:val="18"/>
      <w:szCs w:val="18"/>
    </w:rPr>
  </w:style>
  <w:style w:type="character" w:customStyle="1" w:styleId="ab">
    <w:name w:val="批注框文本 字符"/>
    <w:basedOn w:val="a0"/>
    <w:link w:val="aa"/>
    <w:uiPriority w:val="99"/>
    <w:semiHidden/>
    <w:qFormat/>
    <w:rPr>
      <w:sz w:val="18"/>
      <w:szCs w:val="18"/>
    </w:rPr>
  </w:style>
  <w:style w:type="character" w:customStyle="1" w:styleId="20">
    <w:name w:val="标题 2 字符"/>
    <w:basedOn w:val="a0"/>
    <w:link w:val="2"/>
    <w:uiPriority w:val="9"/>
    <w:qFormat/>
    <w:rsid w:val="00723882"/>
    <w:rPr>
      <w:rFonts w:asciiTheme="majorHAnsi" w:eastAsiaTheme="majorEastAsia" w:hAnsiTheme="majorHAnsi" w:cstheme="majorBidi"/>
      <w:b/>
      <w:bCs/>
      <w:sz w:val="32"/>
      <w:szCs w:val="32"/>
    </w:rPr>
  </w:style>
  <w:style w:type="character" w:styleId="ac">
    <w:name w:val="Hyperlink"/>
    <w:basedOn w:val="a0"/>
    <w:uiPriority w:val="99"/>
    <w:unhideWhenUsed/>
    <w:qFormat/>
    <w:rsid w:val="00AC1B95"/>
    <w:rPr>
      <w:color w:val="0000FF"/>
      <w:u w:val="single"/>
    </w:rPr>
  </w:style>
  <w:style w:type="paragraph" w:styleId="ad">
    <w:name w:val="Title"/>
    <w:basedOn w:val="a"/>
    <w:next w:val="a"/>
    <w:uiPriority w:val="9"/>
    <w:qFormat/>
    <w:pPr>
      <w:keepNext/>
      <w:keepLines/>
      <w:spacing w:line="408" w:lineRule="auto"/>
      <w:jc w:val="center"/>
      <w:outlineLvl w:val="0"/>
    </w:pPr>
    <w:rPr>
      <w:b/>
      <w:bCs/>
      <w:color w:val="1A1A1A"/>
      <w:sz w:val="48"/>
      <w:szCs w:val="48"/>
    </w:rPr>
  </w:style>
  <w:style w:type="paragraph" w:styleId="ae">
    <w:name w:val="Normal (Web)"/>
    <w:basedOn w:val="a"/>
    <w:uiPriority w:val="99"/>
    <w:semiHidden/>
    <w:unhideWhenUsed/>
    <w:rsid w:val="007C36B2"/>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qFormat/>
    <w:rPr>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4967882">
      <w:bodyDiv w:val="1"/>
      <w:marLeft w:val="0"/>
      <w:marRight w:val="0"/>
      <w:marTop w:val="0"/>
      <w:marBottom w:val="0"/>
      <w:divBdr>
        <w:top w:val="none" w:sz="0" w:space="0" w:color="auto"/>
        <w:left w:val="none" w:sz="0" w:space="0" w:color="auto"/>
        <w:bottom w:val="none" w:sz="0" w:space="0" w:color="auto"/>
        <w:right w:val="none" w:sz="0" w:space="0" w:color="auto"/>
      </w:divBdr>
      <w:divsChild>
        <w:div w:id="354843539">
          <w:marLeft w:val="0"/>
          <w:marRight w:val="0"/>
          <w:marTop w:val="0"/>
          <w:marBottom w:val="0"/>
          <w:divBdr>
            <w:top w:val="none" w:sz="0" w:space="0" w:color="auto"/>
            <w:left w:val="none" w:sz="0" w:space="0" w:color="auto"/>
            <w:bottom w:val="none" w:sz="0" w:space="0" w:color="auto"/>
            <w:right w:val="none" w:sz="0" w:space="0" w:color="auto"/>
          </w:divBdr>
          <w:divsChild>
            <w:div w:id="101607544">
              <w:marLeft w:val="0"/>
              <w:marRight w:val="0"/>
              <w:marTop w:val="0"/>
              <w:marBottom w:val="0"/>
              <w:divBdr>
                <w:top w:val="none" w:sz="0" w:space="0" w:color="auto"/>
                <w:left w:val="none" w:sz="0" w:space="0" w:color="auto"/>
                <w:bottom w:val="none" w:sz="0" w:space="0" w:color="auto"/>
                <w:right w:val="none" w:sz="0" w:space="0" w:color="auto"/>
              </w:divBdr>
            </w:div>
            <w:div w:id="1968779476">
              <w:marLeft w:val="0"/>
              <w:marRight w:val="0"/>
              <w:marTop w:val="0"/>
              <w:marBottom w:val="0"/>
              <w:divBdr>
                <w:top w:val="none" w:sz="0" w:space="0" w:color="auto"/>
                <w:left w:val="none" w:sz="0" w:space="0" w:color="auto"/>
                <w:bottom w:val="none" w:sz="0" w:space="0" w:color="auto"/>
                <w:right w:val="none" w:sz="0" w:space="0" w:color="auto"/>
              </w:divBdr>
            </w:div>
            <w:div w:id="1548294951">
              <w:marLeft w:val="0"/>
              <w:marRight w:val="0"/>
              <w:marTop w:val="0"/>
              <w:marBottom w:val="0"/>
              <w:divBdr>
                <w:top w:val="none" w:sz="0" w:space="0" w:color="auto"/>
                <w:left w:val="none" w:sz="0" w:space="0" w:color="auto"/>
                <w:bottom w:val="none" w:sz="0" w:space="0" w:color="auto"/>
                <w:right w:val="none" w:sz="0" w:space="0" w:color="auto"/>
              </w:divBdr>
            </w:div>
            <w:div w:id="852652214">
              <w:marLeft w:val="0"/>
              <w:marRight w:val="0"/>
              <w:marTop w:val="0"/>
              <w:marBottom w:val="0"/>
              <w:divBdr>
                <w:top w:val="none" w:sz="0" w:space="0" w:color="auto"/>
                <w:left w:val="none" w:sz="0" w:space="0" w:color="auto"/>
                <w:bottom w:val="none" w:sz="0" w:space="0" w:color="auto"/>
                <w:right w:val="none" w:sz="0" w:space="0" w:color="auto"/>
              </w:divBdr>
            </w:div>
            <w:div w:id="561604518">
              <w:marLeft w:val="0"/>
              <w:marRight w:val="0"/>
              <w:marTop w:val="0"/>
              <w:marBottom w:val="0"/>
              <w:divBdr>
                <w:top w:val="none" w:sz="0" w:space="0" w:color="auto"/>
                <w:left w:val="none" w:sz="0" w:space="0" w:color="auto"/>
                <w:bottom w:val="none" w:sz="0" w:space="0" w:color="auto"/>
                <w:right w:val="none" w:sz="0" w:space="0" w:color="auto"/>
              </w:divBdr>
            </w:div>
            <w:div w:id="1881473624">
              <w:marLeft w:val="0"/>
              <w:marRight w:val="0"/>
              <w:marTop w:val="0"/>
              <w:marBottom w:val="0"/>
              <w:divBdr>
                <w:top w:val="none" w:sz="0" w:space="0" w:color="auto"/>
                <w:left w:val="none" w:sz="0" w:space="0" w:color="auto"/>
                <w:bottom w:val="none" w:sz="0" w:space="0" w:color="auto"/>
                <w:right w:val="none" w:sz="0" w:space="0" w:color="auto"/>
              </w:divBdr>
            </w:div>
            <w:div w:id="1858814813">
              <w:marLeft w:val="0"/>
              <w:marRight w:val="0"/>
              <w:marTop w:val="0"/>
              <w:marBottom w:val="0"/>
              <w:divBdr>
                <w:top w:val="none" w:sz="0" w:space="0" w:color="auto"/>
                <w:left w:val="none" w:sz="0" w:space="0" w:color="auto"/>
                <w:bottom w:val="none" w:sz="0" w:space="0" w:color="auto"/>
                <w:right w:val="none" w:sz="0" w:space="0" w:color="auto"/>
              </w:divBdr>
            </w:div>
            <w:div w:id="1706632156">
              <w:marLeft w:val="0"/>
              <w:marRight w:val="0"/>
              <w:marTop w:val="0"/>
              <w:marBottom w:val="0"/>
              <w:divBdr>
                <w:top w:val="none" w:sz="0" w:space="0" w:color="auto"/>
                <w:left w:val="none" w:sz="0" w:space="0" w:color="auto"/>
                <w:bottom w:val="none" w:sz="0" w:space="0" w:color="auto"/>
                <w:right w:val="none" w:sz="0" w:space="0" w:color="auto"/>
              </w:divBdr>
            </w:div>
            <w:div w:id="1157842439">
              <w:marLeft w:val="0"/>
              <w:marRight w:val="0"/>
              <w:marTop w:val="0"/>
              <w:marBottom w:val="0"/>
              <w:divBdr>
                <w:top w:val="none" w:sz="0" w:space="0" w:color="auto"/>
                <w:left w:val="none" w:sz="0" w:space="0" w:color="auto"/>
                <w:bottom w:val="none" w:sz="0" w:space="0" w:color="auto"/>
                <w:right w:val="none" w:sz="0" w:space="0" w:color="auto"/>
              </w:divBdr>
            </w:div>
            <w:div w:id="122502491">
              <w:marLeft w:val="0"/>
              <w:marRight w:val="0"/>
              <w:marTop w:val="0"/>
              <w:marBottom w:val="0"/>
              <w:divBdr>
                <w:top w:val="none" w:sz="0" w:space="0" w:color="auto"/>
                <w:left w:val="none" w:sz="0" w:space="0" w:color="auto"/>
                <w:bottom w:val="none" w:sz="0" w:space="0" w:color="auto"/>
                <w:right w:val="none" w:sz="0" w:space="0" w:color="auto"/>
              </w:divBdr>
            </w:div>
            <w:div w:id="1684742067">
              <w:marLeft w:val="0"/>
              <w:marRight w:val="0"/>
              <w:marTop w:val="0"/>
              <w:marBottom w:val="0"/>
              <w:divBdr>
                <w:top w:val="none" w:sz="0" w:space="0" w:color="auto"/>
                <w:left w:val="none" w:sz="0" w:space="0" w:color="auto"/>
                <w:bottom w:val="none" w:sz="0" w:space="0" w:color="auto"/>
                <w:right w:val="none" w:sz="0" w:space="0" w:color="auto"/>
              </w:divBdr>
            </w:div>
            <w:div w:id="3626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434</Words>
  <Characters>2475</Characters>
  <Application>Microsoft Office Word</Application>
  <DocSecurity>0</DocSecurity>
  <Lines>20</Lines>
  <Paragraphs>5</Paragraphs>
  <ScaleCrop>false</ScaleCrop>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MEDISON Jake</cp:lastModifiedBy>
  <cp:revision>10</cp:revision>
  <cp:lastPrinted>2024-12-19T14:17:00Z</cp:lastPrinted>
  <dcterms:created xsi:type="dcterms:W3CDTF">2024-12-19T20:03:00Z</dcterms:created>
  <dcterms:modified xsi:type="dcterms:W3CDTF">2024-12-19T14:18:00Z</dcterms:modified>
</cp:coreProperties>
</file>