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C064" w14:textId="77777777" w:rsidR="001E18F9" w:rsidRDefault="00CD3FC5" w:rsidP="001E18F9">
      <w:pPr>
        <w:pStyle w:val="aa"/>
        <w:rPr>
          <w:w w:val="95"/>
          <w:lang w:eastAsia="zh-CN"/>
        </w:rPr>
      </w:pPr>
      <w:r w:rsidRPr="00BA6817">
        <w:rPr>
          <w:rFonts w:hint="eastAsia"/>
          <w:w w:val="95"/>
          <w:lang w:eastAsia="zh-CN"/>
        </w:rPr>
        <w:t>《</w:t>
      </w:r>
      <w:r w:rsidR="000C1BF4" w:rsidRPr="00BA6817">
        <w:rPr>
          <w:rFonts w:hint="eastAsia"/>
          <w:w w:val="95"/>
          <w:lang w:eastAsia="zh-CN"/>
        </w:rPr>
        <w:t>随机过程与统计信号处理</w:t>
      </w:r>
      <w:r w:rsidRPr="00BA6817">
        <w:rPr>
          <w:rFonts w:hint="eastAsia"/>
          <w:w w:val="95"/>
          <w:lang w:eastAsia="zh-CN"/>
        </w:rPr>
        <w:t>》</w:t>
      </w:r>
    </w:p>
    <w:p w14:paraId="256E7F93" w14:textId="2EEB055E" w:rsidR="004F3E78" w:rsidRPr="001E18F9" w:rsidRDefault="00CD3FC5" w:rsidP="001E18F9">
      <w:pPr>
        <w:pStyle w:val="aa"/>
        <w:rPr>
          <w:w w:val="95"/>
          <w:lang w:eastAsia="zh-CN"/>
        </w:rPr>
      </w:pPr>
      <w:r w:rsidRPr="005D2A41">
        <w:rPr>
          <w:rFonts w:hint="eastAsia"/>
          <w:w w:val="95"/>
          <w:lang w:eastAsia="zh-CN"/>
        </w:rPr>
        <w:t>第</w:t>
      </w:r>
      <w:r w:rsidR="00126548">
        <w:rPr>
          <w:rFonts w:hint="eastAsia"/>
          <w:w w:val="95"/>
          <w:lang w:eastAsia="zh-CN"/>
        </w:rPr>
        <w:t>一</w:t>
      </w:r>
      <w:r w:rsidRPr="005D2A41">
        <w:rPr>
          <w:rFonts w:hint="eastAsia"/>
          <w:w w:val="95"/>
          <w:lang w:eastAsia="zh-CN"/>
        </w:rPr>
        <w:t>次上机作业</w:t>
      </w:r>
    </w:p>
    <w:p w14:paraId="2B286255" w14:textId="79BD3BE1" w:rsidR="008C71B6" w:rsidRDefault="008C71B6" w:rsidP="00B57ECC">
      <w:pPr>
        <w:ind w:firstLine="480"/>
        <w:rPr>
          <w:lang w:eastAsia="zh-CN"/>
        </w:rPr>
        <w:sectPr w:rsidR="008C71B6">
          <w:type w:val="continuous"/>
          <w:pgSz w:w="11910" w:h="16840"/>
          <w:pgMar w:top="1460" w:right="1680" w:bottom="280" w:left="1680" w:header="720" w:footer="720" w:gutter="0"/>
          <w:cols w:space="720"/>
        </w:sectPr>
      </w:pPr>
    </w:p>
    <w:p w14:paraId="47512794" w14:textId="41E1078A" w:rsidR="00561DCB" w:rsidRDefault="00561DCB" w:rsidP="00CF5E3B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lastRenderedPageBreak/>
        <w:t>实验</w:t>
      </w:r>
      <w:r w:rsidR="00611A5A">
        <w:rPr>
          <w:rFonts w:hint="eastAsia"/>
          <w:lang w:eastAsia="zh-CN"/>
        </w:rPr>
        <w:t>问题</w:t>
      </w:r>
    </w:p>
    <w:p w14:paraId="535B92E6" w14:textId="2663BFF5" w:rsidR="00FD07AD" w:rsidRDefault="00FD07AD" w:rsidP="00FD07AD">
      <w:pPr>
        <w:pStyle w:val="1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26A2A8" wp14:editId="483422BF">
            <wp:extent cx="3019647" cy="2143447"/>
            <wp:effectExtent l="0" t="0" r="0" b="9525"/>
            <wp:docPr id="212077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30" cy="215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B674" w14:textId="5D62BEF4" w:rsidR="005D2A41" w:rsidRDefault="00611A5A" w:rsidP="00665A32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问题分析</w:t>
      </w:r>
    </w:p>
    <w:p w14:paraId="6210BCFE" w14:textId="5EE0FEC3" w:rsidR="00155259" w:rsidRPr="00155259" w:rsidRDefault="00136E1F" w:rsidP="00155259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实验一</w:t>
      </w:r>
      <w:r w:rsidR="00633E06">
        <w:rPr>
          <w:rFonts w:hint="eastAsia"/>
          <w:lang w:eastAsia="zh-CN"/>
        </w:rPr>
        <w:t>：</w:t>
      </w:r>
    </w:p>
    <w:p w14:paraId="08265796" w14:textId="77777777" w:rsidR="00F014F3" w:rsidRPr="00951A89" w:rsidRDefault="00F014F3" w:rsidP="00164C00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现</w:t>
      </w:r>
      <w:r w:rsidR="002C7DC3" w:rsidRPr="00951A89">
        <w:rPr>
          <w:rFonts w:hint="eastAsia"/>
          <w:b w:val="0"/>
          <w:sz w:val="24"/>
          <w:lang w:eastAsia="zh-CN"/>
        </w:rPr>
        <w:t>已知</w:t>
      </w:r>
      <w:r w:rsidRPr="00951A89">
        <w:rPr>
          <w:rFonts w:hint="eastAsia"/>
          <w:b w:val="0"/>
          <w:sz w:val="24"/>
          <w:lang w:eastAsia="zh-CN"/>
        </w:rPr>
        <w:t>目标随机序列的</w:t>
      </w:r>
      <w:r w:rsidR="002C7DC3" w:rsidRPr="00951A89">
        <w:rPr>
          <w:rFonts w:hint="eastAsia"/>
          <w:b w:val="0"/>
          <w:sz w:val="24"/>
          <w:lang w:eastAsia="zh-CN"/>
        </w:rPr>
        <w:t>概率密度</w:t>
      </w:r>
      <w:r w:rsidRPr="00951A89">
        <w:rPr>
          <w:rFonts w:hint="eastAsia"/>
          <w:b w:val="0"/>
          <w:sz w:val="24"/>
          <w:lang w:eastAsia="zh-CN"/>
        </w:rPr>
        <w:t>：</w:t>
      </w:r>
    </w:p>
    <w:p w14:paraId="115E4F3A" w14:textId="7AE8D33F" w:rsidR="00DF1609" w:rsidRDefault="00F014F3" w:rsidP="00633E06">
      <w:pPr>
        <w:pStyle w:val="1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F014F3">
        <w:rPr>
          <w:noProof/>
          <w:lang w:eastAsia="zh-CN"/>
        </w:rPr>
        <w:drawing>
          <wp:inline distT="0" distB="0" distL="0" distR="0" wp14:anchorId="122CBCF0" wp14:editId="5959014D">
            <wp:extent cx="3000794" cy="1019317"/>
            <wp:effectExtent l="0" t="0" r="9525" b="9525"/>
            <wp:docPr id="531200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00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06">
        <w:rPr>
          <w:rFonts w:hint="eastAsia"/>
          <w:lang w:eastAsia="zh-CN"/>
        </w:rPr>
        <w:t>（</w:t>
      </w:r>
      <w:r w:rsidR="00633E06">
        <w:rPr>
          <w:rFonts w:hint="eastAsia"/>
          <w:lang w:eastAsia="zh-CN"/>
        </w:rPr>
        <w:t>1</w:t>
      </w:r>
      <w:r w:rsidR="00633E06">
        <w:rPr>
          <w:rFonts w:hint="eastAsia"/>
          <w:lang w:eastAsia="zh-CN"/>
        </w:rPr>
        <w:t>）</w:t>
      </w:r>
    </w:p>
    <w:p w14:paraId="09F7F61C" w14:textId="6F6874ED" w:rsidR="00DF1609" w:rsidRPr="00951A89" w:rsidRDefault="00DF1609" w:rsidP="00DF160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由此可求出该随机数列的理想均值与理想均差：</w:t>
      </w:r>
    </w:p>
    <w:p w14:paraId="0E834F42" w14:textId="100AE43F" w:rsidR="00DF1609" w:rsidRDefault="00DF1609" w:rsidP="00DF1609">
      <w:pPr>
        <w:pStyle w:val="1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DF1609">
        <w:rPr>
          <w:noProof/>
          <w:lang w:eastAsia="zh-CN"/>
        </w:rPr>
        <w:drawing>
          <wp:inline distT="0" distB="0" distL="0" distR="0" wp14:anchorId="08581858" wp14:editId="51A5A653">
            <wp:extent cx="4045743" cy="3859619"/>
            <wp:effectExtent l="0" t="0" r="0" b="7620"/>
            <wp:docPr id="358832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32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226" cy="38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06">
        <w:rPr>
          <w:rFonts w:hint="eastAsia"/>
          <w:lang w:eastAsia="zh-CN"/>
        </w:rPr>
        <w:t xml:space="preserve"> </w:t>
      </w:r>
      <w:r w:rsidR="00633E06">
        <w:rPr>
          <w:rFonts w:hint="eastAsia"/>
          <w:lang w:eastAsia="zh-CN"/>
        </w:rPr>
        <w:t>（</w:t>
      </w:r>
      <w:r w:rsidR="00633E06">
        <w:rPr>
          <w:rFonts w:hint="eastAsia"/>
          <w:lang w:eastAsia="zh-CN"/>
        </w:rPr>
        <w:t>2</w:t>
      </w:r>
      <w:r w:rsidR="00633E06">
        <w:rPr>
          <w:rFonts w:hint="eastAsia"/>
          <w:lang w:eastAsia="zh-CN"/>
        </w:rPr>
        <w:t>）</w:t>
      </w:r>
    </w:p>
    <w:p w14:paraId="01A96FA9" w14:textId="2B07ED60" w:rsidR="002C7DC3" w:rsidRPr="00951A89" w:rsidRDefault="00DF1609" w:rsidP="00164C00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lastRenderedPageBreak/>
        <w:t>同时</w:t>
      </w:r>
      <w:r w:rsidR="002C7DC3" w:rsidRPr="00951A89">
        <w:rPr>
          <w:rFonts w:hint="eastAsia"/>
          <w:b w:val="0"/>
          <w:sz w:val="24"/>
          <w:lang w:eastAsia="zh-CN"/>
        </w:rPr>
        <w:t>可求出相应的概率分布函数及其反函数：</w:t>
      </w:r>
    </w:p>
    <w:p w14:paraId="30AE76D3" w14:textId="605AA222" w:rsidR="00F014F3" w:rsidRDefault="00F014F3" w:rsidP="00F014F3">
      <w:pPr>
        <w:pStyle w:val="1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F014F3">
        <w:rPr>
          <w:noProof/>
          <w:lang w:eastAsia="zh-CN"/>
        </w:rPr>
        <w:drawing>
          <wp:inline distT="0" distB="0" distL="0" distR="0" wp14:anchorId="4A388570" wp14:editId="7563F71F">
            <wp:extent cx="5268060" cy="1295581"/>
            <wp:effectExtent l="0" t="0" r="0" b="0"/>
            <wp:docPr id="2044142409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42409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06">
        <w:rPr>
          <w:rFonts w:hint="eastAsia"/>
          <w:lang w:eastAsia="zh-CN"/>
        </w:rPr>
        <w:t xml:space="preserve"> </w:t>
      </w:r>
      <w:r w:rsidR="00633E06">
        <w:rPr>
          <w:rFonts w:hint="eastAsia"/>
          <w:lang w:eastAsia="zh-CN"/>
        </w:rPr>
        <w:t>（</w:t>
      </w:r>
      <w:r w:rsidR="00633E06">
        <w:rPr>
          <w:rFonts w:hint="eastAsia"/>
          <w:lang w:eastAsia="zh-CN"/>
        </w:rPr>
        <w:t>3</w:t>
      </w:r>
      <w:r w:rsidR="00633E06">
        <w:rPr>
          <w:rFonts w:hint="eastAsia"/>
          <w:lang w:eastAsia="zh-CN"/>
        </w:rPr>
        <w:t>）</w:t>
      </w:r>
    </w:p>
    <w:p w14:paraId="4E0647C5" w14:textId="155A932C" w:rsidR="00F014F3" w:rsidRPr="00951A89" w:rsidRDefault="00F014F3" w:rsidP="00F014F3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生成随机变量</w:t>
      </w:r>
      <w:r w:rsidRPr="00951A89">
        <w:rPr>
          <w:rFonts w:hint="eastAsia"/>
          <w:b w:val="0"/>
          <w:sz w:val="24"/>
          <w:lang w:eastAsia="zh-CN"/>
        </w:rPr>
        <w:t xml:space="preserve"> R</w:t>
      </w:r>
      <w:r w:rsidRPr="00951A89">
        <w:rPr>
          <w:b w:val="0"/>
          <w:sz w:val="24"/>
          <w:lang w:eastAsia="zh-CN"/>
        </w:rPr>
        <w:t xml:space="preserve"> </w:t>
      </w:r>
      <w:r w:rsidRPr="00951A89">
        <w:rPr>
          <w:rFonts w:hint="eastAsia"/>
          <w:b w:val="0"/>
          <w:sz w:val="24"/>
          <w:lang w:eastAsia="zh-CN"/>
        </w:rPr>
        <w:t>使其满足均匀分布：</w:t>
      </w:r>
    </w:p>
    <w:p w14:paraId="4B119723" w14:textId="64B7202F" w:rsidR="00F014F3" w:rsidRDefault="00F014F3" w:rsidP="00F014F3">
      <w:pPr>
        <w:pStyle w:val="1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F014F3">
        <w:rPr>
          <w:noProof/>
          <w:lang w:eastAsia="zh-CN"/>
        </w:rPr>
        <w:drawing>
          <wp:inline distT="0" distB="0" distL="0" distR="0" wp14:anchorId="3B9C8FE8" wp14:editId="0049964B">
            <wp:extent cx="2657846" cy="895475"/>
            <wp:effectExtent l="0" t="0" r="9525" b="0"/>
            <wp:docPr id="295309415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9415" name="图片 1" descr="图片包含 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06">
        <w:rPr>
          <w:rFonts w:hint="eastAsia"/>
          <w:lang w:eastAsia="zh-CN"/>
        </w:rPr>
        <w:t xml:space="preserve"> </w:t>
      </w:r>
      <w:r w:rsidR="00633E06">
        <w:rPr>
          <w:rFonts w:hint="eastAsia"/>
          <w:lang w:eastAsia="zh-CN"/>
        </w:rPr>
        <w:t>（</w:t>
      </w:r>
      <w:r w:rsidR="00633E06">
        <w:rPr>
          <w:rFonts w:hint="eastAsia"/>
          <w:lang w:eastAsia="zh-CN"/>
        </w:rPr>
        <w:t>4</w:t>
      </w:r>
      <w:r w:rsidR="00633E06">
        <w:rPr>
          <w:rFonts w:hint="eastAsia"/>
          <w:lang w:eastAsia="zh-CN"/>
        </w:rPr>
        <w:t>）</w:t>
      </w:r>
    </w:p>
    <w:p w14:paraId="79D6EBAB" w14:textId="4ECCC830" w:rsidR="00F014F3" w:rsidRPr="00951A89" w:rsidRDefault="00F014F3" w:rsidP="00F014F3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于是根据反函数法可以生成随机变量</w:t>
      </w:r>
      <w:r w:rsidRPr="00951A89">
        <w:rPr>
          <w:rFonts w:hint="eastAsia"/>
          <w:b w:val="0"/>
          <w:sz w:val="24"/>
          <w:lang w:eastAsia="zh-CN"/>
        </w:rPr>
        <w:t xml:space="preserve"> X</w:t>
      </w:r>
      <w:r w:rsidRPr="00951A89">
        <w:rPr>
          <w:rFonts w:hint="eastAsia"/>
          <w:b w:val="0"/>
          <w:sz w:val="24"/>
          <w:lang w:eastAsia="zh-CN"/>
        </w:rPr>
        <w:t>：</w:t>
      </w:r>
    </w:p>
    <w:p w14:paraId="544C3581" w14:textId="67892480" w:rsidR="00F014F3" w:rsidRDefault="00F014F3" w:rsidP="00F014F3">
      <w:pPr>
        <w:pStyle w:val="1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F014F3">
        <w:rPr>
          <w:noProof/>
          <w:lang w:eastAsia="zh-CN"/>
        </w:rPr>
        <w:drawing>
          <wp:inline distT="0" distB="0" distL="0" distR="0" wp14:anchorId="3DDEEA9A" wp14:editId="2BDAEE70">
            <wp:extent cx="1705213" cy="457264"/>
            <wp:effectExtent l="0" t="0" r="0" b="0"/>
            <wp:docPr id="474385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85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06">
        <w:rPr>
          <w:rFonts w:hint="eastAsia"/>
          <w:lang w:eastAsia="zh-CN"/>
        </w:rPr>
        <w:t xml:space="preserve"> </w:t>
      </w:r>
      <w:r w:rsidR="00633E06">
        <w:rPr>
          <w:rFonts w:hint="eastAsia"/>
          <w:lang w:eastAsia="zh-CN"/>
        </w:rPr>
        <w:t>（</w:t>
      </w:r>
      <w:r w:rsidR="00633E06">
        <w:rPr>
          <w:rFonts w:hint="eastAsia"/>
          <w:lang w:eastAsia="zh-CN"/>
        </w:rPr>
        <w:t>5</w:t>
      </w:r>
      <w:r w:rsidR="00633E06">
        <w:rPr>
          <w:rFonts w:hint="eastAsia"/>
          <w:lang w:eastAsia="zh-CN"/>
        </w:rPr>
        <w:t>）</w:t>
      </w:r>
    </w:p>
    <w:p w14:paraId="5BE1D52E" w14:textId="51C27A81" w:rsidR="00176667" w:rsidRPr="00951A89" w:rsidRDefault="00176667" w:rsidP="00176667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（具体实现见下方代码）由此产生</w:t>
      </w:r>
      <w:r w:rsidRPr="00951A89">
        <w:rPr>
          <w:rFonts w:hint="eastAsia"/>
          <w:b w:val="0"/>
          <w:sz w:val="24"/>
          <w:lang w:eastAsia="zh-CN"/>
        </w:rPr>
        <w:t xml:space="preserve"> </w:t>
      </w:r>
      <w:r w:rsidRPr="00951A89">
        <w:rPr>
          <w:b w:val="0"/>
          <w:sz w:val="24"/>
          <w:lang w:eastAsia="zh-CN"/>
        </w:rPr>
        <w:t xml:space="preserve">1000 </w:t>
      </w:r>
      <w:r w:rsidRPr="00951A89">
        <w:rPr>
          <w:rFonts w:hint="eastAsia"/>
          <w:b w:val="0"/>
          <w:sz w:val="24"/>
          <w:lang w:eastAsia="zh-CN"/>
        </w:rPr>
        <w:t>个样本，计算出该序列均值为</w:t>
      </w:r>
      <w:r w:rsidRPr="00951A89">
        <w:rPr>
          <w:rFonts w:hint="eastAsia"/>
          <w:b w:val="0"/>
          <w:sz w:val="24"/>
          <w:lang w:eastAsia="zh-CN"/>
        </w:rPr>
        <w:t xml:space="preserve"> </w:t>
      </w:r>
      <w:r w:rsidRPr="00951A89">
        <w:rPr>
          <w:b w:val="0"/>
          <w:sz w:val="24"/>
          <w:lang w:eastAsia="zh-CN"/>
        </w:rPr>
        <w:t>1.3353</w:t>
      </w:r>
      <w:r w:rsidRPr="00951A89">
        <w:rPr>
          <w:rFonts w:hint="eastAsia"/>
          <w:b w:val="0"/>
          <w:sz w:val="24"/>
          <w:lang w:eastAsia="zh-CN"/>
        </w:rPr>
        <w:t>，方差为</w:t>
      </w:r>
      <w:r w:rsidRPr="00951A89">
        <w:rPr>
          <w:rFonts w:hint="eastAsia"/>
          <w:b w:val="0"/>
          <w:sz w:val="24"/>
          <w:lang w:eastAsia="zh-CN"/>
        </w:rPr>
        <w:t xml:space="preserve"> </w:t>
      </w:r>
      <w:r w:rsidRPr="00951A89">
        <w:rPr>
          <w:b w:val="0"/>
          <w:sz w:val="24"/>
          <w:lang w:eastAsia="zh-CN"/>
        </w:rPr>
        <w:t xml:space="preserve">0.2262 </w:t>
      </w:r>
      <w:r w:rsidRPr="00951A89">
        <w:rPr>
          <w:rFonts w:hint="eastAsia"/>
          <w:b w:val="0"/>
          <w:sz w:val="24"/>
          <w:lang w:eastAsia="zh-CN"/>
        </w:rPr>
        <w:t>。而理想序列均值为</w:t>
      </w:r>
      <w:r w:rsidRPr="00951A89">
        <w:rPr>
          <w:rFonts w:hint="eastAsia"/>
          <w:b w:val="0"/>
          <w:sz w:val="24"/>
          <w:lang w:eastAsia="zh-CN"/>
        </w:rPr>
        <w:t xml:space="preserve"> </w:t>
      </w:r>
      <w:r w:rsidRPr="00951A89">
        <w:rPr>
          <w:b w:val="0"/>
          <w:sz w:val="24"/>
          <w:lang w:eastAsia="zh-CN"/>
        </w:rPr>
        <w:t>4/3</w:t>
      </w:r>
      <w:r w:rsidRPr="00951A89">
        <w:rPr>
          <w:rFonts w:hint="eastAsia"/>
          <w:b w:val="0"/>
          <w:sz w:val="24"/>
          <w:lang w:eastAsia="zh-CN"/>
        </w:rPr>
        <w:t>，方差为</w:t>
      </w:r>
      <w:r w:rsidRPr="00951A89">
        <w:rPr>
          <w:rFonts w:hint="eastAsia"/>
          <w:b w:val="0"/>
          <w:sz w:val="24"/>
          <w:lang w:eastAsia="zh-CN"/>
        </w:rPr>
        <w:t xml:space="preserve"> </w:t>
      </w:r>
      <w:r w:rsidRPr="00951A89">
        <w:rPr>
          <w:b w:val="0"/>
          <w:sz w:val="24"/>
          <w:lang w:eastAsia="zh-CN"/>
        </w:rPr>
        <w:t>2/9</w:t>
      </w:r>
      <w:r w:rsidRPr="00951A89">
        <w:rPr>
          <w:rFonts w:hint="eastAsia"/>
          <w:b w:val="0"/>
          <w:sz w:val="24"/>
          <w:lang w:eastAsia="zh-CN"/>
        </w:rPr>
        <w:t>，算得均值与方差的误差分别为：</w:t>
      </w:r>
      <w:r w:rsidRPr="00951A89">
        <w:rPr>
          <w:rFonts w:hint="eastAsia"/>
          <w:b w:val="0"/>
          <w:sz w:val="24"/>
          <w:lang w:eastAsia="zh-CN"/>
        </w:rPr>
        <w:t>1</w:t>
      </w:r>
      <w:r w:rsidRPr="00951A89">
        <w:rPr>
          <w:b w:val="0"/>
          <w:sz w:val="24"/>
          <w:lang w:eastAsia="zh-CN"/>
        </w:rPr>
        <w:t>.3353 – 1.3333 = 0.00</w:t>
      </w:r>
      <w:r w:rsidR="00A903EF" w:rsidRPr="00951A89">
        <w:rPr>
          <w:b w:val="0"/>
          <w:sz w:val="24"/>
          <w:lang w:eastAsia="zh-CN"/>
        </w:rPr>
        <w:t>20</w:t>
      </w:r>
      <w:r w:rsidR="00A903EF" w:rsidRPr="00951A89">
        <w:rPr>
          <w:rFonts w:hint="eastAsia"/>
          <w:b w:val="0"/>
          <w:sz w:val="24"/>
          <w:lang w:eastAsia="zh-CN"/>
        </w:rPr>
        <w:t>，</w:t>
      </w:r>
      <w:r w:rsidR="00A903EF" w:rsidRPr="00951A89">
        <w:rPr>
          <w:rFonts w:hint="eastAsia"/>
          <w:b w:val="0"/>
          <w:sz w:val="24"/>
          <w:lang w:eastAsia="zh-CN"/>
        </w:rPr>
        <w:t>0</w:t>
      </w:r>
      <w:r w:rsidR="00A903EF" w:rsidRPr="00951A89">
        <w:rPr>
          <w:b w:val="0"/>
          <w:sz w:val="24"/>
          <w:lang w:eastAsia="zh-CN"/>
        </w:rPr>
        <w:t xml:space="preserve">.2262 – 0.2222 = 0.0040 </w:t>
      </w:r>
      <w:r w:rsidR="00A903EF" w:rsidRPr="00951A89">
        <w:rPr>
          <w:rFonts w:hint="eastAsia"/>
          <w:b w:val="0"/>
          <w:sz w:val="24"/>
          <w:lang w:eastAsia="zh-CN"/>
        </w:rPr>
        <w:t>。增加样本数量后，其均值与方差更接近理想值。</w:t>
      </w:r>
    </w:p>
    <w:p w14:paraId="2C113629" w14:textId="77777777" w:rsidR="00633E06" w:rsidRPr="002C7DC3" w:rsidRDefault="00633E06" w:rsidP="00176667">
      <w:pPr>
        <w:pStyle w:val="1"/>
        <w:numPr>
          <w:ilvl w:val="0"/>
          <w:numId w:val="0"/>
        </w:numPr>
        <w:spacing w:before="120" w:after="120"/>
        <w:rPr>
          <w:lang w:eastAsia="zh-CN"/>
        </w:rPr>
      </w:pPr>
    </w:p>
    <w:p w14:paraId="7F0DE2D1" w14:textId="789A59E0" w:rsidR="00633E06" w:rsidRDefault="004A6D80" w:rsidP="00633E06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实验二</w:t>
      </w:r>
      <w:r w:rsidR="00633E06">
        <w:rPr>
          <w:rFonts w:hint="eastAsia"/>
          <w:lang w:eastAsia="zh-CN"/>
        </w:rPr>
        <w:t>：</w:t>
      </w:r>
    </w:p>
    <w:p w14:paraId="74C5C021" w14:textId="06BDCD4E" w:rsidR="00633E06" w:rsidRPr="00951A89" w:rsidRDefault="00633E06" w:rsidP="00951A89">
      <w:pPr>
        <w:pStyle w:val="1"/>
        <w:numPr>
          <w:ilvl w:val="0"/>
          <w:numId w:val="0"/>
        </w:numPr>
        <w:spacing w:before="120" w:after="120"/>
        <w:ind w:firstLine="7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绘制序列的直方图与概率密度函数如下图所示</w:t>
      </w:r>
    </w:p>
    <w:p w14:paraId="6D077EC3" w14:textId="106C9646" w:rsidR="00633E06" w:rsidRPr="00633E06" w:rsidRDefault="00633E06" w:rsidP="00633E06">
      <w:pPr>
        <w:spacing w:line="240" w:lineRule="auto"/>
        <w:rPr>
          <w:rFonts w:cs="宋体"/>
          <w:b/>
          <w:bCs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620AB75E" w14:textId="3A79ED72" w:rsidR="00561DCB" w:rsidRDefault="00561DCB" w:rsidP="00CF5E3B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lastRenderedPageBreak/>
        <w:t>实验</w:t>
      </w:r>
      <w:r w:rsidR="00574309">
        <w:rPr>
          <w:rFonts w:hint="eastAsia"/>
          <w:lang w:eastAsia="zh-CN"/>
        </w:rPr>
        <w:t>代码</w:t>
      </w:r>
    </w:p>
    <w:tbl>
      <w:tblPr>
        <w:tblStyle w:val="a7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40"/>
      </w:tblGrid>
      <w:tr w:rsidR="00AF0C6B" w14:paraId="3D237610" w14:textId="77777777" w:rsidTr="00633E06">
        <w:trPr>
          <w:trHeight w:val="77"/>
        </w:trPr>
        <w:tc>
          <w:tcPr>
            <w:tcW w:w="9540" w:type="dxa"/>
            <w:shd w:val="clear" w:color="auto" w:fill="F2F2F2"/>
          </w:tcPr>
          <w:p w14:paraId="6429B66F" w14:textId="30CDB68D" w:rsidR="00F05DB4" w:rsidRDefault="00F05DB4" w:rsidP="00633E06">
            <w:pPr>
              <w:pStyle w:val="a8"/>
              <w:ind w:firstLine="420"/>
            </w:pPr>
            <w:r>
              <w:t>clear; clc; close all;</w:t>
            </w:r>
          </w:p>
          <w:p w14:paraId="2F48B5BD" w14:textId="77777777" w:rsidR="00F05DB4" w:rsidRDefault="00F05DB4" w:rsidP="00F05DB4">
            <w:pPr>
              <w:pStyle w:val="a8"/>
              <w:ind w:firstLine="420"/>
            </w:pPr>
            <w:r>
              <w:t>% Inverse function method generates random sequence and probability density function</w:t>
            </w:r>
          </w:p>
          <w:p w14:paraId="1370DF57" w14:textId="77777777" w:rsidR="00F05DB4" w:rsidRDefault="00F05DB4" w:rsidP="00F05DB4">
            <w:pPr>
              <w:pStyle w:val="a8"/>
              <w:ind w:firstLine="420"/>
            </w:pPr>
            <w:r>
              <w:t>n = 1:1000;</w:t>
            </w:r>
          </w:p>
          <w:p w14:paraId="6C34D19D" w14:textId="77777777" w:rsidR="00F05DB4" w:rsidRDefault="00F05DB4" w:rsidP="00F05DB4">
            <w:pPr>
              <w:pStyle w:val="a8"/>
              <w:ind w:firstLine="420"/>
            </w:pPr>
            <w:r>
              <w:t>R = rand(1,1000);</w:t>
            </w:r>
          </w:p>
          <w:p w14:paraId="415A590A" w14:textId="77777777" w:rsidR="00F05DB4" w:rsidRDefault="00F05DB4" w:rsidP="00F05DB4">
            <w:pPr>
              <w:pStyle w:val="a8"/>
              <w:ind w:firstLine="420"/>
            </w:pPr>
            <w:r>
              <w:t>inverse_function = @(x) sqrt(4*x);</w:t>
            </w:r>
          </w:p>
          <w:p w14:paraId="4216A8C7" w14:textId="77777777" w:rsidR="00F05DB4" w:rsidRDefault="00F05DB4" w:rsidP="00F05DB4">
            <w:pPr>
              <w:pStyle w:val="a8"/>
              <w:ind w:firstLine="420"/>
            </w:pPr>
            <w:r>
              <w:t>X = inverse_function(R);</w:t>
            </w:r>
          </w:p>
          <w:p w14:paraId="7A55B374" w14:textId="77777777" w:rsidR="00F05DB4" w:rsidRDefault="00F05DB4" w:rsidP="00F05DB4">
            <w:pPr>
              <w:pStyle w:val="a8"/>
              <w:ind w:firstLine="420"/>
            </w:pPr>
          </w:p>
          <w:p w14:paraId="44D26F30" w14:textId="77777777" w:rsidR="00F05DB4" w:rsidRDefault="00F05DB4" w:rsidP="00F05DB4">
            <w:pPr>
              <w:pStyle w:val="a8"/>
              <w:ind w:firstLine="420"/>
            </w:pPr>
            <w:r>
              <w:t>% mean and variance of the random sequence</w:t>
            </w:r>
          </w:p>
          <w:p w14:paraId="58005CA1" w14:textId="77777777" w:rsidR="00F05DB4" w:rsidRDefault="00F05DB4" w:rsidP="00F05DB4">
            <w:pPr>
              <w:pStyle w:val="a8"/>
              <w:ind w:firstLine="420"/>
            </w:pPr>
            <w:r>
              <w:t>m_X = mean(X);</w:t>
            </w:r>
          </w:p>
          <w:p w14:paraId="20EE5E50" w14:textId="77777777" w:rsidR="00F05DB4" w:rsidRDefault="00F05DB4" w:rsidP="00F05DB4">
            <w:pPr>
              <w:pStyle w:val="a8"/>
              <w:ind w:firstLine="420"/>
            </w:pPr>
            <w:r>
              <w:t>v_X = var(X);</w:t>
            </w:r>
          </w:p>
          <w:p w14:paraId="73A4E406" w14:textId="77777777" w:rsidR="00F05DB4" w:rsidRDefault="00F05DB4" w:rsidP="00F05DB4">
            <w:pPr>
              <w:pStyle w:val="a8"/>
              <w:ind w:firstLine="420"/>
            </w:pPr>
          </w:p>
          <w:p w14:paraId="17CCA687" w14:textId="77777777" w:rsidR="00F05DB4" w:rsidRDefault="00F05DB4" w:rsidP="00F05DB4">
            <w:pPr>
              <w:pStyle w:val="a8"/>
              <w:ind w:firstLine="420"/>
            </w:pPr>
            <w:r>
              <w:t>figure();</w:t>
            </w:r>
          </w:p>
          <w:p w14:paraId="211D55B2" w14:textId="77777777" w:rsidR="00F05DB4" w:rsidRDefault="00F05DB4" w:rsidP="00F05DB4">
            <w:pPr>
              <w:pStyle w:val="a8"/>
              <w:ind w:firstLine="420"/>
            </w:pPr>
          </w:p>
          <w:p w14:paraId="7D6D6088" w14:textId="77777777" w:rsidR="00F05DB4" w:rsidRDefault="00F05DB4" w:rsidP="00F05DB4">
            <w:pPr>
              <w:pStyle w:val="a8"/>
              <w:ind w:firstLine="420"/>
            </w:pPr>
            <w:r>
              <w:t>% plot the curve of the sequence</w:t>
            </w:r>
          </w:p>
          <w:p w14:paraId="681D3D8F" w14:textId="77777777" w:rsidR="00F05DB4" w:rsidRDefault="00F05DB4" w:rsidP="00F05DB4">
            <w:pPr>
              <w:pStyle w:val="a8"/>
              <w:ind w:firstLine="420"/>
            </w:pPr>
            <w:r>
              <w:t>subplot(3, 1, 1);</w:t>
            </w:r>
          </w:p>
          <w:p w14:paraId="44CF9667" w14:textId="77777777" w:rsidR="00F05DB4" w:rsidRDefault="00F05DB4" w:rsidP="00F05DB4">
            <w:pPr>
              <w:pStyle w:val="a8"/>
              <w:ind w:firstLine="420"/>
            </w:pPr>
            <w:r>
              <w:t>plot(n,X);</w:t>
            </w:r>
          </w:p>
          <w:p w14:paraId="6AC9C621" w14:textId="77777777" w:rsidR="00F05DB4" w:rsidRDefault="00F05DB4" w:rsidP="00F05DB4">
            <w:pPr>
              <w:pStyle w:val="a8"/>
              <w:ind w:firstLine="420"/>
            </w:pPr>
            <w:r>
              <w:t>title('Random sequence');</w:t>
            </w:r>
          </w:p>
          <w:p w14:paraId="59C2E296" w14:textId="77777777" w:rsidR="00F05DB4" w:rsidRDefault="00F05DB4" w:rsidP="00F05DB4">
            <w:pPr>
              <w:pStyle w:val="a8"/>
              <w:ind w:firstLine="420"/>
            </w:pPr>
            <w:r>
              <w:t>xlabel('n');</w:t>
            </w:r>
          </w:p>
          <w:p w14:paraId="247B8569" w14:textId="77777777" w:rsidR="00F05DB4" w:rsidRDefault="00F05DB4" w:rsidP="00F05DB4">
            <w:pPr>
              <w:pStyle w:val="a8"/>
              <w:ind w:firstLine="420"/>
            </w:pPr>
            <w:r>
              <w:t>ylabel('X(n)');</w:t>
            </w:r>
          </w:p>
          <w:p w14:paraId="31B9DCB8" w14:textId="77777777" w:rsidR="00F05DB4" w:rsidRDefault="00F05DB4" w:rsidP="00F05DB4">
            <w:pPr>
              <w:pStyle w:val="a8"/>
              <w:ind w:firstLine="420"/>
            </w:pPr>
            <w:r>
              <w:t>grid on;</w:t>
            </w:r>
          </w:p>
          <w:p w14:paraId="425554F0" w14:textId="77777777" w:rsidR="00F05DB4" w:rsidRDefault="00F05DB4" w:rsidP="00F05DB4">
            <w:pPr>
              <w:pStyle w:val="a8"/>
              <w:ind w:firstLine="420"/>
            </w:pPr>
          </w:p>
          <w:p w14:paraId="5EA849B6" w14:textId="77777777" w:rsidR="00F05DB4" w:rsidRDefault="00F05DB4" w:rsidP="00F05DB4">
            <w:pPr>
              <w:pStyle w:val="a8"/>
              <w:ind w:firstLine="420"/>
            </w:pPr>
            <w:r>
              <w:t>% plot the histogram of the sequence</w:t>
            </w:r>
          </w:p>
          <w:p w14:paraId="7920B2BD" w14:textId="77777777" w:rsidR="00F05DB4" w:rsidRDefault="00F05DB4" w:rsidP="00F05DB4">
            <w:pPr>
              <w:pStyle w:val="a8"/>
              <w:ind w:firstLine="420"/>
            </w:pPr>
            <w:r>
              <w:t>subplot(3, 1, 2);</w:t>
            </w:r>
          </w:p>
          <w:p w14:paraId="767604E0" w14:textId="77777777" w:rsidR="00F05DB4" w:rsidRDefault="00F05DB4" w:rsidP="00F05DB4">
            <w:pPr>
              <w:pStyle w:val="a8"/>
              <w:ind w:firstLine="420"/>
            </w:pPr>
            <w:r>
              <w:t>histogram(X, 100);</w:t>
            </w:r>
          </w:p>
          <w:p w14:paraId="28A60E45" w14:textId="77777777" w:rsidR="00F05DB4" w:rsidRDefault="00F05DB4" w:rsidP="00F05DB4">
            <w:pPr>
              <w:pStyle w:val="a8"/>
              <w:ind w:firstLine="420"/>
            </w:pPr>
            <w:r>
              <w:t>title('Histogram of the random sequence');</w:t>
            </w:r>
          </w:p>
          <w:p w14:paraId="057E4184" w14:textId="77777777" w:rsidR="00F05DB4" w:rsidRDefault="00F05DB4" w:rsidP="00F05DB4">
            <w:pPr>
              <w:pStyle w:val="a8"/>
              <w:ind w:firstLine="420"/>
            </w:pPr>
            <w:r>
              <w:t>xlabel('X(n)');</w:t>
            </w:r>
          </w:p>
          <w:p w14:paraId="57A40D43" w14:textId="77777777" w:rsidR="00F05DB4" w:rsidRDefault="00F05DB4" w:rsidP="00F05DB4">
            <w:pPr>
              <w:pStyle w:val="a8"/>
              <w:ind w:firstLine="420"/>
            </w:pPr>
            <w:r>
              <w:t>ylabel('Frequency');</w:t>
            </w:r>
          </w:p>
          <w:p w14:paraId="4B9DB8E7" w14:textId="77777777" w:rsidR="00F05DB4" w:rsidRDefault="00F05DB4" w:rsidP="00F05DB4">
            <w:pPr>
              <w:pStyle w:val="a8"/>
              <w:ind w:firstLine="420"/>
            </w:pPr>
            <w:r>
              <w:t>grid on;</w:t>
            </w:r>
          </w:p>
          <w:p w14:paraId="7CCB4F87" w14:textId="77777777" w:rsidR="00F05DB4" w:rsidRDefault="00F05DB4" w:rsidP="00F05DB4">
            <w:pPr>
              <w:pStyle w:val="a8"/>
              <w:ind w:firstLine="420"/>
            </w:pPr>
          </w:p>
          <w:p w14:paraId="1EB6F78A" w14:textId="77777777" w:rsidR="00F05DB4" w:rsidRDefault="00F05DB4" w:rsidP="00F05DB4">
            <w:pPr>
              <w:pStyle w:val="a8"/>
              <w:ind w:firstLine="420"/>
            </w:pPr>
            <w:r>
              <w:t>% plot the probability density function</w:t>
            </w:r>
          </w:p>
          <w:p w14:paraId="6C432898" w14:textId="77777777" w:rsidR="00F05DB4" w:rsidRDefault="00F05DB4" w:rsidP="00F05DB4">
            <w:pPr>
              <w:pStyle w:val="a8"/>
              <w:ind w:firstLine="420"/>
            </w:pPr>
            <w:r>
              <w:t>subplot(3, 1, 3);</w:t>
            </w:r>
          </w:p>
          <w:p w14:paraId="677949A6" w14:textId="77777777" w:rsidR="00F05DB4" w:rsidRDefault="00F05DB4" w:rsidP="00F05DB4">
            <w:pPr>
              <w:pStyle w:val="a8"/>
              <w:ind w:firstLine="420"/>
            </w:pPr>
            <w:r>
              <w:t>[elements, centers] = hist(X, 100);</w:t>
            </w:r>
          </w:p>
          <w:p w14:paraId="330B5E04" w14:textId="77777777" w:rsidR="00F05DB4" w:rsidRDefault="00F05DB4" w:rsidP="00F05DB4">
            <w:pPr>
              <w:pStyle w:val="a8"/>
              <w:ind w:firstLine="420"/>
            </w:pPr>
            <w:r>
              <w:t>plot(centers, elements/sum(elements));</w:t>
            </w:r>
          </w:p>
          <w:p w14:paraId="56228AD4" w14:textId="77777777" w:rsidR="00F05DB4" w:rsidRDefault="00F05DB4" w:rsidP="00F05DB4">
            <w:pPr>
              <w:pStyle w:val="a8"/>
              <w:ind w:firstLine="420"/>
            </w:pPr>
            <w:r>
              <w:t>title('Probability density function');</w:t>
            </w:r>
          </w:p>
          <w:p w14:paraId="0634DCE2" w14:textId="77777777" w:rsidR="00F05DB4" w:rsidRDefault="00F05DB4" w:rsidP="00F05DB4">
            <w:pPr>
              <w:pStyle w:val="a8"/>
              <w:ind w:firstLine="420"/>
            </w:pPr>
            <w:r>
              <w:t>xlabel('X(n)');</w:t>
            </w:r>
          </w:p>
          <w:p w14:paraId="350A72DD" w14:textId="77777777" w:rsidR="00F05DB4" w:rsidRDefault="00F05DB4" w:rsidP="00F05DB4">
            <w:pPr>
              <w:pStyle w:val="a8"/>
              <w:ind w:firstLine="420"/>
            </w:pPr>
            <w:r>
              <w:t>ylabel('f_X(x)');</w:t>
            </w:r>
          </w:p>
          <w:p w14:paraId="5843D3DC" w14:textId="6CE55AEE" w:rsidR="00AF0C6B" w:rsidRDefault="00F05DB4" w:rsidP="00F05DB4">
            <w:pPr>
              <w:pStyle w:val="a8"/>
              <w:ind w:firstLine="420"/>
            </w:pPr>
            <w:r>
              <w:t>grid on;</w:t>
            </w:r>
          </w:p>
        </w:tc>
      </w:tr>
    </w:tbl>
    <w:p w14:paraId="2744105B" w14:textId="77777777" w:rsidR="00316984" w:rsidRDefault="00316984" w:rsidP="00316984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lastRenderedPageBreak/>
        <w:t>结果与分析</w:t>
      </w:r>
    </w:p>
    <w:p w14:paraId="21035612" w14:textId="117B6A27" w:rsidR="00AF0C6B" w:rsidRDefault="00316984" w:rsidP="00316984">
      <w:pPr>
        <w:jc w:val="center"/>
      </w:pPr>
      <w:r w:rsidRPr="00F05DB4">
        <w:rPr>
          <w:noProof/>
          <w:lang w:eastAsia="zh-CN"/>
        </w:rPr>
        <w:drawing>
          <wp:inline distT="0" distB="0" distL="0" distR="0" wp14:anchorId="46A426AB" wp14:editId="1AB232AC">
            <wp:extent cx="6064250" cy="3261995"/>
            <wp:effectExtent l="0" t="0" r="0" b="0"/>
            <wp:docPr id="1922623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3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784C" w14:textId="1278D08B" w:rsidR="00CC485D" w:rsidRPr="00951A89" w:rsidRDefault="00CC485D" w:rsidP="00316984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1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：从上到下依次为随机序列样本分布函数图、序列直方图藉概率密度函数</w:t>
      </w:r>
    </w:p>
    <w:p w14:paraId="3FE51C51" w14:textId="77777777" w:rsidR="00CC485D" w:rsidRDefault="00CC485D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4AFACC34" w14:textId="77777777" w:rsidR="00CC485D" w:rsidRDefault="00CC485D" w:rsidP="00316984">
      <w:pPr>
        <w:jc w:val="center"/>
        <w:rPr>
          <w:lang w:eastAsia="zh-CN"/>
        </w:rPr>
      </w:pPr>
    </w:p>
    <w:p w14:paraId="4AF8D92D" w14:textId="77777777" w:rsidR="00A80EC9" w:rsidRDefault="00A80EC9" w:rsidP="00A80EC9">
      <w:pPr>
        <w:pStyle w:val="1"/>
        <w:numPr>
          <w:ilvl w:val="0"/>
          <w:numId w:val="21"/>
        </w:numPr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实验问题</w:t>
      </w:r>
    </w:p>
    <w:p w14:paraId="2A5552BA" w14:textId="26537D91" w:rsidR="00A80EC9" w:rsidRDefault="00A80EC9" w:rsidP="00A80EC9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0F8D073A" wp14:editId="305AE3C9">
            <wp:extent cx="4359910" cy="2670175"/>
            <wp:effectExtent l="0" t="0" r="2540" b="0"/>
            <wp:docPr id="1778498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64EA" w14:textId="77777777" w:rsidR="00A80EC9" w:rsidRDefault="00A80EC9" w:rsidP="00A80EC9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问题分析</w:t>
      </w:r>
    </w:p>
    <w:p w14:paraId="144DFBD9" w14:textId="16CD7EEF" w:rsidR="00A80EC9" w:rsidRDefault="00A80EC9" w:rsidP="00A80EC9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实验一：</w:t>
      </w:r>
    </w:p>
    <w:p w14:paraId="233A6184" w14:textId="30A1100F" w:rsidR="006072A1" w:rsidRPr="00951A89" w:rsidRDefault="00164C00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根据自相关函数，可以得出该序列的均值</w:t>
      </w:r>
      <w:r w:rsidRPr="00951A89">
        <w:rPr>
          <w:rFonts w:hint="eastAsia"/>
          <w:b w:val="0"/>
          <w:sz w:val="24"/>
          <w:lang w:eastAsia="zh-CN"/>
        </w:rPr>
        <w:t xml:space="preserve"> mX</w:t>
      </w:r>
      <w:r w:rsidRPr="00951A89">
        <w:rPr>
          <w:rFonts w:hint="eastAsia"/>
          <w:b w:val="0"/>
          <w:sz w:val="24"/>
          <w:lang w:eastAsia="zh-CN"/>
        </w:rPr>
        <w:t>：</w:t>
      </w:r>
    </w:p>
    <w:p w14:paraId="35308650" w14:textId="4D7FD02E" w:rsidR="00164C00" w:rsidRDefault="00164C00" w:rsidP="00164C00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164C00">
        <w:rPr>
          <w:noProof/>
          <w:lang w:eastAsia="zh-CN"/>
        </w:rPr>
        <w:drawing>
          <wp:inline distT="0" distB="0" distL="0" distR="0" wp14:anchorId="5278B088" wp14:editId="7B1932CF">
            <wp:extent cx="3734321" cy="685896"/>
            <wp:effectExtent l="0" t="0" r="0" b="0"/>
            <wp:docPr id="2076674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4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14:paraId="46E1F815" w14:textId="4A610BBB" w:rsidR="00164C00" w:rsidRPr="00951A89" w:rsidRDefault="00164C00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由此可得：</w:t>
      </w:r>
    </w:p>
    <w:p w14:paraId="4B62789C" w14:textId="0D352523" w:rsidR="00164C00" w:rsidRDefault="00164C00" w:rsidP="00164C00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164C00">
        <w:rPr>
          <w:noProof/>
          <w:lang w:eastAsia="zh-CN"/>
        </w:rPr>
        <w:drawing>
          <wp:inline distT="0" distB="0" distL="0" distR="0" wp14:anchorId="78B3DCCA" wp14:editId="272A2C44">
            <wp:extent cx="3734321" cy="543001"/>
            <wp:effectExtent l="0" t="0" r="0" b="9525"/>
            <wp:docPr id="1776187467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87467" name="图片 1" descr="手机屏幕截图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8E9F11" w14:textId="27CDA14B" w:rsidR="00164C00" w:rsidRPr="00951A89" w:rsidRDefault="00164C00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于是只需求出</w:t>
      </w:r>
      <w:r w:rsidRPr="00951A89">
        <w:rPr>
          <w:rFonts w:hint="eastAsia"/>
          <w:b w:val="0"/>
          <w:sz w:val="24"/>
          <w:lang w:eastAsia="zh-CN"/>
        </w:rPr>
        <w:t xml:space="preserve"> </w:t>
      </w:r>
      <w:r w:rsidRPr="00951A89">
        <w:rPr>
          <w:rFonts w:hint="eastAsia"/>
          <w:b w:val="0"/>
          <w:sz w:val="24"/>
          <w:lang w:eastAsia="zh-CN"/>
        </w:rPr>
        <w:t>相应的协方差矩阵，并对生成的正态分布白噪声进行变化即可（代码实现见下方）</w:t>
      </w:r>
    </w:p>
    <w:p w14:paraId="16B17FEF" w14:textId="77777777" w:rsidR="00164C00" w:rsidRDefault="00164C00">
      <w:pPr>
        <w:spacing w:line="240" w:lineRule="auto"/>
        <w:rPr>
          <w:rFonts w:cs="宋体"/>
          <w:b/>
          <w:bCs/>
          <w:szCs w:val="24"/>
          <w:lang w:eastAsia="zh-CN"/>
        </w:rPr>
      </w:pPr>
      <w:r>
        <w:rPr>
          <w:lang w:eastAsia="zh-CN"/>
        </w:rPr>
        <w:br w:type="page"/>
      </w:r>
    </w:p>
    <w:p w14:paraId="0F6B70A8" w14:textId="77777777" w:rsidR="00A80EC9" w:rsidRDefault="00A80EC9" w:rsidP="00164C00">
      <w:pPr>
        <w:pStyle w:val="2"/>
        <w:numPr>
          <w:ilvl w:val="0"/>
          <w:numId w:val="0"/>
        </w:numPr>
        <w:spacing w:before="120" w:after="120"/>
        <w:rPr>
          <w:lang w:eastAsia="zh-CN"/>
        </w:rPr>
      </w:pPr>
    </w:p>
    <w:p w14:paraId="0CF6BB2C" w14:textId="40E58B1A" w:rsidR="00164C00" w:rsidRDefault="00164C00" w:rsidP="00164C00">
      <w:pPr>
        <w:pStyle w:val="1"/>
        <w:spacing w:before="120" w:after="120"/>
        <w:ind w:left="0" w:firstLine="0"/>
        <w:rPr>
          <w:lang w:eastAsia="zh-CN"/>
        </w:rPr>
      </w:pPr>
      <w:r>
        <w:rPr>
          <w:rFonts w:hint="eastAsia"/>
          <w:lang w:eastAsia="zh-CN"/>
        </w:rPr>
        <w:t>实验代码</w:t>
      </w:r>
    </w:p>
    <w:tbl>
      <w:tblPr>
        <w:tblStyle w:val="a7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40"/>
      </w:tblGrid>
      <w:tr w:rsidR="00F05DB4" w14:paraId="1C645B62" w14:textId="77777777" w:rsidTr="00B73E3B">
        <w:tc>
          <w:tcPr>
            <w:tcW w:w="9540" w:type="dxa"/>
            <w:shd w:val="clear" w:color="auto" w:fill="F2F2F2"/>
          </w:tcPr>
          <w:p w14:paraId="3282B30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clc; clear; close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all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;</w:t>
            </w:r>
          </w:p>
          <w:p w14:paraId="5B1A790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21A1831E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Sigma = 1; a = 0.8; M = 1000; m = 0:1:M;</w:t>
            </w:r>
          </w:p>
          <w:p w14:paraId="4C2FE89E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Rx = Sigma^2 / (1 - a^2) * a.^abs(m);</w:t>
            </w:r>
          </w:p>
          <w:p w14:paraId="64FBE39E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mule = 0;</w:t>
            </w:r>
          </w:p>
          <w:p w14:paraId="2E5805A8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01DDCF08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color w:val="008013"/>
                <w:sz w:val="20"/>
                <w:szCs w:val="20"/>
                <w:lang w:eastAsia="zh-CN"/>
              </w:rPr>
              <w:t>% calculate covariance matrix</w:t>
            </w:r>
          </w:p>
          <w:p w14:paraId="355C26F2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N = 1000;</w:t>
            </w:r>
          </w:p>
          <w:p w14:paraId="2B4EDEDF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K = zeros(N, N);</w:t>
            </w:r>
          </w:p>
          <w:p w14:paraId="0BC8CA09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color w:val="0E00FF"/>
                <w:sz w:val="20"/>
                <w:szCs w:val="20"/>
                <w:lang w:eastAsia="zh-CN"/>
              </w:rPr>
              <w:t xml:space="preserve">for 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i = 1:N</w:t>
            </w:r>
          </w:p>
          <w:p w14:paraId="30FB7783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    K(i, :) = cat(2, Rx(i:-1:1), Rx(2:N-i+1));</w:t>
            </w:r>
          </w:p>
          <w:p w14:paraId="3A24B7EE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color w:val="0E00FF"/>
                <w:sz w:val="20"/>
                <w:szCs w:val="20"/>
                <w:lang w:eastAsia="zh-CN"/>
              </w:rPr>
              <w:t>end</w:t>
            </w:r>
          </w:p>
          <w:p w14:paraId="2DB0E90C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76E9450D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figure;</w:t>
            </w:r>
          </w:p>
          <w:p w14:paraId="6E0AFFCD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70453E2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color w:val="008013"/>
                <w:sz w:val="20"/>
                <w:szCs w:val="20"/>
                <w:lang w:eastAsia="zh-CN"/>
              </w:rPr>
              <w:t>% generate normal distribution random sequence</w:t>
            </w:r>
          </w:p>
          <w:p w14:paraId="3C12DB0B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subplot(3, 1, 1);</w:t>
            </w:r>
          </w:p>
          <w:p w14:paraId="3A6A1BF3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13BF02C9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A = chol(K).';</w:t>
            </w:r>
          </w:p>
          <w:p w14:paraId="21DA93C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u = randn(N, 1);</w:t>
            </w:r>
          </w:p>
          <w:p w14:paraId="59638943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x = A * u + mule;</w:t>
            </w:r>
          </w:p>
          <w:p w14:paraId="5A95BEFB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DCC95C0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plot(x);</w:t>
            </w:r>
          </w:p>
          <w:p w14:paraId="6C99B62C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xlabel(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'n'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 ylabel(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'x(n)'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 title(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'x(n)'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5FEEA481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6129BFB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19AC4A3D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color w:val="008013"/>
                <w:sz w:val="20"/>
                <w:szCs w:val="20"/>
                <w:lang w:eastAsia="zh-CN"/>
              </w:rPr>
              <w:t>% draw autocorrelation function of x</w:t>
            </w:r>
          </w:p>
          <w:p w14:paraId="01A8C49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subplot(3, 1, 2);</w:t>
            </w:r>
          </w:p>
          <w:p w14:paraId="428A2101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482108E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Rx = cat(2, Rx(N:-1:2), Rx(1:N));</w:t>
            </w:r>
          </w:p>
          <w:p w14:paraId="365EFCDA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plot(-N+1:N-1, Rx,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'b'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751711DB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1114F686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hold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on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;</w:t>
            </w:r>
          </w:p>
          <w:p w14:paraId="6C421ECF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FA4EAE1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Rx = xcorr(x,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'biased'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34D380FF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plot(-N+1:N-1, Rx,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'r'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31088683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2F1D1B32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hold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off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;</w:t>
            </w:r>
          </w:p>
          <w:p w14:paraId="0AA90B35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121FB305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xlabel(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'm'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 ylabel(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'Rx(m)'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 title(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'Rx(m)'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65237439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legend(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'theoretical'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, 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'estimated'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1C2E8B65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40A66F9E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4C14D6A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color w:val="008013"/>
                <w:sz w:val="20"/>
                <w:szCs w:val="20"/>
                <w:lang w:eastAsia="zh-CN"/>
              </w:rPr>
              <w:t>% draw power spectral density of x (double-sided)</w:t>
            </w:r>
          </w:p>
          <w:p w14:paraId="567B2E0A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subplot(3, 1, 3);</w:t>
            </w:r>
          </w:p>
          <w:p w14:paraId="4EA21504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B0D1D0F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Gx = fftshift(fft(Rx));</w:t>
            </w:r>
          </w:p>
          <w:p w14:paraId="0120A3CA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w = linspace(-pi, pi, 2*N-1);</w:t>
            </w:r>
          </w:p>
          <w:p w14:paraId="5C383FF7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plot(w, Gx);</w:t>
            </w:r>
          </w:p>
          <w:p w14:paraId="74FAE0C9" w14:textId="77777777" w:rsidR="00F05DB4" w:rsidRPr="00F05DB4" w:rsidRDefault="00F05DB4" w:rsidP="00F05DB4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xlabel(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'w'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 ylabel(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'Gx(w)'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 title(</w:t>
            </w:r>
            <w:r w:rsidRPr="00F05DB4">
              <w:rPr>
                <w:rFonts w:ascii="Consolas" w:hAnsi="Consolas" w:cs="宋体"/>
                <w:color w:val="A709F5"/>
                <w:sz w:val="20"/>
                <w:szCs w:val="20"/>
                <w:lang w:eastAsia="zh-CN"/>
              </w:rPr>
              <w:t>'Gx(w)'</w:t>
            </w:r>
            <w:r w:rsidRPr="00F05DB4">
              <w:rPr>
                <w:rFonts w:ascii="Consolas" w:hAnsi="Consolas" w:cs="宋体"/>
                <w:sz w:val="20"/>
                <w:szCs w:val="20"/>
                <w:lang w:eastAsia="zh-CN"/>
              </w:rPr>
              <w:t>);</w:t>
            </w:r>
          </w:p>
          <w:p w14:paraId="5C50A204" w14:textId="51F9033B" w:rsidR="00F05DB4" w:rsidRPr="00F05DB4" w:rsidRDefault="00F05DB4" w:rsidP="00F05DB4">
            <w:pPr>
              <w:pStyle w:val="a8"/>
              <w:ind w:firstLine="420"/>
              <w:rPr>
                <w:b/>
                <w:bCs/>
              </w:rPr>
            </w:pPr>
          </w:p>
        </w:tc>
      </w:tr>
    </w:tbl>
    <w:p w14:paraId="51126F9B" w14:textId="2248097D" w:rsidR="00164C00" w:rsidRDefault="00164C00" w:rsidP="00F05DB4">
      <w:pPr>
        <w:ind w:firstLine="480"/>
      </w:pPr>
    </w:p>
    <w:p w14:paraId="40A0C066" w14:textId="77777777" w:rsidR="00164C00" w:rsidRDefault="00164C00">
      <w:pPr>
        <w:spacing w:line="240" w:lineRule="auto"/>
      </w:pPr>
      <w:r>
        <w:br w:type="page"/>
      </w:r>
    </w:p>
    <w:p w14:paraId="7EC232C9" w14:textId="77777777" w:rsidR="00164C00" w:rsidRDefault="00164C00" w:rsidP="00164C00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lastRenderedPageBreak/>
        <w:t>结果与分析</w:t>
      </w:r>
    </w:p>
    <w:p w14:paraId="4C02CB8F" w14:textId="10782EA9" w:rsidR="00164C00" w:rsidRDefault="00164C00" w:rsidP="00164C00">
      <w:pPr>
        <w:jc w:val="center"/>
      </w:pPr>
      <w:r w:rsidRPr="00F05DB4">
        <w:rPr>
          <w:noProof/>
          <w:lang w:eastAsia="zh-CN"/>
        </w:rPr>
        <w:drawing>
          <wp:inline distT="0" distB="0" distL="0" distR="0" wp14:anchorId="40DE31E7" wp14:editId="090B72B9">
            <wp:extent cx="6064250" cy="3123565"/>
            <wp:effectExtent l="0" t="0" r="0" b="635"/>
            <wp:docPr id="112327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4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0770" w14:textId="288BA0FB" w:rsidR="00951A89" w:rsidRPr="00951A89" w:rsidRDefault="00951A89" w:rsidP="00164C00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2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：从上到下分别为随机序列的波形、相关函数（及其理论曲线）和功率谱</w:t>
      </w:r>
    </w:p>
    <w:p w14:paraId="6DA2C3D6" w14:textId="77777777" w:rsidR="00164C00" w:rsidRDefault="00164C0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5644AC16" w14:textId="77777777" w:rsidR="00E42768" w:rsidRDefault="00E42768" w:rsidP="00E42768">
      <w:pPr>
        <w:pStyle w:val="1"/>
        <w:numPr>
          <w:ilvl w:val="0"/>
          <w:numId w:val="22"/>
        </w:numPr>
        <w:spacing w:before="120" w:after="120"/>
        <w:rPr>
          <w:lang w:eastAsia="zh-CN"/>
        </w:rPr>
      </w:pPr>
      <w:r>
        <w:rPr>
          <w:rFonts w:hint="eastAsia"/>
          <w:lang w:eastAsia="zh-CN"/>
        </w:rPr>
        <w:lastRenderedPageBreak/>
        <w:t>实验问题</w:t>
      </w:r>
    </w:p>
    <w:p w14:paraId="15B9B597" w14:textId="4083A6B1" w:rsidR="00F05DB4" w:rsidRDefault="00E42768" w:rsidP="00E42768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159EB6E9" wp14:editId="6FE07DA2">
            <wp:extent cx="3924300" cy="2943503"/>
            <wp:effectExtent l="0" t="0" r="0" b="9525"/>
            <wp:docPr id="18773797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797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93" cy="29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DE8C" w14:textId="77777777" w:rsidR="00E42768" w:rsidRDefault="00E42768" w:rsidP="00E42768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问题分析</w:t>
      </w:r>
    </w:p>
    <w:p w14:paraId="4EAA79C8" w14:textId="77777777" w:rsidR="009C4CD3" w:rsidRDefault="009C4CD3" w:rsidP="009C4CD3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实验一：</w:t>
      </w:r>
    </w:p>
    <w:p w14:paraId="5B263026" w14:textId="033A06F4" w:rsidR="009C4CD3" w:rsidRPr="00951A89" w:rsidRDefault="009C4CD3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已知有：</w:t>
      </w:r>
    </w:p>
    <w:p w14:paraId="27AF3C2F" w14:textId="4BEF814D" w:rsidR="009C4CD3" w:rsidRDefault="009C4CD3" w:rsidP="009C4CD3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9C4CD3">
        <w:rPr>
          <w:noProof/>
          <w:lang w:eastAsia="zh-CN"/>
        </w:rPr>
        <w:drawing>
          <wp:inline distT="0" distB="0" distL="0" distR="0" wp14:anchorId="70EBB115" wp14:editId="1CF576F4">
            <wp:extent cx="3000794" cy="504895"/>
            <wp:effectExtent l="0" t="0" r="9525" b="9525"/>
            <wp:docPr id="1338205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59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14:paraId="4F6476D7" w14:textId="309106F4" w:rsidR="009C4CD3" w:rsidRPr="00951A89" w:rsidRDefault="009C4CD3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根据上式：</w:t>
      </w:r>
    </w:p>
    <w:p w14:paraId="7EA77D86" w14:textId="228FD9C5" w:rsidR="009C4CD3" w:rsidRDefault="009C4CD3" w:rsidP="009C4CD3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9C4CD3">
        <w:rPr>
          <w:noProof/>
          <w:lang w:eastAsia="zh-CN"/>
        </w:rPr>
        <w:drawing>
          <wp:inline distT="0" distB="0" distL="0" distR="0" wp14:anchorId="1E67C793" wp14:editId="0E601ADD">
            <wp:extent cx="3724795" cy="743054"/>
            <wp:effectExtent l="0" t="0" r="0" b="0"/>
            <wp:docPr id="876869523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9523" name="图片 1" descr="手机屏幕的截图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09D26B58" w14:textId="5508B571" w:rsidR="00D7326F" w:rsidRDefault="00D7326F" w:rsidP="009C4CD3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D7326F">
        <w:rPr>
          <w:noProof/>
          <w:lang w:eastAsia="zh-CN"/>
        </w:rPr>
        <w:drawing>
          <wp:inline distT="0" distB="0" distL="0" distR="0" wp14:anchorId="146048DF" wp14:editId="4CD84118">
            <wp:extent cx="1962424" cy="523948"/>
            <wp:effectExtent l="0" t="0" r="0" b="9525"/>
            <wp:docPr id="1780988840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8840" name="图片 1" descr="图示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059D01D" w14:textId="2ADE64EC" w:rsidR="009C4CD3" w:rsidRPr="00951A89" w:rsidRDefault="009C4CD3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于是有：</w:t>
      </w:r>
    </w:p>
    <w:p w14:paraId="156A18CC" w14:textId="5E79EEFA" w:rsidR="009C4CD3" w:rsidRDefault="009C4CD3" w:rsidP="009C4CD3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9C4CD3">
        <w:rPr>
          <w:noProof/>
          <w:lang w:eastAsia="zh-CN"/>
        </w:rPr>
        <w:drawing>
          <wp:inline distT="0" distB="0" distL="0" distR="0" wp14:anchorId="0D655DEA" wp14:editId="04D0A264">
            <wp:extent cx="2152950" cy="552527"/>
            <wp:effectExtent l="0" t="0" r="0" b="0"/>
            <wp:docPr id="9553607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0702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26F">
        <w:rPr>
          <w:rFonts w:hint="eastAsia"/>
          <w:lang w:eastAsia="zh-CN"/>
        </w:rPr>
        <w:t>（</w:t>
      </w:r>
      <w:r w:rsidR="00D7326F">
        <w:rPr>
          <w:rFonts w:hint="eastAsia"/>
          <w:lang w:eastAsia="zh-CN"/>
        </w:rPr>
        <w:t>4</w:t>
      </w:r>
      <w:r w:rsidR="00D7326F">
        <w:rPr>
          <w:rFonts w:hint="eastAsia"/>
          <w:lang w:eastAsia="zh-CN"/>
        </w:rPr>
        <w:t>）</w:t>
      </w:r>
    </w:p>
    <w:p w14:paraId="48E3D3BC" w14:textId="59F3DBD5" w:rsidR="00197B38" w:rsidRPr="00951A89" w:rsidRDefault="00197B38" w:rsidP="00951A89">
      <w:pPr>
        <w:pStyle w:val="1"/>
        <w:numPr>
          <w:ilvl w:val="0"/>
          <w:numId w:val="0"/>
        </w:numPr>
        <w:spacing w:before="120" w:after="1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根据上述步骤即可模拟产生</w:t>
      </w:r>
      <w:r w:rsidRPr="00951A89">
        <w:rPr>
          <w:rFonts w:hint="eastAsia"/>
          <w:b w:val="0"/>
          <w:sz w:val="24"/>
          <w:lang w:eastAsia="zh-CN"/>
        </w:rPr>
        <w:t xml:space="preserve"> X</w:t>
      </w:r>
      <w:r w:rsidRPr="00951A89">
        <w:rPr>
          <w:b w:val="0"/>
          <w:sz w:val="24"/>
          <w:lang w:eastAsia="zh-CN"/>
        </w:rPr>
        <w:t>(n)</w:t>
      </w:r>
      <w:r w:rsidRPr="00951A89">
        <w:rPr>
          <w:rFonts w:hint="eastAsia"/>
          <w:b w:val="0"/>
          <w:sz w:val="24"/>
          <w:lang w:eastAsia="zh-CN"/>
        </w:rPr>
        <w:t>（代码实现以及样本函数波形见下方）</w:t>
      </w:r>
    </w:p>
    <w:p w14:paraId="15E05654" w14:textId="55766C62" w:rsidR="009C4CD3" w:rsidRDefault="009C4CD3" w:rsidP="009C4CD3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实验二：</w:t>
      </w:r>
    </w:p>
    <w:p w14:paraId="14F270B3" w14:textId="382A1276" w:rsidR="00197B38" w:rsidRDefault="00197B38" w:rsidP="00680641">
      <w:pPr>
        <w:pStyle w:val="2"/>
        <w:numPr>
          <w:ilvl w:val="0"/>
          <w:numId w:val="0"/>
        </w:numPr>
        <w:spacing w:before="120" w:after="120"/>
        <w:ind w:firstLine="720"/>
        <w:rPr>
          <w:lang w:eastAsia="zh-CN"/>
        </w:rPr>
      </w:pPr>
      <w:r w:rsidRPr="00951A89">
        <w:rPr>
          <w:rFonts w:hint="eastAsia"/>
          <w:b w:val="0"/>
          <w:szCs w:val="28"/>
          <w:lang w:eastAsia="zh-CN"/>
        </w:rPr>
        <w:t>样本函数均值为</w:t>
      </w:r>
      <w:r w:rsidR="007A54DC" w:rsidRPr="00951A89">
        <w:rPr>
          <w:rFonts w:hint="eastAsia"/>
          <w:b w:val="0"/>
          <w:szCs w:val="28"/>
          <w:lang w:eastAsia="zh-CN"/>
        </w:rPr>
        <w:t xml:space="preserve"> </w:t>
      </w:r>
      <w:r w:rsidR="007A54DC" w:rsidRPr="00951A89">
        <w:rPr>
          <w:b w:val="0"/>
          <w:szCs w:val="28"/>
          <w:lang w:eastAsia="zh-CN"/>
        </w:rPr>
        <w:t>0.0691</w:t>
      </w:r>
      <w:r w:rsidR="007A54DC" w:rsidRPr="00951A89">
        <w:rPr>
          <w:rFonts w:hint="eastAsia"/>
          <w:b w:val="0"/>
          <w:szCs w:val="28"/>
          <w:lang w:eastAsia="zh-CN"/>
        </w:rPr>
        <w:t>，方差为</w:t>
      </w:r>
      <w:r w:rsidR="007A54DC" w:rsidRPr="00951A89">
        <w:rPr>
          <w:rFonts w:hint="eastAsia"/>
          <w:b w:val="0"/>
          <w:szCs w:val="28"/>
          <w:lang w:eastAsia="zh-CN"/>
        </w:rPr>
        <w:t xml:space="preserve"> </w:t>
      </w:r>
      <w:r w:rsidR="007A54DC" w:rsidRPr="00951A89">
        <w:rPr>
          <w:b w:val="0"/>
          <w:szCs w:val="28"/>
          <w:lang w:eastAsia="zh-CN"/>
        </w:rPr>
        <w:t>9.2570</w:t>
      </w:r>
      <w:r w:rsidR="0025791A" w:rsidRPr="00951A89">
        <w:rPr>
          <w:b w:val="0"/>
          <w:szCs w:val="28"/>
          <w:lang w:eastAsia="zh-CN"/>
        </w:rPr>
        <w:t xml:space="preserve"> </w:t>
      </w:r>
      <w:r w:rsidR="0025791A" w:rsidRPr="00951A89">
        <w:rPr>
          <w:rFonts w:hint="eastAsia"/>
          <w:b w:val="0"/>
          <w:szCs w:val="28"/>
          <w:lang w:eastAsia="zh-CN"/>
        </w:rPr>
        <w:t>。</w:t>
      </w:r>
    </w:p>
    <w:p w14:paraId="5F0C419E" w14:textId="20BC0CAB" w:rsidR="00680641" w:rsidRDefault="009C4CD3" w:rsidP="00680641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实验三</w:t>
      </w:r>
      <w:r w:rsidR="00680641">
        <w:rPr>
          <w:rFonts w:hint="eastAsia"/>
          <w:lang w:eastAsia="zh-CN"/>
        </w:rPr>
        <w:t>、四</w:t>
      </w:r>
    </w:p>
    <w:p w14:paraId="24A1353B" w14:textId="10E745F3" w:rsidR="00680641" w:rsidRPr="00951A89" w:rsidRDefault="00680641" w:rsidP="00951A89">
      <w:pPr>
        <w:pStyle w:val="1"/>
        <w:numPr>
          <w:ilvl w:val="0"/>
          <w:numId w:val="0"/>
        </w:numPr>
        <w:spacing w:before="120" w:after="120"/>
        <w:ind w:firstLine="720"/>
        <w:rPr>
          <w:b w:val="0"/>
          <w:sz w:val="24"/>
          <w:lang w:eastAsia="zh-CN"/>
        </w:rPr>
      </w:pPr>
      <w:r w:rsidRPr="00951A89">
        <w:rPr>
          <w:rFonts w:hint="eastAsia"/>
          <w:b w:val="0"/>
          <w:sz w:val="24"/>
          <w:lang w:eastAsia="zh-CN"/>
        </w:rPr>
        <w:t>具体实现及图像见下方</w:t>
      </w:r>
    </w:p>
    <w:p w14:paraId="0EF31CE3" w14:textId="73135148" w:rsidR="00E42768" w:rsidRDefault="00E42768">
      <w:pPr>
        <w:spacing w:line="240" w:lineRule="auto"/>
      </w:pPr>
    </w:p>
    <w:p w14:paraId="2A6D1F71" w14:textId="6EF23F34" w:rsidR="00E42768" w:rsidRDefault="00E42768" w:rsidP="00E42768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实验代码</w:t>
      </w:r>
    </w:p>
    <w:tbl>
      <w:tblPr>
        <w:tblStyle w:val="a7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40"/>
      </w:tblGrid>
      <w:tr w:rsidR="00F05DB4" w14:paraId="5EADAC96" w14:textId="77777777" w:rsidTr="00B73E3B">
        <w:tc>
          <w:tcPr>
            <w:tcW w:w="9540" w:type="dxa"/>
            <w:shd w:val="clear" w:color="auto" w:fill="F2F2F2"/>
          </w:tcPr>
          <w:p w14:paraId="00504EE3" w14:textId="3E65519F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clc; clear; close all;</w:t>
            </w:r>
          </w:p>
          <w:p w14:paraId="23EF1A3B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26CE1304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%% generate X(n) by impulse response method </w:t>
            </w:r>
          </w:p>
          <w:p w14:paraId="4ABC508D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56B11BB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generate h(n) by freqz and ifft</w:t>
            </w:r>
          </w:p>
          <w:p w14:paraId="67940AF9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- B: numerator</w:t>
            </w:r>
          </w:p>
          <w:p w14:paraId="3575DCB5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- A: denominator</w:t>
            </w:r>
          </w:p>
          <w:p w14:paraId="05A0D4F6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B = 1;</w:t>
            </w:r>
          </w:p>
          <w:p w14:paraId="0616A69B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A = [1 0.8];</w:t>
            </w:r>
          </w:p>
          <w:p w14:paraId="2E02357E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[H, w] = freqz(B, A, (0:2*pi/1000:2*pi).');</w:t>
            </w:r>
          </w:p>
          <w:p w14:paraId="25CAEA8F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h = ifft(H);</w:t>
            </w:r>
          </w:p>
          <w:p w14:paraId="749523DF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188E1D7F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generate W(n) by randn</w:t>
            </w:r>
          </w:p>
          <w:p w14:paraId="1F0E51CD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Sigma = 2; Ts = 1; Fs = 1/Ts;</w:t>
            </w:r>
          </w:p>
          <w:p w14:paraId="0364F5F3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W = Sigma .* randn(500, 1) + 0;</w:t>
            </w:r>
          </w:p>
          <w:p w14:paraId="533C21E6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44ED5E5A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X(n) = W(n) * h(n)</w:t>
            </w:r>
          </w:p>
          <w:p w14:paraId="61498ED1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X = conv(W,h);</w:t>
            </w:r>
          </w:p>
          <w:p w14:paraId="5DF8C5E2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X = X(1:500);</w:t>
            </w:r>
          </w:p>
          <w:p w14:paraId="2BCC66C3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 xml:space="preserve">figure, plot(abs(X)); xlabel('order'); ylabel('amplitude'); </w:t>
            </w:r>
          </w:p>
          <w:p w14:paraId="5B8F23C0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1D5B5F95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calculate mean and variance</w:t>
            </w:r>
          </w:p>
          <w:p w14:paraId="556EA102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mX = mean(X); vX = var(X);</w:t>
            </w:r>
          </w:p>
          <w:p w14:paraId="1023A751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42D67CE2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981B541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theorectical Rx and Gx</w:t>
            </w:r>
          </w:p>
          <w:p w14:paraId="40135F92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Gx = abs(H) .^ 2 * 4;</w:t>
            </w:r>
          </w:p>
          <w:p w14:paraId="42463F87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fset = (0:length(Gx)-1) * Fs/length(Gx);</w:t>
            </w:r>
          </w:p>
          <w:p w14:paraId="1BFFEF91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figure, plot(fset, Gx); xlabel('frequency'); ylabel('amplitude(dB)');</w:t>
            </w:r>
          </w:p>
          <w:p w14:paraId="44965921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Rx = fftshift(ifft(Gx));</w:t>
            </w:r>
          </w:p>
          <w:p w14:paraId="56E61D74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figure, plot(abs(Rx)); xlabel('order'); ylabel('amplitude'); axis([0 1000 0 12]);</w:t>
            </w:r>
          </w:p>
          <w:p w14:paraId="5504DC82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68C3A3F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</w:p>
          <w:p w14:paraId="3CA3669E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% estimated Rx and Gx</w:t>
            </w:r>
          </w:p>
          <w:p w14:paraId="63A48C2B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Rx1 = xcorr(X);</w:t>
            </w:r>
          </w:p>
          <w:p w14:paraId="3AA2467B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figure, plot(abs(Rx1)); xlabel('order'); ylabel('amplitude');</w:t>
            </w:r>
          </w:p>
          <w:p w14:paraId="7E76B5FF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nfft = 1024;</w:t>
            </w:r>
          </w:p>
          <w:p w14:paraId="2B30E542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window = hann(length(X));</w:t>
            </w:r>
          </w:p>
          <w:p w14:paraId="0DD7E4EE" w14:textId="77777777" w:rsidR="00680641" w:rsidRPr="00680641" w:rsidRDefault="00680641" w:rsidP="00680641">
            <w:pPr>
              <w:widowControl/>
              <w:autoSpaceDE/>
              <w:autoSpaceDN/>
              <w:spacing w:line="240" w:lineRule="auto"/>
              <w:rPr>
                <w:rFonts w:ascii="Consolas" w:hAnsi="Consolas" w:cs="宋体"/>
                <w:sz w:val="20"/>
                <w:szCs w:val="20"/>
                <w:lang w:eastAsia="zh-CN"/>
              </w:rPr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[Pxx, fset2] = periodogram(X, window, nfft, Fs);</w:t>
            </w:r>
          </w:p>
          <w:p w14:paraId="2A53749E" w14:textId="2E762AAC" w:rsidR="00F05DB4" w:rsidRPr="00F05DB4" w:rsidRDefault="00680641" w:rsidP="00680641">
            <w:pPr>
              <w:widowControl/>
              <w:autoSpaceDE/>
              <w:autoSpaceDN/>
              <w:spacing w:line="240" w:lineRule="auto"/>
            </w:pPr>
            <w:r w:rsidRPr="00680641">
              <w:rPr>
                <w:rFonts w:ascii="Consolas" w:hAnsi="Consolas" w:cs="宋体"/>
                <w:sz w:val="20"/>
                <w:szCs w:val="20"/>
                <w:lang w:eastAsia="zh-CN"/>
              </w:rPr>
              <w:t>figure, plot(fset2, Pxx); xlabel('frequency'); ylabel('amplitude(dB)');</w:t>
            </w:r>
          </w:p>
        </w:tc>
      </w:tr>
    </w:tbl>
    <w:p w14:paraId="32BE4794" w14:textId="5797510A" w:rsidR="00E42768" w:rsidRDefault="00E42768" w:rsidP="00E42768"/>
    <w:p w14:paraId="630CD3F5" w14:textId="77777777" w:rsidR="00E42768" w:rsidRDefault="00E42768">
      <w:pPr>
        <w:spacing w:line="240" w:lineRule="auto"/>
      </w:pPr>
      <w:r>
        <w:br w:type="page"/>
      </w:r>
    </w:p>
    <w:p w14:paraId="78971897" w14:textId="77777777" w:rsidR="00F05DB4" w:rsidRPr="00F05DB4" w:rsidRDefault="00F05DB4" w:rsidP="00E42768"/>
    <w:p w14:paraId="38D8EC85" w14:textId="5C89492E" w:rsidR="00561DCB" w:rsidRDefault="00561DCB" w:rsidP="005E47BC">
      <w:pPr>
        <w:pStyle w:val="1"/>
        <w:spacing w:before="120" w:after="120"/>
        <w:rPr>
          <w:lang w:eastAsia="zh-CN"/>
        </w:rPr>
      </w:pPr>
      <w:r>
        <w:rPr>
          <w:rFonts w:hint="eastAsia"/>
          <w:lang w:eastAsia="zh-CN"/>
        </w:rPr>
        <w:t>结果与分析</w:t>
      </w:r>
    </w:p>
    <w:p w14:paraId="74F6838E" w14:textId="5BA9A684" w:rsidR="005D2A41" w:rsidRDefault="00520744" w:rsidP="005E47BC">
      <w:pPr>
        <w:pStyle w:val="2"/>
        <w:spacing w:before="120" w:after="120"/>
        <w:rPr>
          <w:lang w:eastAsia="zh-CN"/>
        </w:rPr>
      </w:pPr>
      <w:r>
        <w:rPr>
          <w:rFonts w:hint="eastAsia"/>
          <w:lang w:eastAsia="zh-CN"/>
        </w:rPr>
        <w:t>实验一</w:t>
      </w:r>
    </w:p>
    <w:p w14:paraId="1B7563FE" w14:textId="5CE49E80" w:rsidR="00951A89" w:rsidRDefault="00951A89" w:rsidP="00951A89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F05DB4">
        <w:rPr>
          <w:noProof/>
          <w:lang w:eastAsia="zh-CN"/>
        </w:rPr>
        <w:drawing>
          <wp:inline distT="0" distB="0" distL="0" distR="0" wp14:anchorId="49A16B3B" wp14:editId="6FD52D37">
            <wp:extent cx="6064250" cy="3117215"/>
            <wp:effectExtent l="0" t="0" r="0" b="6985"/>
            <wp:docPr id="1610110428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0428" name="图片 1" descr="图形用户界面, 图表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D6A" w14:textId="6D06EEDA" w:rsidR="00951A89" w:rsidRPr="00951A89" w:rsidRDefault="00951A89" w:rsidP="00951A89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3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X</w:t>
      </w:r>
      <w:r w:rsidRPr="00951A89">
        <w:rPr>
          <w:rFonts w:asciiTheme="majorHAnsi" w:eastAsia="黑体" w:hAnsiTheme="majorHAnsi" w:cstheme="majorBidi"/>
          <w:sz w:val="21"/>
          <w:szCs w:val="20"/>
          <w:lang w:eastAsia="zh-CN"/>
        </w:rPr>
        <w:t>(n)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的样本函数</w:t>
      </w:r>
    </w:p>
    <w:p w14:paraId="6504BA8E" w14:textId="6BCF9629" w:rsidR="00951A89" w:rsidRDefault="00951A89" w:rsidP="00951A89">
      <w:pPr>
        <w:pStyle w:val="2"/>
        <w:numPr>
          <w:ilvl w:val="0"/>
          <w:numId w:val="0"/>
        </w:numPr>
        <w:spacing w:before="120" w:after="120"/>
        <w:jc w:val="center"/>
        <w:rPr>
          <w:lang w:eastAsia="zh-CN"/>
        </w:rPr>
      </w:pPr>
      <w:r w:rsidRPr="00F05DB4">
        <w:rPr>
          <w:noProof/>
          <w:lang w:eastAsia="zh-CN"/>
        </w:rPr>
        <w:drawing>
          <wp:inline distT="0" distB="0" distL="0" distR="0" wp14:anchorId="15C0847E" wp14:editId="4F4E2574">
            <wp:extent cx="6064250" cy="3211830"/>
            <wp:effectExtent l="0" t="0" r="0" b="7620"/>
            <wp:docPr id="1299980089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80089" name="图片 1" descr="图表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471C" w14:textId="226D82C0" w:rsidR="00951A89" w:rsidRPr="00951A89" w:rsidRDefault="00951A89" w:rsidP="00951A89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4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X</w:t>
      </w:r>
      <w:r w:rsidRPr="00951A89">
        <w:rPr>
          <w:rFonts w:asciiTheme="majorHAnsi" w:eastAsia="黑体" w:hAnsiTheme="majorHAnsi" w:cstheme="majorBidi"/>
          <w:sz w:val="21"/>
          <w:szCs w:val="20"/>
          <w:lang w:eastAsia="zh-CN"/>
        </w:rPr>
        <w:t>(n)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的理论自相关函数</w:t>
      </w:r>
    </w:p>
    <w:p w14:paraId="62AA75AE" w14:textId="34684D7B" w:rsidR="00951A89" w:rsidRDefault="00951A89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2071410A" w14:textId="679629E6" w:rsidR="00F05DB4" w:rsidRDefault="00951A89" w:rsidP="00951A89">
      <w:pPr>
        <w:jc w:val="center"/>
        <w:rPr>
          <w:lang w:eastAsia="zh-CN"/>
        </w:rPr>
      </w:pPr>
      <w:r w:rsidRPr="00F05DB4">
        <w:rPr>
          <w:noProof/>
          <w:lang w:eastAsia="zh-CN"/>
        </w:rPr>
        <w:lastRenderedPageBreak/>
        <w:drawing>
          <wp:inline distT="0" distB="0" distL="0" distR="0" wp14:anchorId="06D23F34" wp14:editId="2CFB42BD">
            <wp:extent cx="6064250" cy="3142615"/>
            <wp:effectExtent l="0" t="0" r="0" b="635"/>
            <wp:docPr id="1878008385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08385" name="图片 1" descr="图形用户界面&#10;&#10;中度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1FF" w14:textId="3AB04D0E" w:rsidR="00951A89" w:rsidRPr="00951A89" w:rsidRDefault="00951A89" w:rsidP="00951A89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5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X</w:t>
      </w:r>
      <w:r w:rsidRPr="00951A89">
        <w:rPr>
          <w:rFonts w:asciiTheme="majorHAnsi" w:eastAsia="黑体" w:hAnsiTheme="majorHAnsi" w:cstheme="majorBidi"/>
          <w:sz w:val="21"/>
          <w:szCs w:val="20"/>
          <w:lang w:eastAsia="zh-CN"/>
        </w:rPr>
        <w:t>(n)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的理论功率谱密度</w:t>
      </w:r>
    </w:p>
    <w:p w14:paraId="4DCB2869" w14:textId="2B96A864" w:rsidR="00951A89" w:rsidRDefault="00951A89" w:rsidP="00951A89">
      <w:pPr>
        <w:jc w:val="center"/>
        <w:rPr>
          <w:lang w:eastAsia="zh-CN"/>
        </w:rPr>
      </w:pPr>
      <w:r w:rsidRPr="00F05DB4">
        <w:rPr>
          <w:noProof/>
          <w:lang w:eastAsia="zh-CN"/>
        </w:rPr>
        <w:drawing>
          <wp:inline distT="0" distB="0" distL="0" distR="0" wp14:anchorId="4DC6D04E" wp14:editId="1F8BF97C">
            <wp:extent cx="6064250" cy="3127375"/>
            <wp:effectExtent l="0" t="0" r="0" b="0"/>
            <wp:docPr id="736478353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8353" name="图片 1" descr="图形用户界面, 图表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E15" w14:textId="119F1138" w:rsidR="00951A89" w:rsidRPr="00951A89" w:rsidRDefault="00951A89" w:rsidP="00951A89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6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X</w:t>
      </w:r>
      <w:r w:rsidRPr="00951A89">
        <w:rPr>
          <w:rFonts w:asciiTheme="majorHAnsi" w:eastAsia="黑体" w:hAnsiTheme="majorHAnsi" w:cstheme="majorBidi"/>
          <w:sz w:val="21"/>
          <w:szCs w:val="20"/>
          <w:lang w:eastAsia="zh-CN"/>
        </w:rPr>
        <w:t>(n)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的理论功率谱密度</w:t>
      </w:r>
    </w:p>
    <w:p w14:paraId="1E645E39" w14:textId="77777777" w:rsidR="00951A89" w:rsidRDefault="00951A89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08828117" w14:textId="77777777" w:rsidR="00951A89" w:rsidRDefault="00951A89" w:rsidP="00951A89">
      <w:pPr>
        <w:jc w:val="center"/>
        <w:rPr>
          <w:lang w:eastAsia="zh-CN"/>
        </w:rPr>
      </w:pPr>
    </w:p>
    <w:p w14:paraId="1742E609" w14:textId="75C9885D" w:rsidR="00F05DB4" w:rsidRDefault="00951A89" w:rsidP="00951A89">
      <w:pPr>
        <w:jc w:val="center"/>
        <w:rPr>
          <w:lang w:eastAsia="zh-CN"/>
        </w:rPr>
      </w:pPr>
      <w:r w:rsidRPr="00F05DB4">
        <w:rPr>
          <w:noProof/>
          <w:lang w:eastAsia="zh-CN"/>
        </w:rPr>
        <w:drawing>
          <wp:inline distT="0" distB="0" distL="0" distR="0" wp14:anchorId="4F814448" wp14:editId="48424E9C">
            <wp:extent cx="6064250" cy="3027045"/>
            <wp:effectExtent l="0" t="0" r="0" b="1905"/>
            <wp:docPr id="1679423878" name="图片 1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3878" name="图片 1" descr="直方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4E59" w14:textId="73CC9549" w:rsidR="008C7FCD" w:rsidRPr="00951A89" w:rsidRDefault="00951A89" w:rsidP="00951A89">
      <w:pPr>
        <w:jc w:val="center"/>
        <w:rPr>
          <w:rFonts w:asciiTheme="majorHAnsi" w:eastAsia="黑体" w:hAnsiTheme="majorHAnsi" w:cstheme="majorBidi"/>
          <w:sz w:val="21"/>
          <w:szCs w:val="20"/>
          <w:lang w:eastAsia="zh-CN"/>
        </w:rPr>
      </w:pP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图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7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：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X</w:t>
      </w:r>
      <w:r w:rsidRPr="00951A89">
        <w:rPr>
          <w:rFonts w:asciiTheme="majorHAnsi" w:eastAsia="黑体" w:hAnsiTheme="majorHAnsi" w:cstheme="majorBidi"/>
          <w:sz w:val="21"/>
          <w:szCs w:val="20"/>
          <w:lang w:eastAsia="zh-CN"/>
        </w:rPr>
        <w:t>(n)</w:t>
      </w:r>
      <w:r w:rsidRPr="00951A89">
        <w:rPr>
          <w:rFonts w:asciiTheme="majorHAnsi" w:eastAsia="黑体" w:hAnsiTheme="majorHAnsi" w:cstheme="majorBidi" w:hint="eastAsia"/>
          <w:sz w:val="21"/>
          <w:szCs w:val="20"/>
          <w:lang w:eastAsia="zh-CN"/>
        </w:rPr>
        <w:t>的功率谱密度</w:t>
      </w:r>
    </w:p>
    <w:sectPr w:rsidR="008C7FCD" w:rsidRPr="00951A89" w:rsidSect="00561DCB">
      <w:footerReference w:type="default" r:id="rId29"/>
      <w:pgSz w:w="11910" w:h="16840"/>
      <w:pgMar w:top="1380" w:right="1120" w:bottom="1280" w:left="1240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E21D" w14:textId="77777777" w:rsidR="00331F1F" w:rsidRDefault="00331F1F">
      <w:pPr>
        <w:spacing w:line="240" w:lineRule="auto"/>
        <w:ind w:firstLine="480"/>
      </w:pPr>
      <w:r>
        <w:separator/>
      </w:r>
    </w:p>
  </w:endnote>
  <w:endnote w:type="continuationSeparator" w:id="0">
    <w:p w14:paraId="6DB27FAD" w14:textId="77777777" w:rsidR="00331F1F" w:rsidRDefault="00331F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6A98" w14:textId="77777777" w:rsidR="004F3E78" w:rsidRDefault="00277DFD">
    <w:pPr>
      <w:pStyle w:val="a3"/>
      <w:spacing w:line="14" w:lineRule="auto"/>
      <w:ind w:firstLine="48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2968" behindDoc="1" locked="0" layoutInCell="1" allowOverlap="1" wp14:anchorId="07052961" wp14:editId="6C111B6B">
              <wp:simplePos x="0" y="0"/>
              <wp:positionH relativeFrom="page">
                <wp:posOffset>3850005</wp:posOffset>
              </wp:positionH>
              <wp:positionV relativeFrom="page">
                <wp:posOffset>9865995</wp:posOffset>
              </wp:positionV>
              <wp:extent cx="109220" cy="139700"/>
              <wp:effectExtent l="1905" t="0" r="3175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5C603" w14:textId="77777777" w:rsidR="004F3E78" w:rsidRDefault="00CD3FC5">
                          <w:pPr>
                            <w:spacing w:line="203" w:lineRule="exact"/>
                            <w:ind w:left="40" w:firstLine="48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529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03.15pt;margin-top:776.85pt;width:8.6pt;height:11pt;z-index:-23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" filled="f" stroked="f">
              <v:textbox inset="0,0,0,0">
                <w:txbxContent>
                  <w:p w14:paraId="6755C603" w14:textId="77777777" w:rsidR="004F3E78" w:rsidRDefault="00CD3FC5">
                    <w:pPr>
                      <w:spacing w:line="203" w:lineRule="exact"/>
                      <w:ind w:left="40" w:firstLine="48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3213" w14:textId="77777777" w:rsidR="00331F1F" w:rsidRDefault="00331F1F">
      <w:pPr>
        <w:spacing w:line="240" w:lineRule="auto"/>
        <w:ind w:firstLine="480"/>
      </w:pPr>
      <w:r>
        <w:separator/>
      </w:r>
    </w:p>
  </w:footnote>
  <w:footnote w:type="continuationSeparator" w:id="0">
    <w:p w14:paraId="5D628561" w14:textId="77777777" w:rsidR="00331F1F" w:rsidRDefault="00331F1F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CBB"/>
    <w:multiLevelType w:val="hybridMultilevel"/>
    <w:tmpl w:val="35600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0407E"/>
    <w:multiLevelType w:val="multilevel"/>
    <w:tmpl w:val="F460B7CE"/>
    <w:lvl w:ilvl="0">
      <w:start w:val="1"/>
      <w:numFmt w:val="decimal"/>
      <w:lvlText w:val="%1"/>
      <w:lvlJc w:val="left"/>
      <w:pPr>
        <w:ind w:left="500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72"/>
      </w:pPr>
      <w:rPr>
        <w:rFonts w:ascii="Calibri" w:eastAsia="Calibri" w:hAnsi="Calibri" w:cs="Calibri" w:hint="default"/>
        <w:b/>
        <w:bCs/>
        <w:spacing w:val="-1"/>
        <w:w w:val="99"/>
        <w:sz w:val="21"/>
        <w:szCs w:val="21"/>
      </w:rPr>
    </w:lvl>
    <w:lvl w:ilvl="2">
      <w:numFmt w:val="bullet"/>
      <w:lvlText w:val="•"/>
      <w:lvlJc w:val="left"/>
      <w:pPr>
        <w:ind w:left="2117" w:hanging="372"/>
      </w:pPr>
      <w:rPr>
        <w:rFonts w:hint="default"/>
      </w:rPr>
    </w:lvl>
    <w:lvl w:ilvl="3">
      <w:numFmt w:val="bullet"/>
      <w:lvlText w:val="•"/>
      <w:lvlJc w:val="left"/>
      <w:pPr>
        <w:ind w:left="2925" w:hanging="372"/>
      </w:pPr>
      <w:rPr>
        <w:rFonts w:hint="default"/>
      </w:rPr>
    </w:lvl>
    <w:lvl w:ilvl="4">
      <w:numFmt w:val="bullet"/>
      <w:lvlText w:val="•"/>
      <w:lvlJc w:val="left"/>
      <w:pPr>
        <w:ind w:left="3734" w:hanging="372"/>
      </w:pPr>
      <w:rPr>
        <w:rFonts w:hint="default"/>
      </w:rPr>
    </w:lvl>
    <w:lvl w:ilvl="5">
      <w:numFmt w:val="bullet"/>
      <w:lvlText w:val="•"/>
      <w:lvlJc w:val="left"/>
      <w:pPr>
        <w:ind w:left="4543" w:hanging="372"/>
      </w:pPr>
      <w:rPr>
        <w:rFonts w:hint="default"/>
      </w:rPr>
    </w:lvl>
    <w:lvl w:ilvl="6">
      <w:numFmt w:val="bullet"/>
      <w:lvlText w:val="•"/>
      <w:lvlJc w:val="left"/>
      <w:pPr>
        <w:ind w:left="5351" w:hanging="372"/>
      </w:pPr>
      <w:rPr>
        <w:rFonts w:hint="default"/>
      </w:rPr>
    </w:lvl>
    <w:lvl w:ilvl="7">
      <w:numFmt w:val="bullet"/>
      <w:lvlText w:val="•"/>
      <w:lvlJc w:val="left"/>
      <w:pPr>
        <w:ind w:left="6160" w:hanging="372"/>
      </w:pPr>
      <w:rPr>
        <w:rFonts w:hint="default"/>
      </w:rPr>
    </w:lvl>
    <w:lvl w:ilvl="8">
      <w:numFmt w:val="bullet"/>
      <w:lvlText w:val="•"/>
      <w:lvlJc w:val="left"/>
      <w:pPr>
        <w:ind w:left="6968" w:hanging="372"/>
      </w:pPr>
      <w:rPr>
        <w:rFonts w:hint="default"/>
      </w:rPr>
    </w:lvl>
  </w:abstractNum>
  <w:abstractNum w:abstractNumId="2" w15:restartNumberingAfterBreak="0">
    <w:nsid w:val="16271C54"/>
    <w:multiLevelType w:val="hybridMultilevel"/>
    <w:tmpl w:val="14F0A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D1C99"/>
    <w:multiLevelType w:val="hybridMultilevel"/>
    <w:tmpl w:val="A850A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45D40"/>
    <w:multiLevelType w:val="hybridMultilevel"/>
    <w:tmpl w:val="6F0228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03672"/>
    <w:multiLevelType w:val="multilevel"/>
    <w:tmpl w:val="E3ACC0BE"/>
    <w:lvl w:ilvl="0">
      <w:start w:val="5"/>
      <w:numFmt w:val="decimal"/>
      <w:lvlText w:val="%1"/>
      <w:lvlJc w:val="left"/>
      <w:pPr>
        <w:ind w:left="1016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6" w:hanging="428"/>
      </w:pPr>
      <w:rPr>
        <w:rFonts w:ascii="Calibri" w:eastAsia="Calibri" w:hAnsi="Calibri" w:cs="Calibri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222" w:hanging="483"/>
      </w:pPr>
      <w:rPr>
        <w:rFonts w:ascii="Calibri" w:eastAsia="Calibri" w:hAnsi="Calibri" w:cs="Calibri" w:hint="default"/>
        <w:b/>
        <w:bCs/>
        <w:spacing w:val="-1"/>
        <w:w w:val="99"/>
        <w:sz w:val="21"/>
        <w:szCs w:val="21"/>
      </w:rPr>
    </w:lvl>
    <w:lvl w:ilvl="3">
      <w:numFmt w:val="bullet"/>
      <w:lvlText w:val="•"/>
      <w:lvlJc w:val="left"/>
      <w:pPr>
        <w:ind w:left="3065" w:hanging="483"/>
      </w:pPr>
      <w:rPr>
        <w:rFonts w:hint="default"/>
      </w:rPr>
    </w:lvl>
    <w:lvl w:ilvl="4">
      <w:numFmt w:val="bullet"/>
      <w:lvlText w:val="•"/>
      <w:lvlJc w:val="left"/>
      <w:pPr>
        <w:ind w:left="3988" w:hanging="483"/>
      </w:pPr>
      <w:rPr>
        <w:rFonts w:hint="default"/>
      </w:rPr>
    </w:lvl>
    <w:lvl w:ilvl="5">
      <w:numFmt w:val="bullet"/>
      <w:lvlText w:val="•"/>
      <w:lvlJc w:val="left"/>
      <w:pPr>
        <w:ind w:left="4911" w:hanging="483"/>
      </w:pPr>
      <w:rPr>
        <w:rFonts w:hint="default"/>
      </w:rPr>
    </w:lvl>
    <w:lvl w:ilvl="6">
      <w:numFmt w:val="bullet"/>
      <w:lvlText w:val="•"/>
      <w:lvlJc w:val="left"/>
      <w:pPr>
        <w:ind w:left="5834" w:hanging="483"/>
      </w:pPr>
      <w:rPr>
        <w:rFonts w:hint="default"/>
      </w:rPr>
    </w:lvl>
    <w:lvl w:ilvl="7">
      <w:numFmt w:val="bullet"/>
      <w:lvlText w:val="•"/>
      <w:lvlJc w:val="left"/>
      <w:pPr>
        <w:ind w:left="6757" w:hanging="483"/>
      </w:pPr>
      <w:rPr>
        <w:rFonts w:hint="default"/>
      </w:rPr>
    </w:lvl>
    <w:lvl w:ilvl="8">
      <w:numFmt w:val="bullet"/>
      <w:lvlText w:val="•"/>
      <w:lvlJc w:val="left"/>
      <w:pPr>
        <w:ind w:left="7680" w:hanging="483"/>
      </w:pPr>
      <w:rPr>
        <w:rFonts w:hint="default"/>
      </w:rPr>
    </w:lvl>
  </w:abstractNum>
  <w:abstractNum w:abstractNumId="6" w15:restartNumberingAfterBreak="0">
    <w:nsid w:val="33115730"/>
    <w:multiLevelType w:val="multilevel"/>
    <w:tmpl w:val="C81081E4"/>
    <w:lvl w:ilvl="0">
      <w:start w:val="4"/>
      <w:numFmt w:val="decimal"/>
      <w:lvlText w:val="%1"/>
      <w:lvlJc w:val="left"/>
      <w:pPr>
        <w:ind w:left="956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6" w:hanging="428"/>
      </w:pPr>
      <w:rPr>
        <w:rFonts w:ascii="Calibri" w:eastAsia="Calibri" w:hAnsi="Calibri" w:cs="Calibri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104" w:hanging="557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3">
      <w:numFmt w:val="bullet"/>
      <w:lvlText w:val="•"/>
      <w:lvlJc w:val="left"/>
      <w:pPr>
        <w:ind w:left="2852" w:hanging="557"/>
      </w:pPr>
      <w:rPr>
        <w:rFonts w:hint="default"/>
      </w:rPr>
    </w:lvl>
    <w:lvl w:ilvl="4">
      <w:numFmt w:val="bullet"/>
      <w:lvlText w:val="•"/>
      <w:lvlJc w:val="left"/>
      <w:pPr>
        <w:ind w:left="3728" w:hanging="557"/>
      </w:pPr>
      <w:rPr>
        <w:rFonts w:hint="default"/>
      </w:rPr>
    </w:lvl>
    <w:lvl w:ilvl="5">
      <w:numFmt w:val="bullet"/>
      <w:lvlText w:val="•"/>
      <w:lvlJc w:val="left"/>
      <w:pPr>
        <w:ind w:left="4604" w:hanging="557"/>
      </w:pPr>
      <w:rPr>
        <w:rFonts w:hint="default"/>
      </w:rPr>
    </w:lvl>
    <w:lvl w:ilvl="6">
      <w:numFmt w:val="bullet"/>
      <w:lvlText w:val="•"/>
      <w:lvlJc w:val="left"/>
      <w:pPr>
        <w:ind w:left="5481" w:hanging="557"/>
      </w:pPr>
      <w:rPr>
        <w:rFonts w:hint="default"/>
      </w:rPr>
    </w:lvl>
    <w:lvl w:ilvl="7">
      <w:numFmt w:val="bullet"/>
      <w:lvlText w:val="•"/>
      <w:lvlJc w:val="left"/>
      <w:pPr>
        <w:ind w:left="6357" w:hanging="557"/>
      </w:pPr>
      <w:rPr>
        <w:rFonts w:hint="default"/>
      </w:rPr>
    </w:lvl>
    <w:lvl w:ilvl="8">
      <w:numFmt w:val="bullet"/>
      <w:lvlText w:val="•"/>
      <w:lvlJc w:val="left"/>
      <w:pPr>
        <w:ind w:left="7233" w:hanging="557"/>
      </w:pPr>
      <w:rPr>
        <w:rFonts w:hint="default"/>
      </w:rPr>
    </w:lvl>
  </w:abstractNum>
  <w:abstractNum w:abstractNumId="7" w15:restartNumberingAfterBreak="0">
    <w:nsid w:val="355235D4"/>
    <w:multiLevelType w:val="hybridMultilevel"/>
    <w:tmpl w:val="B42A39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6553BF"/>
    <w:multiLevelType w:val="hybridMultilevel"/>
    <w:tmpl w:val="3BD6154E"/>
    <w:lvl w:ilvl="0" w:tplc="AFE462A8">
      <w:start w:val="1"/>
      <w:numFmt w:val="decimal"/>
      <w:lvlText w:val="%1."/>
      <w:lvlJc w:val="left"/>
      <w:pPr>
        <w:ind w:left="948" w:hanging="449"/>
      </w:pPr>
      <w:rPr>
        <w:rFonts w:ascii="等线" w:eastAsia="等线" w:hAnsi="等线" w:cs="等线" w:hint="default"/>
        <w:w w:val="99"/>
        <w:sz w:val="21"/>
        <w:szCs w:val="21"/>
      </w:rPr>
    </w:lvl>
    <w:lvl w:ilvl="1" w:tplc="605660E0">
      <w:numFmt w:val="bullet"/>
      <w:lvlText w:val="•"/>
      <w:lvlJc w:val="left"/>
      <w:pPr>
        <w:ind w:left="1788" w:hanging="449"/>
      </w:pPr>
      <w:rPr>
        <w:rFonts w:hint="default"/>
      </w:rPr>
    </w:lvl>
    <w:lvl w:ilvl="2" w:tplc="DEBA4064">
      <w:numFmt w:val="bullet"/>
      <w:lvlText w:val="•"/>
      <w:lvlJc w:val="left"/>
      <w:pPr>
        <w:ind w:left="2637" w:hanging="449"/>
      </w:pPr>
      <w:rPr>
        <w:rFonts w:hint="default"/>
      </w:rPr>
    </w:lvl>
    <w:lvl w:ilvl="3" w:tplc="86A273D8">
      <w:numFmt w:val="bullet"/>
      <w:lvlText w:val="•"/>
      <w:lvlJc w:val="left"/>
      <w:pPr>
        <w:ind w:left="3485" w:hanging="449"/>
      </w:pPr>
      <w:rPr>
        <w:rFonts w:hint="default"/>
      </w:rPr>
    </w:lvl>
    <w:lvl w:ilvl="4" w:tplc="AC0E35E6">
      <w:numFmt w:val="bullet"/>
      <w:lvlText w:val="•"/>
      <w:lvlJc w:val="left"/>
      <w:pPr>
        <w:ind w:left="4334" w:hanging="449"/>
      </w:pPr>
      <w:rPr>
        <w:rFonts w:hint="default"/>
      </w:rPr>
    </w:lvl>
    <w:lvl w:ilvl="5" w:tplc="027E0566">
      <w:numFmt w:val="bullet"/>
      <w:lvlText w:val="•"/>
      <w:lvlJc w:val="left"/>
      <w:pPr>
        <w:ind w:left="5183" w:hanging="449"/>
      </w:pPr>
      <w:rPr>
        <w:rFonts w:hint="default"/>
      </w:rPr>
    </w:lvl>
    <w:lvl w:ilvl="6" w:tplc="5BCADA08">
      <w:numFmt w:val="bullet"/>
      <w:lvlText w:val="•"/>
      <w:lvlJc w:val="left"/>
      <w:pPr>
        <w:ind w:left="6031" w:hanging="449"/>
      </w:pPr>
      <w:rPr>
        <w:rFonts w:hint="default"/>
      </w:rPr>
    </w:lvl>
    <w:lvl w:ilvl="7" w:tplc="169EFC00">
      <w:numFmt w:val="bullet"/>
      <w:lvlText w:val="•"/>
      <w:lvlJc w:val="left"/>
      <w:pPr>
        <w:ind w:left="6880" w:hanging="449"/>
      </w:pPr>
      <w:rPr>
        <w:rFonts w:hint="default"/>
      </w:rPr>
    </w:lvl>
    <w:lvl w:ilvl="8" w:tplc="227C7AF4">
      <w:numFmt w:val="bullet"/>
      <w:lvlText w:val="•"/>
      <w:lvlJc w:val="left"/>
      <w:pPr>
        <w:ind w:left="7728" w:hanging="449"/>
      </w:pPr>
      <w:rPr>
        <w:rFonts w:hint="default"/>
      </w:rPr>
    </w:lvl>
  </w:abstractNum>
  <w:abstractNum w:abstractNumId="9" w15:restartNumberingAfterBreak="0">
    <w:nsid w:val="44C87A85"/>
    <w:multiLevelType w:val="multilevel"/>
    <w:tmpl w:val="B7D84E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D451391"/>
    <w:multiLevelType w:val="multilevel"/>
    <w:tmpl w:val="B0124026"/>
    <w:lvl w:ilvl="0">
      <w:start w:val="3"/>
      <w:numFmt w:val="decimal"/>
      <w:lvlText w:val="%1"/>
      <w:lvlJc w:val="left"/>
      <w:pPr>
        <w:ind w:left="500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72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21"/>
        <w:szCs w:val="21"/>
      </w:rPr>
    </w:lvl>
    <w:lvl w:ilvl="2">
      <w:numFmt w:val="bullet"/>
      <w:lvlText w:val="•"/>
      <w:lvlJc w:val="left"/>
      <w:pPr>
        <w:ind w:left="2117" w:hanging="372"/>
      </w:pPr>
      <w:rPr>
        <w:rFonts w:hint="default"/>
      </w:rPr>
    </w:lvl>
    <w:lvl w:ilvl="3">
      <w:numFmt w:val="bullet"/>
      <w:lvlText w:val="•"/>
      <w:lvlJc w:val="left"/>
      <w:pPr>
        <w:ind w:left="2925" w:hanging="372"/>
      </w:pPr>
      <w:rPr>
        <w:rFonts w:hint="default"/>
      </w:rPr>
    </w:lvl>
    <w:lvl w:ilvl="4">
      <w:numFmt w:val="bullet"/>
      <w:lvlText w:val="•"/>
      <w:lvlJc w:val="left"/>
      <w:pPr>
        <w:ind w:left="3734" w:hanging="372"/>
      </w:pPr>
      <w:rPr>
        <w:rFonts w:hint="default"/>
      </w:rPr>
    </w:lvl>
    <w:lvl w:ilvl="5">
      <w:numFmt w:val="bullet"/>
      <w:lvlText w:val="•"/>
      <w:lvlJc w:val="left"/>
      <w:pPr>
        <w:ind w:left="4543" w:hanging="372"/>
      </w:pPr>
      <w:rPr>
        <w:rFonts w:hint="default"/>
      </w:rPr>
    </w:lvl>
    <w:lvl w:ilvl="6">
      <w:numFmt w:val="bullet"/>
      <w:lvlText w:val="•"/>
      <w:lvlJc w:val="left"/>
      <w:pPr>
        <w:ind w:left="5351" w:hanging="372"/>
      </w:pPr>
      <w:rPr>
        <w:rFonts w:hint="default"/>
      </w:rPr>
    </w:lvl>
    <w:lvl w:ilvl="7">
      <w:numFmt w:val="bullet"/>
      <w:lvlText w:val="•"/>
      <w:lvlJc w:val="left"/>
      <w:pPr>
        <w:ind w:left="6160" w:hanging="372"/>
      </w:pPr>
      <w:rPr>
        <w:rFonts w:hint="default"/>
      </w:rPr>
    </w:lvl>
    <w:lvl w:ilvl="8">
      <w:numFmt w:val="bullet"/>
      <w:lvlText w:val="•"/>
      <w:lvlJc w:val="left"/>
      <w:pPr>
        <w:ind w:left="6968" w:hanging="372"/>
      </w:pPr>
      <w:rPr>
        <w:rFonts w:hint="default"/>
      </w:rPr>
    </w:lvl>
  </w:abstractNum>
  <w:abstractNum w:abstractNumId="11" w15:restartNumberingAfterBreak="0">
    <w:nsid w:val="4EE564DD"/>
    <w:multiLevelType w:val="hybridMultilevel"/>
    <w:tmpl w:val="172C7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B9386B"/>
    <w:multiLevelType w:val="hybridMultilevel"/>
    <w:tmpl w:val="5ADC052E"/>
    <w:lvl w:ilvl="0" w:tplc="2FE26092">
      <w:start w:val="1"/>
      <w:numFmt w:val="decimal"/>
      <w:lvlText w:val="%1）"/>
      <w:lvlJc w:val="left"/>
      <w:pPr>
        <w:ind w:left="468" w:hanging="360"/>
      </w:pPr>
      <w:rPr>
        <w:rFonts w:ascii="Calibri" w:eastAsia="Calibri" w:hAnsi="Calibri" w:cs="Calibri" w:hint="default"/>
        <w:spacing w:val="-1"/>
        <w:w w:val="99"/>
        <w:sz w:val="21"/>
        <w:szCs w:val="21"/>
      </w:rPr>
    </w:lvl>
    <w:lvl w:ilvl="1" w:tplc="385C7E08">
      <w:numFmt w:val="bullet"/>
      <w:lvlText w:val="•"/>
      <w:lvlJc w:val="left"/>
      <w:pPr>
        <w:ind w:left="1260" w:hanging="360"/>
      </w:pPr>
      <w:rPr>
        <w:rFonts w:hint="default"/>
      </w:rPr>
    </w:lvl>
    <w:lvl w:ilvl="2" w:tplc="5FEC7364">
      <w:numFmt w:val="bullet"/>
      <w:lvlText w:val="•"/>
      <w:lvlJc w:val="left"/>
      <w:pPr>
        <w:ind w:left="1500" w:hanging="360"/>
      </w:pPr>
      <w:rPr>
        <w:rFonts w:hint="default"/>
      </w:rPr>
    </w:lvl>
    <w:lvl w:ilvl="3" w:tplc="5F001FA0"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A46E8AAC">
      <w:numFmt w:val="bullet"/>
      <w:lvlText w:val="•"/>
      <w:lvlJc w:val="left"/>
      <w:pPr>
        <w:ind w:left="2580" w:hanging="360"/>
      </w:pPr>
      <w:rPr>
        <w:rFonts w:hint="default"/>
      </w:rPr>
    </w:lvl>
    <w:lvl w:ilvl="5" w:tplc="91BAF8E4">
      <w:numFmt w:val="bullet"/>
      <w:lvlText w:val="•"/>
      <w:lvlJc w:val="left"/>
      <w:pPr>
        <w:ind w:left="2680" w:hanging="360"/>
      </w:pPr>
      <w:rPr>
        <w:rFonts w:hint="default"/>
      </w:rPr>
    </w:lvl>
    <w:lvl w:ilvl="6" w:tplc="D3004126">
      <w:numFmt w:val="bullet"/>
      <w:lvlText w:val="•"/>
      <w:lvlJc w:val="left"/>
      <w:pPr>
        <w:ind w:left="3540" w:hanging="360"/>
      </w:pPr>
      <w:rPr>
        <w:rFonts w:hint="default"/>
      </w:rPr>
    </w:lvl>
    <w:lvl w:ilvl="7" w:tplc="B3E4C4BC">
      <w:numFmt w:val="bullet"/>
      <w:lvlText w:val="•"/>
      <w:lvlJc w:val="left"/>
      <w:pPr>
        <w:ind w:left="2213" w:hanging="360"/>
      </w:pPr>
      <w:rPr>
        <w:rFonts w:hint="default"/>
      </w:rPr>
    </w:lvl>
    <w:lvl w:ilvl="8" w:tplc="1DBE8286">
      <w:numFmt w:val="bullet"/>
      <w:lvlText w:val="•"/>
      <w:lvlJc w:val="left"/>
      <w:pPr>
        <w:ind w:left="887" w:hanging="360"/>
      </w:pPr>
      <w:rPr>
        <w:rFonts w:hint="default"/>
      </w:rPr>
    </w:lvl>
  </w:abstractNum>
  <w:abstractNum w:abstractNumId="13" w15:restartNumberingAfterBreak="0">
    <w:nsid w:val="55224081"/>
    <w:multiLevelType w:val="multilevel"/>
    <w:tmpl w:val="873EE266"/>
    <w:lvl w:ilvl="0">
      <w:start w:val="2"/>
      <w:numFmt w:val="decimal"/>
      <w:lvlText w:val="%1"/>
      <w:lvlJc w:val="left"/>
      <w:pPr>
        <w:ind w:left="500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372"/>
      </w:pPr>
      <w:rPr>
        <w:rFonts w:ascii="Calibri" w:eastAsia="Calibri" w:hAnsi="Calibri" w:cs="Calibri" w:hint="default"/>
        <w:b/>
        <w:bCs/>
        <w:spacing w:val="-1"/>
        <w:w w:val="99"/>
        <w:sz w:val="21"/>
        <w:szCs w:val="21"/>
      </w:rPr>
    </w:lvl>
    <w:lvl w:ilvl="2">
      <w:numFmt w:val="bullet"/>
      <w:lvlText w:val="•"/>
      <w:lvlJc w:val="left"/>
      <w:pPr>
        <w:ind w:left="2117" w:hanging="372"/>
      </w:pPr>
      <w:rPr>
        <w:rFonts w:hint="default"/>
      </w:rPr>
    </w:lvl>
    <w:lvl w:ilvl="3">
      <w:numFmt w:val="bullet"/>
      <w:lvlText w:val="•"/>
      <w:lvlJc w:val="left"/>
      <w:pPr>
        <w:ind w:left="2925" w:hanging="372"/>
      </w:pPr>
      <w:rPr>
        <w:rFonts w:hint="default"/>
      </w:rPr>
    </w:lvl>
    <w:lvl w:ilvl="4">
      <w:numFmt w:val="bullet"/>
      <w:lvlText w:val="•"/>
      <w:lvlJc w:val="left"/>
      <w:pPr>
        <w:ind w:left="3734" w:hanging="372"/>
      </w:pPr>
      <w:rPr>
        <w:rFonts w:hint="default"/>
      </w:rPr>
    </w:lvl>
    <w:lvl w:ilvl="5">
      <w:numFmt w:val="bullet"/>
      <w:lvlText w:val="•"/>
      <w:lvlJc w:val="left"/>
      <w:pPr>
        <w:ind w:left="4543" w:hanging="372"/>
      </w:pPr>
      <w:rPr>
        <w:rFonts w:hint="default"/>
      </w:rPr>
    </w:lvl>
    <w:lvl w:ilvl="6">
      <w:numFmt w:val="bullet"/>
      <w:lvlText w:val="•"/>
      <w:lvlJc w:val="left"/>
      <w:pPr>
        <w:ind w:left="5351" w:hanging="372"/>
      </w:pPr>
      <w:rPr>
        <w:rFonts w:hint="default"/>
      </w:rPr>
    </w:lvl>
    <w:lvl w:ilvl="7">
      <w:numFmt w:val="bullet"/>
      <w:lvlText w:val="•"/>
      <w:lvlJc w:val="left"/>
      <w:pPr>
        <w:ind w:left="6160" w:hanging="372"/>
      </w:pPr>
      <w:rPr>
        <w:rFonts w:hint="default"/>
      </w:rPr>
    </w:lvl>
    <w:lvl w:ilvl="8">
      <w:numFmt w:val="bullet"/>
      <w:lvlText w:val="•"/>
      <w:lvlJc w:val="left"/>
      <w:pPr>
        <w:ind w:left="6968" w:hanging="372"/>
      </w:pPr>
      <w:rPr>
        <w:rFonts w:hint="default"/>
      </w:rPr>
    </w:lvl>
  </w:abstractNum>
  <w:abstractNum w:abstractNumId="14" w15:restartNumberingAfterBreak="0">
    <w:nsid w:val="57BB680D"/>
    <w:multiLevelType w:val="hybridMultilevel"/>
    <w:tmpl w:val="FB602704"/>
    <w:lvl w:ilvl="0" w:tplc="3474B22A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spacing w:val="-60"/>
        <w:w w:val="100"/>
        <w:sz w:val="24"/>
        <w:szCs w:val="24"/>
      </w:rPr>
    </w:lvl>
    <w:lvl w:ilvl="1" w:tplc="7BCCA5E6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0F06D53E">
      <w:numFmt w:val="bullet"/>
      <w:lvlText w:val="•"/>
      <w:lvlJc w:val="left"/>
      <w:pPr>
        <w:ind w:left="2541" w:hanging="360"/>
      </w:pPr>
      <w:rPr>
        <w:rFonts w:hint="default"/>
      </w:rPr>
    </w:lvl>
    <w:lvl w:ilvl="3" w:tplc="5868FF8A">
      <w:numFmt w:val="bullet"/>
      <w:lvlText w:val="•"/>
      <w:lvlJc w:val="left"/>
      <w:pPr>
        <w:ind w:left="3401" w:hanging="360"/>
      </w:pPr>
      <w:rPr>
        <w:rFonts w:hint="default"/>
      </w:rPr>
    </w:lvl>
    <w:lvl w:ilvl="4" w:tplc="F962B846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D786BE98"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452E5D12"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F3EEB52E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5714FE38"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5" w15:restartNumberingAfterBreak="0">
    <w:nsid w:val="5DB95DBC"/>
    <w:multiLevelType w:val="hybridMultilevel"/>
    <w:tmpl w:val="9AA8B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BA69BE"/>
    <w:multiLevelType w:val="hybridMultilevel"/>
    <w:tmpl w:val="D8E21628"/>
    <w:lvl w:ilvl="0" w:tplc="4958493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70"/>
        <w:w w:val="100"/>
        <w:sz w:val="24"/>
        <w:szCs w:val="24"/>
      </w:rPr>
    </w:lvl>
    <w:lvl w:ilvl="1" w:tplc="4E84B182">
      <w:start w:val="1"/>
      <w:numFmt w:val="decimal"/>
      <w:lvlText w:val="（%2）"/>
      <w:lvlJc w:val="left"/>
      <w:pPr>
        <w:ind w:left="1640" w:hanging="720"/>
      </w:pPr>
      <w:rPr>
        <w:rFonts w:ascii="宋体" w:eastAsia="宋体" w:hAnsi="宋体" w:cs="宋体" w:hint="default"/>
        <w:spacing w:val="-2"/>
        <w:w w:val="100"/>
        <w:sz w:val="24"/>
        <w:szCs w:val="24"/>
      </w:rPr>
    </w:lvl>
    <w:lvl w:ilvl="2" w:tplc="3BF45BC2">
      <w:numFmt w:val="bullet"/>
      <w:lvlText w:val="•"/>
      <w:lvlJc w:val="left"/>
      <w:pPr>
        <w:ind w:left="2505" w:hanging="720"/>
      </w:pPr>
      <w:rPr>
        <w:rFonts w:hint="default"/>
      </w:rPr>
    </w:lvl>
    <w:lvl w:ilvl="3" w:tplc="994A209E">
      <w:numFmt w:val="bullet"/>
      <w:lvlText w:val="•"/>
      <w:lvlJc w:val="left"/>
      <w:pPr>
        <w:ind w:left="3370" w:hanging="720"/>
      </w:pPr>
      <w:rPr>
        <w:rFonts w:hint="default"/>
      </w:rPr>
    </w:lvl>
    <w:lvl w:ilvl="4" w:tplc="9EE89F0C">
      <w:numFmt w:val="bullet"/>
      <w:lvlText w:val="•"/>
      <w:lvlJc w:val="left"/>
      <w:pPr>
        <w:ind w:left="4235" w:hanging="720"/>
      </w:pPr>
      <w:rPr>
        <w:rFonts w:hint="default"/>
      </w:rPr>
    </w:lvl>
    <w:lvl w:ilvl="5" w:tplc="F836BCFE">
      <w:numFmt w:val="bullet"/>
      <w:lvlText w:val="•"/>
      <w:lvlJc w:val="left"/>
      <w:pPr>
        <w:ind w:left="5100" w:hanging="720"/>
      </w:pPr>
      <w:rPr>
        <w:rFonts w:hint="default"/>
      </w:rPr>
    </w:lvl>
    <w:lvl w:ilvl="6" w:tplc="0BE47F78">
      <w:numFmt w:val="bullet"/>
      <w:lvlText w:val="•"/>
      <w:lvlJc w:val="left"/>
      <w:pPr>
        <w:ind w:left="5965" w:hanging="720"/>
      </w:pPr>
      <w:rPr>
        <w:rFonts w:hint="default"/>
      </w:rPr>
    </w:lvl>
    <w:lvl w:ilvl="7" w:tplc="B648A0A0">
      <w:numFmt w:val="bullet"/>
      <w:lvlText w:val="•"/>
      <w:lvlJc w:val="left"/>
      <w:pPr>
        <w:ind w:left="6830" w:hanging="720"/>
      </w:pPr>
      <w:rPr>
        <w:rFonts w:hint="default"/>
      </w:rPr>
    </w:lvl>
    <w:lvl w:ilvl="8" w:tplc="C5085440">
      <w:numFmt w:val="bullet"/>
      <w:lvlText w:val="•"/>
      <w:lvlJc w:val="left"/>
      <w:pPr>
        <w:ind w:left="7695" w:hanging="720"/>
      </w:pPr>
      <w:rPr>
        <w:rFonts w:hint="default"/>
      </w:rPr>
    </w:lvl>
  </w:abstractNum>
  <w:abstractNum w:abstractNumId="17" w15:restartNumberingAfterBreak="0">
    <w:nsid w:val="6BEC7FF6"/>
    <w:multiLevelType w:val="hybridMultilevel"/>
    <w:tmpl w:val="F5DCC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3B4FE9"/>
    <w:multiLevelType w:val="multilevel"/>
    <w:tmpl w:val="FC7A65EE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E461F20"/>
    <w:multiLevelType w:val="hybridMultilevel"/>
    <w:tmpl w:val="939064FA"/>
    <w:lvl w:ilvl="0" w:tplc="04090013">
      <w:start w:val="1"/>
      <w:numFmt w:val="chineseCountingThousand"/>
      <w:lvlText w:val="%1、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 w16cid:durableId="1675844145">
    <w:abstractNumId w:val="8"/>
  </w:num>
  <w:num w:numId="2" w16cid:durableId="2003239004">
    <w:abstractNumId w:val="5"/>
  </w:num>
  <w:num w:numId="3" w16cid:durableId="1450006944">
    <w:abstractNumId w:val="10"/>
  </w:num>
  <w:num w:numId="4" w16cid:durableId="188421312">
    <w:abstractNumId w:val="13"/>
  </w:num>
  <w:num w:numId="5" w16cid:durableId="702904589">
    <w:abstractNumId w:val="1"/>
  </w:num>
  <w:num w:numId="6" w16cid:durableId="117997456">
    <w:abstractNumId w:val="6"/>
  </w:num>
  <w:num w:numId="7" w16cid:durableId="1635141989">
    <w:abstractNumId w:val="12"/>
  </w:num>
  <w:num w:numId="8" w16cid:durableId="170604476">
    <w:abstractNumId w:val="16"/>
  </w:num>
  <w:num w:numId="9" w16cid:durableId="1048646900">
    <w:abstractNumId w:val="14"/>
  </w:num>
  <w:num w:numId="10" w16cid:durableId="2077825371">
    <w:abstractNumId w:val="19"/>
  </w:num>
  <w:num w:numId="11" w16cid:durableId="1646741860">
    <w:abstractNumId w:val="9"/>
  </w:num>
  <w:num w:numId="12" w16cid:durableId="1407678901">
    <w:abstractNumId w:val="18"/>
  </w:num>
  <w:num w:numId="13" w16cid:durableId="602806216">
    <w:abstractNumId w:val="0"/>
  </w:num>
  <w:num w:numId="14" w16cid:durableId="13044069">
    <w:abstractNumId w:val="15"/>
  </w:num>
  <w:num w:numId="15" w16cid:durableId="1236429187">
    <w:abstractNumId w:val="3"/>
  </w:num>
  <w:num w:numId="16" w16cid:durableId="1613778658">
    <w:abstractNumId w:val="2"/>
  </w:num>
  <w:num w:numId="17" w16cid:durableId="1074476902">
    <w:abstractNumId w:val="7"/>
  </w:num>
  <w:num w:numId="18" w16cid:durableId="1300258914">
    <w:abstractNumId w:val="4"/>
  </w:num>
  <w:num w:numId="19" w16cid:durableId="1009990032">
    <w:abstractNumId w:val="11"/>
  </w:num>
  <w:num w:numId="20" w16cid:durableId="1014652971">
    <w:abstractNumId w:val="17"/>
  </w:num>
  <w:num w:numId="21" w16cid:durableId="20452068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097255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77200582">
    <w:abstractNumId w:val="18"/>
  </w:num>
  <w:num w:numId="24" w16cid:durableId="45490140">
    <w:abstractNumId w:val="18"/>
  </w:num>
  <w:num w:numId="25" w16cid:durableId="1030881989">
    <w:abstractNumId w:val="18"/>
  </w:num>
  <w:num w:numId="26" w16cid:durableId="553782011">
    <w:abstractNumId w:val="18"/>
  </w:num>
  <w:num w:numId="27" w16cid:durableId="771049179">
    <w:abstractNumId w:val="18"/>
  </w:num>
  <w:num w:numId="28" w16cid:durableId="713773898">
    <w:abstractNumId w:val="18"/>
  </w:num>
  <w:num w:numId="29" w16cid:durableId="1603759093">
    <w:abstractNumId w:val="18"/>
  </w:num>
  <w:num w:numId="30" w16cid:durableId="1717461692">
    <w:abstractNumId w:val="18"/>
  </w:num>
  <w:num w:numId="31" w16cid:durableId="528640534">
    <w:abstractNumId w:val="18"/>
  </w:num>
  <w:num w:numId="32" w16cid:durableId="1901013553">
    <w:abstractNumId w:val="18"/>
  </w:num>
  <w:num w:numId="33" w16cid:durableId="79375024">
    <w:abstractNumId w:val="18"/>
  </w:num>
  <w:num w:numId="34" w16cid:durableId="937055441">
    <w:abstractNumId w:val="18"/>
  </w:num>
  <w:num w:numId="35" w16cid:durableId="1594824797">
    <w:abstractNumId w:val="18"/>
  </w:num>
  <w:num w:numId="36" w16cid:durableId="864247687">
    <w:abstractNumId w:val="18"/>
  </w:num>
  <w:num w:numId="37" w16cid:durableId="17373205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tDA3NDcwNTMyMTJQ0lEKTi0uzszPAykwrAUASDWr4CwAAAA="/>
  </w:docVars>
  <w:rsids>
    <w:rsidRoot w:val="004F3E78"/>
    <w:rsid w:val="00003AC3"/>
    <w:rsid w:val="000079EC"/>
    <w:rsid w:val="0001192F"/>
    <w:rsid w:val="00014960"/>
    <w:rsid w:val="00014FC9"/>
    <w:rsid w:val="00015328"/>
    <w:rsid w:val="00016AA1"/>
    <w:rsid w:val="00017364"/>
    <w:rsid w:val="00017AA1"/>
    <w:rsid w:val="000248CC"/>
    <w:rsid w:val="00031F15"/>
    <w:rsid w:val="0004434A"/>
    <w:rsid w:val="000466B9"/>
    <w:rsid w:val="000469EC"/>
    <w:rsid w:val="00052B86"/>
    <w:rsid w:val="00054270"/>
    <w:rsid w:val="00063572"/>
    <w:rsid w:val="000654A2"/>
    <w:rsid w:val="00065822"/>
    <w:rsid w:val="00065823"/>
    <w:rsid w:val="00067B42"/>
    <w:rsid w:val="00073816"/>
    <w:rsid w:val="00073D78"/>
    <w:rsid w:val="000769B0"/>
    <w:rsid w:val="00080E04"/>
    <w:rsid w:val="00082C8D"/>
    <w:rsid w:val="00083DED"/>
    <w:rsid w:val="00090151"/>
    <w:rsid w:val="000940DB"/>
    <w:rsid w:val="00094B91"/>
    <w:rsid w:val="000A3198"/>
    <w:rsid w:val="000A663C"/>
    <w:rsid w:val="000A753F"/>
    <w:rsid w:val="000B254A"/>
    <w:rsid w:val="000C1BF4"/>
    <w:rsid w:val="000C4C5C"/>
    <w:rsid w:val="000F0FBB"/>
    <w:rsid w:val="000F35F1"/>
    <w:rsid w:val="000F6D03"/>
    <w:rsid w:val="00101C0F"/>
    <w:rsid w:val="00112CE5"/>
    <w:rsid w:val="00117DBE"/>
    <w:rsid w:val="00123F67"/>
    <w:rsid w:val="00126548"/>
    <w:rsid w:val="00133946"/>
    <w:rsid w:val="00136E1F"/>
    <w:rsid w:val="0014312A"/>
    <w:rsid w:val="00144777"/>
    <w:rsid w:val="00145DBF"/>
    <w:rsid w:val="00146B25"/>
    <w:rsid w:val="00155259"/>
    <w:rsid w:val="001611BB"/>
    <w:rsid w:val="001621A4"/>
    <w:rsid w:val="001624FE"/>
    <w:rsid w:val="00164C00"/>
    <w:rsid w:val="0017141C"/>
    <w:rsid w:val="0017234A"/>
    <w:rsid w:val="001746A3"/>
    <w:rsid w:val="00175144"/>
    <w:rsid w:val="00176667"/>
    <w:rsid w:val="00183D76"/>
    <w:rsid w:val="001848DB"/>
    <w:rsid w:val="00191C3B"/>
    <w:rsid w:val="0019377F"/>
    <w:rsid w:val="00195DEC"/>
    <w:rsid w:val="0019631F"/>
    <w:rsid w:val="00197B38"/>
    <w:rsid w:val="001A03AF"/>
    <w:rsid w:val="001B661D"/>
    <w:rsid w:val="001B7AA4"/>
    <w:rsid w:val="001C1FB5"/>
    <w:rsid w:val="001C6AB2"/>
    <w:rsid w:val="001D4533"/>
    <w:rsid w:val="001E18F9"/>
    <w:rsid w:val="001E3A5E"/>
    <w:rsid w:val="001E61B0"/>
    <w:rsid w:val="001E7D31"/>
    <w:rsid w:val="001F2021"/>
    <w:rsid w:val="001F4167"/>
    <w:rsid w:val="001F6CBA"/>
    <w:rsid w:val="001F7BC6"/>
    <w:rsid w:val="00200462"/>
    <w:rsid w:val="002007EF"/>
    <w:rsid w:val="00200FCA"/>
    <w:rsid w:val="002010AF"/>
    <w:rsid w:val="00201744"/>
    <w:rsid w:val="00201E10"/>
    <w:rsid w:val="002028B0"/>
    <w:rsid w:val="00206784"/>
    <w:rsid w:val="002130AC"/>
    <w:rsid w:val="002144E5"/>
    <w:rsid w:val="002204D1"/>
    <w:rsid w:val="002230B9"/>
    <w:rsid w:val="00223BE8"/>
    <w:rsid w:val="00226407"/>
    <w:rsid w:val="0024096D"/>
    <w:rsid w:val="00240B93"/>
    <w:rsid w:val="00243289"/>
    <w:rsid w:val="00243F9F"/>
    <w:rsid w:val="00247CC6"/>
    <w:rsid w:val="002547B3"/>
    <w:rsid w:val="0025791A"/>
    <w:rsid w:val="00260565"/>
    <w:rsid w:val="00273B24"/>
    <w:rsid w:val="00277483"/>
    <w:rsid w:val="00277DFD"/>
    <w:rsid w:val="00280A7A"/>
    <w:rsid w:val="002813EE"/>
    <w:rsid w:val="00282774"/>
    <w:rsid w:val="00283883"/>
    <w:rsid w:val="00287D5C"/>
    <w:rsid w:val="00297158"/>
    <w:rsid w:val="002A2F78"/>
    <w:rsid w:val="002A57C2"/>
    <w:rsid w:val="002B0DEA"/>
    <w:rsid w:val="002C0595"/>
    <w:rsid w:val="002C6AE5"/>
    <w:rsid w:val="002C7DC3"/>
    <w:rsid w:val="002D03C0"/>
    <w:rsid w:val="002D2C25"/>
    <w:rsid w:val="002D3466"/>
    <w:rsid w:val="002E172F"/>
    <w:rsid w:val="002E2CDE"/>
    <w:rsid w:val="002E4EDA"/>
    <w:rsid w:val="002E5CB2"/>
    <w:rsid w:val="002F1A2F"/>
    <w:rsid w:val="002F6852"/>
    <w:rsid w:val="0030520B"/>
    <w:rsid w:val="00312575"/>
    <w:rsid w:val="003139A7"/>
    <w:rsid w:val="00314390"/>
    <w:rsid w:val="00315E4D"/>
    <w:rsid w:val="00316984"/>
    <w:rsid w:val="003236D3"/>
    <w:rsid w:val="00324986"/>
    <w:rsid w:val="0032511F"/>
    <w:rsid w:val="00325BEF"/>
    <w:rsid w:val="00325E98"/>
    <w:rsid w:val="00331F1F"/>
    <w:rsid w:val="0033238F"/>
    <w:rsid w:val="00340076"/>
    <w:rsid w:val="00341973"/>
    <w:rsid w:val="0034245A"/>
    <w:rsid w:val="00345169"/>
    <w:rsid w:val="003605F6"/>
    <w:rsid w:val="003627B2"/>
    <w:rsid w:val="0037016C"/>
    <w:rsid w:val="003735AC"/>
    <w:rsid w:val="00390EED"/>
    <w:rsid w:val="003A2EA3"/>
    <w:rsid w:val="003A56B5"/>
    <w:rsid w:val="003A79B5"/>
    <w:rsid w:val="003B60EF"/>
    <w:rsid w:val="003B7E6C"/>
    <w:rsid w:val="003C1AE9"/>
    <w:rsid w:val="003C529F"/>
    <w:rsid w:val="003C60CD"/>
    <w:rsid w:val="003D5395"/>
    <w:rsid w:val="003D7D27"/>
    <w:rsid w:val="003E07EE"/>
    <w:rsid w:val="003E4ACD"/>
    <w:rsid w:val="003F0E8A"/>
    <w:rsid w:val="003F1009"/>
    <w:rsid w:val="003F2188"/>
    <w:rsid w:val="00400B05"/>
    <w:rsid w:val="004066D2"/>
    <w:rsid w:val="004129DC"/>
    <w:rsid w:val="00412B00"/>
    <w:rsid w:val="00413D60"/>
    <w:rsid w:val="00421B66"/>
    <w:rsid w:val="004239C1"/>
    <w:rsid w:val="00430B55"/>
    <w:rsid w:val="004336B6"/>
    <w:rsid w:val="004351BB"/>
    <w:rsid w:val="004373F8"/>
    <w:rsid w:val="0044258F"/>
    <w:rsid w:val="004446F5"/>
    <w:rsid w:val="00445408"/>
    <w:rsid w:val="004458D0"/>
    <w:rsid w:val="00446DD7"/>
    <w:rsid w:val="00447C6D"/>
    <w:rsid w:val="00451912"/>
    <w:rsid w:val="00453F2C"/>
    <w:rsid w:val="00457D24"/>
    <w:rsid w:val="00465940"/>
    <w:rsid w:val="004700DD"/>
    <w:rsid w:val="004771BE"/>
    <w:rsid w:val="004811CF"/>
    <w:rsid w:val="0048163E"/>
    <w:rsid w:val="00481BB7"/>
    <w:rsid w:val="00481E34"/>
    <w:rsid w:val="00482C00"/>
    <w:rsid w:val="00484BE7"/>
    <w:rsid w:val="00486CAE"/>
    <w:rsid w:val="0049116F"/>
    <w:rsid w:val="00491546"/>
    <w:rsid w:val="00491BE7"/>
    <w:rsid w:val="004935CD"/>
    <w:rsid w:val="004943F5"/>
    <w:rsid w:val="004A49F4"/>
    <w:rsid w:val="004A6D80"/>
    <w:rsid w:val="004B3918"/>
    <w:rsid w:val="004B6138"/>
    <w:rsid w:val="004B7062"/>
    <w:rsid w:val="004B7FC1"/>
    <w:rsid w:val="004C1F06"/>
    <w:rsid w:val="004D1FAB"/>
    <w:rsid w:val="004D79F4"/>
    <w:rsid w:val="004E10F5"/>
    <w:rsid w:val="004E7CF2"/>
    <w:rsid w:val="004F0142"/>
    <w:rsid w:val="004F0686"/>
    <w:rsid w:val="004F3E78"/>
    <w:rsid w:val="004F56D0"/>
    <w:rsid w:val="00502892"/>
    <w:rsid w:val="00502987"/>
    <w:rsid w:val="00504E65"/>
    <w:rsid w:val="00505815"/>
    <w:rsid w:val="0050691E"/>
    <w:rsid w:val="00515BBA"/>
    <w:rsid w:val="00520744"/>
    <w:rsid w:val="00521990"/>
    <w:rsid w:val="00522368"/>
    <w:rsid w:val="005250A9"/>
    <w:rsid w:val="00526587"/>
    <w:rsid w:val="005276B5"/>
    <w:rsid w:val="00527B15"/>
    <w:rsid w:val="00537457"/>
    <w:rsid w:val="00547196"/>
    <w:rsid w:val="00556B6A"/>
    <w:rsid w:val="00560222"/>
    <w:rsid w:val="00560812"/>
    <w:rsid w:val="00561DCB"/>
    <w:rsid w:val="005623AF"/>
    <w:rsid w:val="005628D8"/>
    <w:rsid w:val="00564FFC"/>
    <w:rsid w:val="00565109"/>
    <w:rsid w:val="00571B0D"/>
    <w:rsid w:val="00574309"/>
    <w:rsid w:val="005874E9"/>
    <w:rsid w:val="0059018B"/>
    <w:rsid w:val="00595991"/>
    <w:rsid w:val="00596544"/>
    <w:rsid w:val="005970D9"/>
    <w:rsid w:val="005A3C90"/>
    <w:rsid w:val="005A7027"/>
    <w:rsid w:val="005B015F"/>
    <w:rsid w:val="005B1006"/>
    <w:rsid w:val="005B108A"/>
    <w:rsid w:val="005B157A"/>
    <w:rsid w:val="005B6EB6"/>
    <w:rsid w:val="005C4F63"/>
    <w:rsid w:val="005D2A41"/>
    <w:rsid w:val="005D7820"/>
    <w:rsid w:val="005E2C39"/>
    <w:rsid w:val="005E47BC"/>
    <w:rsid w:val="005F0B3B"/>
    <w:rsid w:val="005F32E9"/>
    <w:rsid w:val="005F7FE9"/>
    <w:rsid w:val="0060332F"/>
    <w:rsid w:val="006071D9"/>
    <w:rsid w:val="006072A1"/>
    <w:rsid w:val="00611790"/>
    <w:rsid w:val="00611A5A"/>
    <w:rsid w:val="00620FBF"/>
    <w:rsid w:val="006221B9"/>
    <w:rsid w:val="00627A27"/>
    <w:rsid w:val="0063043A"/>
    <w:rsid w:val="0063048B"/>
    <w:rsid w:val="00631EE3"/>
    <w:rsid w:val="00633E06"/>
    <w:rsid w:val="006343F8"/>
    <w:rsid w:val="006350C3"/>
    <w:rsid w:val="00637AF7"/>
    <w:rsid w:val="0064238F"/>
    <w:rsid w:val="006450A1"/>
    <w:rsid w:val="00650755"/>
    <w:rsid w:val="0065617F"/>
    <w:rsid w:val="00665A32"/>
    <w:rsid w:val="0067446A"/>
    <w:rsid w:val="00680641"/>
    <w:rsid w:val="00681D53"/>
    <w:rsid w:val="00692494"/>
    <w:rsid w:val="00693B25"/>
    <w:rsid w:val="006A041D"/>
    <w:rsid w:val="006A593A"/>
    <w:rsid w:val="006B0876"/>
    <w:rsid w:val="006B08F6"/>
    <w:rsid w:val="006B2180"/>
    <w:rsid w:val="006B252F"/>
    <w:rsid w:val="006C6CB7"/>
    <w:rsid w:val="006C77DA"/>
    <w:rsid w:val="006D4336"/>
    <w:rsid w:val="006D7E80"/>
    <w:rsid w:val="006D7FC2"/>
    <w:rsid w:val="006E04B2"/>
    <w:rsid w:val="006E6998"/>
    <w:rsid w:val="006F09B9"/>
    <w:rsid w:val="0070697A"/>
    <w:rsid w:val="00707E29"/>
    <w:rsid w:val="00712AC1"/>
    <w:rsid w:val="00724CD4"/>
    <w:rsid w:val="00725420"/>
    <w:rsid w:val="007330A3"/>
    <w:rsid w:val="00740CAE"/>
    <w:rsid w:val="007410CA"/>
    <w:rsid w:val="00752203"/>
    <w:rsid w:val="00760AED"/>
    <w:rsid w:val="00766FD3"/>
    <w:rsid w:val="007675C4"/>
    <w:rsid w:val="00770AD4"/>
    <w:rsid w:val="00771371"/>
    <w:rsid w:val="00771723"/>
    <w:rsid w:val="00775351"/>
    <w:rsid w:val="007851EA"/>
    <w:rsid w:val="00787BA3"/>
    <w:rsid w:val="00792FF1"/>
    <w:rsid w:val="007A05D8"/>
    <w:rsid w:val="007A0C8C"/>
    <w:rsid w:val="007A153C"/>
    <w:rsid w:val="007A1818"/>
    <w:rsid w:val="007A2CB1"/>
    <w:rsid w:val="007A3641"/>
    <w:rsid w:val="007A3777"/>
    <w:rsid w:val="007A3C52"/>
    <w:rsid w:val="007A54DC"/>
    <w:rsid w:val="007A5A27"/>
    <w:rsid w:val="007B2C56"/>
    <w:rsid w:val="007C0A32"/>
    <w:rsid w:val="007C1B6D"/>
    <w:rsid w:val="007C3028"/>
    <w:rsid w:val="007C39A4"/>
    <w:rsid w:val="007C6B9A"/>
    <w:rsid w:val="007C7B9B"/>
    <w:rsid w:val="007C7C65"/>
    <w:rsid w:val="007D4A07"/>
    <w:rsid w:val="007E6B90"/>
    <w:rsid w:val="007F6046"/>
    <w:rsid w:val="00802D70"/>
    <w:rsid w:val="008063FD"/>
    <w:rsid w:val="008116CB"/>
    <w:rsid w:val="0081329B"/>
    <w:rsid w:val="0081344A"/>
    <w:rsid w:val="00814EE6"/>
    <w:rsid w:val="008246B4"/>
    <w:rsid w:val="008263DF"/>
    <w:rsid w:val="00830251"/>
    <w:rsid w:val="008346E8"/>
    <w:rsid w:val="00836428"/>
    <w:rsid w:val="00837C7A"/>
    <w:rsid w:val="0084560E"/>
    <w:rsid w:val="0085106A"/>
    <w:rsid w:val="00855F33"/>
    <w:rsid w:val="00861E79"/>
    <w:rsid w:val="00864D2F"/>
    <w:rsid w:val="008708E6"/>
    <w:rsid w:val="00873E84"/>
    <w:rsid w:val="008741AA"/>
    <w:rsid w:val="00877DF2"/>
    <w:rsid w:val="008813CF"/>
    <w:rsid w:val="008939F4"/>
    <w:rsid w:val="008960D8"/>
    <w:rsid w:val="008A4B3C"/>
    <w:rsid w:val="008B4ACE"/>
    <w:rsid w:val="008B526B"/>
    <w:rsid w:val="008B7C98"/>
    <w:rsid w:val="008C190B"/>
    <w:rsid w:val="008C71B6"/>
    <w:rsid w:val="008C7FCD"/>
    <w:rsid w:val="008D3F82"/>
    <w:rsid w:val="008D595D"/>
    <w:rsid w:val="008D6C62"/>
    <w:rsid w:val="008F56B2"/>
    <w:rsid w:val="008F661B"/>
    <w:rsid w:val="008F746C"/>
    <w:rsid w:val="009013FA"/>
    <w:rsid w:val="009018D3"/>
    <w:rsid w:val="00902546"/>
    <w:rsid w:val="00904DD6"/>
    <w:rsid w:val="00910BC4"/>
    <w:rsid w:val="00910C18"/>
    <w:rsid w:val="00913D35"/>
    <w:rsid w:val="00921141"/>
    <w:rsid w:val="00923F24"/>
    <w:rsid w:val="0092597E"/>
    <w:rsid w:val="009443D4"/>
    <w:rsid w:val="00951A89"/>
    <w:rsid w:val="00957D13"/>
    <w:rsid w:val="0096417B"/>
    <w:rsid w:val="00967822"/>
    <w:rsid w:val="00967BC3"/>
    <w:rsid w:val="00971C9E"/>
    <w:rsid w:val="009727AD"/>
    <w:rsid w:val="00975BF9"/>
    <w:rsid w:val="00984574"/>
    <w:rsid w:val="009917DE"/>
    <w:rsid w:val="009A18C4"/>
    <w:rsid w:val="009B0A75"/>
    <w:rsid w:val="009C3BE1"/>
    <w:rsid w:val="009C4CD3"/>
    <w:rsid w:val="009D2988"/>
    <w:rsid w:val="009D423B"/>
    <w:rsid w:val="009D7067"/>
    <w:rsid w:val="009E0358"/>
    <w:rsid w:val="009E0E16"/>
    <w:rsid w:val="009E17FA"/>
    <w:rsid w:val="009F1104"/>
    <w:rsid w:val="009F1B39"/>
    <w:rsid w:val="009F28B1"/>
    <w:rsid w:val="00A01196"/>
    <w:rsid w:val="00A04684"/>
    <w:rsid w:val="00A12BBC"/>
    <w:rsid w:val="00A15D48"/>
    <w:rsid w:val="00A21D3B"/>
    <w:rsid w:val="00A22926"/>
    <w:rsid w:val="00A22E46"/>
    <w:rsid w:val="00A241D7"/>
    <w:rsid w:val="00A2499F"/>
    <w:rsid w:val="00A257A7"/>
    <w:rsid w:val="00A274A0"/>
    <w:rsid w:val="00A27F16"/>
    <w:rsid w:val="00A33BA6"/>
    <w:rsid w:val="00A358D6"/>
    <w:rsid w:val="00A37055"/>
    <w:rsid w:val="00A45C04"/>
    <w:rsid w:val="00A52C35"/>
    <w:rsid w:val="00A55F35"/>
    <w:rsid w:val="00A56BFB"/>
    <w:rsid w:val="00A6455A"/>
    <w:rsid w:val="00A64DFD"/>
    <w:rsid w:val="00A65251"/>
    <w:rsid w:val="00A665EB"/>
    <w:rsid w:val="00A66638"/>
    <w:rsid w:val="00A708B2"/>
    <w:rsid w:val="00A755C4"/>
    <w:rsid w:val="00A75AD7"/>
    <w:rsid w:val="00A80EC9"/>
    <w:rsid w:val="00A819FF"/>
    <w:rsid w:val="00A87908"/>
    <w:rsid w:val="00A903EF"/>
    <w:rsid w:val="00A911DD"/>
    <w:rsid w:val="00A92540"/>
    <w:rsid w:val="00A94600"/>
    <w:rsid w:val="00AA270D"/>
    <w:rsid w:val="00AA3893"/>
    <w:rsid w:val="00AA542C"/>
    <w:rsid w:val="00AB0BCF"/>
    <w:rsid w:val="00AB1715"/>
    <w:rsid w:val="00AB1A21"/>
    <w:rsid w:val="00AB37ED"/>
    <w:rsid w:val="00AC0B2D"/>
    <w:rsid w:val="00AC5407"/>
    <w:rsid w:val="00AC744B"/>
    <w:rsid w:val="00AD2AE2"/>
    <w:rsid w:val="00AD5033"/>
    <w:rsid w:val="00AE0766"/>
    <w:rsid w:val="00AE1A70"/>
    <w:rsid w:val="00AE58B1"/>
    <w:rsid w:val="00AE7AAE"/>
    <w:rsid w:val="00AF06C9"/>
    <w:rsid w:val="00AF0C6B"/>
    <w:rsid w:val="00AF2F40"/>
    <w:rsid w:val="00B01424"/>
    <w:rsid w:val="00B05367"/>
    <w:rsid w:val="00B0736B"/>
    <w:rsid w:val="00B114BC"/>
    <w:rsid w:val="00B14CDF"/>
    <w:rsid w:val="00B172E7"/>
    <w:rsid w:val="00B17E39"/>
    <w:rsid w:val="00B2369F"/>
    <w:rsid w:val="00B41C0F"/>
    <w:rsid w:val="00B42C06"/>
    <w:rsid w:val="00B543FF"/>
    <w:rsid w:val="00B57ECC"/>
    <w:rsid w:val="00B600A6"/>
    <w:rsid w:val="00B608C0"/>
    <w:rsid w:val="00B62983"/>
    <w:rsid w:val="00B6393C"/>
    <w:rsid w:val="00B64443"/>
    <w:rsid w:val="00B6558A"/>
    <w:rsid w:val="00B77C8F"/>
    <w:rsid w:val="00B77F28"/>
    <w:rsid w:val="00B87426"/>
    <w:rsid w:val="00B97EFC"/>
    <w:rsid w:val="00BA6817"/>
    <w:rsid w:val="00BA6922"/>
    <w:rsid w:val="00BA6AA4"/>
    <w:rsid w:val="00BB0739"/>
    <w:rsid w:val="00BB24AC"/>
    <w:rsid w:val="00BC7C64"/>
    <w:rsid w:val="00BD0D4F"/>
    <w:rsid w:val="00BE06F5"/>
    <w:rsid w:val="00BE0EB5"/>
    <w:rsid w:val="00BE225B"/>
    <w:rsid w:val="00BE2BB1"/>
    <w:rsid w:val="00BE556B"/>
    <w:rsid w:val="00BE5BE5"/>
    <w:rsid w:val="00BF009D"/>
    <w:rsid w:val="00BF1797"/>
    <w:rsid w:val="00BF7C15"/>
    <w:rsid w:val="00BF7D21"/>
    <w:rsid w:val="00C05F22"/>
    <w:rsid w:val="00C12FCD"/>
    <w:rsid w:val="00C1500F"/>
    <w:rsid w:val="00C20D96"/>
    <w:rsid w:val="00C20E20"/>
    <w:rsid w:val="00C21884"/>
    <w:rsid w:val="00C219E2"/>
    <w:rsid w:val="00C33058"/>
    <w:rsid w:val="00C375A6"/>
    <w:rsid w:val="00C4362B"/>
    <w:rsid w:val="00C5632E"/>
    <w:rsid w:val="00C606D0"/>
    <w:rsid w:val="00C6577E"/>
    <w:rsid w:val="00C7492A"/>
    <w:rsid w:val="00C75496"/>
    <w:rsid w:val="00C755C1"/>
    <w:rsid w:val="00C75888"/>
    <w:rsid w:val="00C83360"/>
    <w:rsid w:val="00C8710C"/>
    <w:rsid w:val="00C906B7"/>
    <w:rsid w:val="00CA31F4"/>
    <w:rsid w:val="00CB0563"/>
    <w:rsid w:val="00CB51C9"/>
    <w:rsid w:val="00CB6F09"/>
    <w:rsid w:val="00CC485D"/>
    <w:rsid w:val="00CC4DC6"/>
    <w:rsid w:val="00CC5674"/>
    <w:rsid w:val="00CC7962"/>
    <w:rsid w:val="00CD1FB2"/>
    <w:rsid w:val="00CD3FC5"/>
    <w:rsid w:val="00CD528D"/>
    <w:rsid w:val="00CD651E"/>
    <w:rsid w:val="00CD6B01"/>
    <w:rsid w:val="00CE24BA"/>
    <w:rsid w:val="00CE4404"/>
    <w:rsid w:val="00CE67B1"/>
    <w:rsid w:val="00CF036D"/>
    <w:rsid w:val="00CF1731"/>
    <w:rsid w:val="00CF5E3B"/>
    <w:rsid w:val="00CF6BC0"/>
    <w:rsid w:val="00D00823"/>
    <w:rsid w:val="00D06D3E"/>
    <w:rsid w:val="00D073D0"/>
    <w:rsid w:val="00D07987"/>
    <w:rsid w:val="00D10E64"/>
    <w:rsid w:val="00D151BE"/>
    <w:rsid w:val="00D30D1F"/>
    <w:rsid w:val="00D32781"/>
    <w:rsid w:val="00D34278"/>
    <w:rsid w:val="00D371B4"/>
    <w:rsid w:val="00D41CD8"/>
    <w:rsid w:val="00D46D1B"/>
    <w:rsid w:val="00D4755E"/>
    <w:rsid w:val="00D50D6F"/>
    <w:rsid w:val="00D530E8"/>
    <w:rsid w:val="00D541AB"/>
    <w:rsid w:val="00D57475"/>
    <w:rsid w:val="00D57626"/>
    <w:rsid w:val="00D65B1D"/>
    <w:rsid w:val="00D7023B"/>
    <w:rsid w:val="00D70ED7"/>
    <w:rsid w:val="00D7326F"/>
    <w:rsid w:val="00D80A90"/>
    <w:rsid w:val="00D82621"/>
    <w:rsid w:val="00D84ED3"/>
    <w:rsid w:val="00D87A63"/>
    <w:rsid w:val="00D91FD9"/>
    <w:rsid w:val="00D978A2"/>
    <w:rsid w:val="00DA1674"/>
    <w:rsid w:val="00DA3DB0"/>
    <w:rsid w:val="00DB7BA6"/>
    <w:rsid w:val="00DB7EDD"/>
    <w:rsid w:val="00DC72F9"/>
    <w:rsid w:val="00DD110A"/>
    <w:rsid w:val="00DF1609"/>
    <w:rsid w:val="00DF5582"/>
    <w:rsid w:val="00E00BAE"/>
    <w:rsid w:val="00E10A81"/>
    <w:rsid w:val="00E14F31"/>
    <w:rsid w:val="00E167B9"/>
    <w:rsid w:val="00E1740E"/>
    <w:rsid w:val="00E17529"/>
    <w:rsid w:val="00E22D84"/>
    <w:rsid w:val="00E24339"/>
    <w:rsid w:val="00E2654C"/>
    <w:rsid w:val="00E30FED"/>
    <w:rsid w:val="00E3267A"/>
    <w:rsid w:val="00E36692"/>
    <w:rsid w:val="00E42768"/>
    <w:rsid w:val="00E5191B"/>
    <w:rsid w:val="00E5739B"/>
    <w:rsid w:val="00E6037F"/>
    <w:rsid w:val="00E64516"/>
    <w:rsid w:val="00E672C6"/>
    <w:rsid w:val="00E74C74"/>
    <w:rsid w:val="00E83441"/>
    <w:rsid w:val="00E8437F"/>
    <w:rsid w:val="00E853D1"/>
    <w:rsid w:val="00EA38F7"/>
    <w:rsid w:val="00EA6F5E"/>
    <w:rsid w:val="00EB2A8C"/>
    <w:rsid w:val="00EB6DBA"/>
    <w:rsid w:val="00EC0D6E"/>
    <w:rsid w:val="00EC0E04"/>
    <w:rsid w:val="00EC5F00"/>
    <w:rsid w:val="00ED1D87"/>
    <w:rsid w:val="00ED4690"/>
    <w:rsid w:val="00ED6959"/>
    <w:rsid w:val="00EE7FA9"/>
    <w:rsid w:val="00EF223D"/>
    <w:rsid w:val="00EF287F"/>
    <w:rsid w:val="00EF437A"/>
    <w:rsid w:val="00EF43E2"/>
    <w:rsid w:val="00EF4C74"/>
    <w:rsid w:val="00EF5E57"/>
    <w:rsid w:val="00F013BB"/>
    <w:rsid w:val="00F014F3"/>
    <w:rsid w:val="00F01AFD"/>
    <w:rsid w:val="00F05DB4"/>
    <w:rsid w:val="00F0766F"/>
    <w:rsid w:val="00F20B55"/>
    <w:rsid w:val="00F27BF3"/>
    <w:rsid w:val="00F33D88"/>
    <w:rsid w:val="00F34369"/>
    <w:rsid w:val="00F412EF"/>
    <w:rsid w:val="00F52418"/>
    <w:rsid w:val="00F56171"/>
    <w:rsid w:val="00F63A77"/>
    <w:rsid w:val="00F66225"/>
    <w:rsid w:val="00F70625"/>
    <w:rsid w:val="00F7125D"/>
    <w:rsid w:val="00F72027"/>
    <w:rsid w:val="00F83CAB"/>
    <w:rsid w:val="00F959DE"/>
    <w:rsid w:val="00F95E25"/>
    <w:rsid w:val="00FA4221"/>
    <w:rsid w:val="00FA422F"/>
    <w:rsid w:val="00FB6F6F"/>
    <w:rsid w:val="00FC3B85"/>
    <w:rsid w:val="00FC6D04"/>
    <w:rsid w:val="00FD07AD"/>
    <w:rsid w:val="00FD3BA1"/>
    <w:rsid w:val="00FE1C04"/>
    <w:rsid w:val="00FE474B"/>
    <w:rsid w:val="00FE4DE4"/>
    <w:rsid w:val="00FF02D0"/>
    <w:rsid w:val="00FF1D86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3BB0"/>
  <w15:docId w15:val="{196F2198-45FF-4C2A-98C0-BC5C1BC7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1B6"/>
    <w:pPr>
      <w:spacing w:line="360" w:lineRule="auto"/>
    </w:pPr>
    <w:rPr>
      <w:rFonts w:ascii="Times New Roman" w:eastAsia="宋体" w:hAnsi="Times New Roman" w:cs="Courier New"/>
      <w:sz w:val="24"/>
    </w:rPr>
  </w:style>
  <w:style w:type="paragraph" w:styleId="1">
    <w:name w:val="heading 1"/>
    <w:basedOn w:val="a"/>
    <w:link w:val="10"/>
    <w:uiPriority w:val="9"/>
    <w:qFormat/>
    <w:rsid w:val="005970D9"/>
    <w:pPr>
      <w:numPr>
        <w:numId w:val="12"/>
      </w:numPr>
      <w:spacing w:beforeLines="50" w:before="50" w:afterLines="50" w:after="50" w:line="240" w:lineRule="auto"/>
      <w:outlineLvl w:val="0"/>
    </w:pPr>
    <w:rPr>
      <w:rFonts w:cs="宋体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83D76"/>
    <w:pPr>
      <w:numPr>
        <w:ilvl w:val="1"/>
        <w:numId w:val="12"/>
      </w:numPr>
      <w:spacing w:beforeLines="50" w:before="50" w:afterLines="50" w:after="50" w:line="240" w:lineRule="auto"/>
      <w:outlineLvl w:val="1"/>
    </w:pPr>
    <w:rPr>
      <w:rFonts w:cs="宋体"/>
      <w:b/>
      <w:bCs/>
      <w:szCs w:val="24"/>
    </w:rPr>
  </w:style>
  <w:style w:type="paragraph" w:styleId="3">
    <w:name w:val="heading 3"/>
    <w:basedOn w:val="a"/>
    <w:uiPriority w:val="9"/>
    <w:unhideWhenUsed/>
    <w:qFormat/>
    <w:rsid w:val="00861E79"/>
    <w:pPr>
      <w:numPr>
        <w:ilvl w:val="2"/>
        <w:numId w:val="12"/>
      </w:numPr>
      <w:spacing w:beforeLines="50" w:before="50" w:afterLines="50" w:after="50" w:line="240" w:lineRule="auto"/>
      <w:outlineLvl w:val="2"/>
    </w:pPr>
    <w:rPr>
      <w:rFonts w:ascii="宋体" w:hAnsi="宋体" w:cs="宋体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0736B"/>
    <w:rPr>
      <w:rFonts w:ascii="Courier New" w:eastAsiaTheme="minorEastAsia" w:hAnsi="Courier New"/>
      <w:szCs w:val="21"/>
    </w:rPr>
  </w:style>
  <w:style w:type="paragraph" w:styleId="a4">
    <w:name w:val="List Paragraph"/>
    <w:basedOn w:val="a"/>
    <w:uiPriority w:val="1"/>
    <w:qFormat/>
    <w:pPr>
      <w:ind w:left="500" w:hanging="360"/>
    </w:pPr>
    <w:rPr>
      <w:rFonts w:ascii="宋体" w:hAnsi="宋体" w:cs="宋体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</w:rPr>
  </w:style>
  <w:style w:type="character" w:customStyle="1" w:styleId="AMEquationSection">
    <w:name w:val="AMEquationSection"/>
    <w:basedOn w:val="a0"/>
    <w:rsid w:val="00F7125D"/>
    <w:rPr>
      <w:rFonts w:ascii="Times New Roman"/>
      <w:vanish/>
      <w:color w:val="FF0000"/>
      <w:sz w:val="20"/>
    </w:rPr>
  </w:style>
  <w:style w:type="paragraph" w:customStyle="1" w:styleId="AMDisplayEquation">
    <w:name w:val="AMDisplayEquation"/>
    <w:basedOn w:val="a"/>
    <w:next w:val="a"/>
    <w:link w:val="AMDisplayEquation0"/>
    <w:rsid w:val="00F7125D"/>
    <w:pPr>
      <w:tabs>
        <w:tab w:val="center" w:pos="4780"/>
        <w:tab w:val="right" w:pos="9560"/>
      </w:tabs>
      <w:jc w:val="center"/>
    </w:pPr>
    <w:rPr>
      <w:lang w:eastAsia="zh-CN"/>
    </w:rPr>
  </w:style>
  <w:style w:type="character" w:customStyle="1" w:styleId="AMDisplayEquation0">
    <w:name w:val="AMDisplayEquation 字符"/>
    <w:basedOn w:val="a0"/>
    <w:link w:val="AMDisplayEquation"/>
    <w:rsid w:val="00F7125D"/>
    <w:rPr>
      <w:rFonts w:ascii="Times New Roman" w:eastAsia="宋体" w:hAnsi="Times New Roman" w:cs="Courier New"/>
      <w:sz w:val="24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8708E6"/>
    <w:pPr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6">
    <w:name w:val="Revision"/>
    <w:hidden/>
    <w:uiPriority w:val="99"/>
    <w:semiHidden/>
    <w:rsid w:val="00D978A2"/>
    <w:pPr>
      <w:widowControl/>
      <w:autoSpaceDE/>
      <w:autoSpaceDN/>
    </w:pPr>
    <w:rPr>
      <w:rFonts w:ascii="Times New Roman" w:eastAsia="宋体" w:hAnsi="Times New Roman" w:cs="Courier New"/>
      <w:sz w:val="24"/>
    </w:rPr>
  </w:style>
  <w:style w:type="table" w:styleId="a7">
    <w:name w:val="Table Grid"/>
    <w:basedOn w:val="a1"/>
    <w:uiPriority w:val="39"/>
    <w:rsid w:val="00406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"/>
    <w:basedOn w:val="a"/>
    <w:link w:val="a9"/>
    <w:qFormat/>
    <w:rsid w:val="007C7C65"/>
    <w:rPr>
      <w:i/>
      <w:sz w:val="21"/>
      <w:lang w:eastAsia="zh-CN"/>
    </w:rPr>
  </w:style>
  <w:style w:type="paragraph" w:styleId="aa">
    <w:name w:val="Title"/>
    <w:basedOn w:val="a"/>
    <w:next w:val="a"/>
    <w:link w:val="ab"/>
    <w:uiPriority w:val="10"/>
    <w:qFormat/>
    <w:rsid w:val="00083D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9">
    <w:name w:val="代码 字符"/>
    <w:basedOn w:val="a0"/>
    <w:link w:val="a8"/>
    <w:rsid w:val="007C7C65"/>
    <w:rPr>
      <w:rFonts w:ascii="Times New Roman" w:eastAsia="宋体" w:hAnsi="Times New Roman" w:cs="Courier New"/>
      <w:i/>
      <w:sz w:val="21"/>
      <w:lang w:eastAsia="zh-CN"/>
    </w:rPr>
  </w:style>
  <w:style w:type="character" w:customStyle="1" w:styleId="ab">
    <w:name w:val="标题 字符"/>
    <w:basedOn w:val="a0"/>
    <w:link w:val="aa"/>
    <w:uiPriority w:val="10"/>
    <w:rsid w:val="00083DED"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F05DB4"/>
    <w:rPr>
      <w:rFonts w:ascii="Times New Roman" w:eastAsia="宋体" w:hAnsi="Times New Roman" w:cs="宋体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3D539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A80EC9"/>
    <w:rPr>
      <w:rFonts w:ascii="Times New Roman" w:eastAsia="宋体" w:hAnsi="Times New Roman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7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1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2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6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4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6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1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4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2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4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4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8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9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30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7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7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2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8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4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2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5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1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8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2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3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8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5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1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5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6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8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4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5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8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4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9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5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5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1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6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5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5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7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0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2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5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1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6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0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1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4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5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8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8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58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9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3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1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7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6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4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7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9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0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81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10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6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2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8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8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8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5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0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1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4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0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2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8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3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8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9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2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3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3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5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2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2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9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7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9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1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8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7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9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2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1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5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7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6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0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8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4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4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2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58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6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0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4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1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6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2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3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6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3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1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8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21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9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1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60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7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1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8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9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6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3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2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6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1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4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2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5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8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9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5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5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8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9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29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7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8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9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3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43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5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5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09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7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8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8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5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5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3444-5F6E-4EF5-BAA4-CC034CDC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Xinyu Huang</dc:creator>
  <cp:lastModifiedBy>Jake MEDISON</cp:lastModifiedBy>
  <cp:revision>77</cp:revision>
  <cp:lastPrinted>2022-12-03T20:16:00Z</cp:lastPrinted>
  <dcterms:created xsi:type="dcterms:W3CDTF">2023-04-07T00:21:00Z</dcterms:created>
  <dcterms:modified xsi:type="dcterms:W3CDTF">2023-05-16T09:54:00Z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2021-10-24T00:00:00Z</vt:filetime>
  </property>
  <property fmtid="{D5CDD505-2E9C-101B-9397-08002B2CF9AE}" pid="5" name="MTWinEqns">
    <vt:bool>true</vt:bool>
  </property>
  <property fmtid="{D5CDD505-2E9C-101B-9397-08002B2CF9AE}" pid="6" name="AMWinEqns">
    <vt:bool>true</vt:bool>
  </property>
  <property fmtid="{D5CDD505-2E9C-101B-9397-08002B2CF9AE}" pid="7" name="AMEquationSection">
    <vt:lpwstr>1</vt:lpwstr>
  </property>
  <property fmtid="{D5CDD505-2E9C-101B-9397-08002B2CF9AE}" pid="8" name="AMEquationNumber2">
    <vt:lpwstr>(#E1)</vt:lpwstr>
  </property>
  <property fmtid="{D5CDD505-2E9C-101B-9397-08002B2CF9AE}" pid="9" name="AMDeferFieldUpdate">
    <vt:lpwstr>1</vt:lpwstr>
  </property>
</Properties>
</file>