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6328A">
      <w:pPr>
        <w:rPr>
          <w:rFonts w:hint="eastAsia"/>
        </w:rPr>
      </w:pPr>
      <w:r>
        <w:rPr>
          <w:rFonts w:hint="eastAsia"/>
        </w:rPr>
        <w:t>(a) The Three Primary Cloud Service Models</w:t>
      </w:r>
    </w:p>
    <w:p w14:paraId="4E9D8335">
      <w:pPr>
        <w:rPr>
          <w:rFonts w:hint="eastAsia"/>
        </w:rPr>
      </w:pPr>
      <w:r>
        <w:rPr>
          <w:rFonts w:hint="eastAsia"/>
        </w:rPr>
        <w:t>In the realm of cloud computing, three primary service models provide varying levels of abstraction and management for users: Infrastructure as a Service (IaaS), Platform as a Service (PaaS), and Software as a Service (SaaS). Understanding these models is crucial for making informed decisions about cloud adoption and strategy.</w:t>
      </w:r>
    </w:p>
    <w:p w14:paraId="54F47DED">
      <w:pPr>
        <w:rPr>
          <w:rFonts w:hint="eastAsia"/>
        </w:rPr>
      </w:pPr>
      <w:r>
        <w:rPr>
          <w:rFonts w:hint="eastAsia"/>
        </w:rPr>
        <w:t>Infrastructure as a Service (IaaS) is the most fundamental cloud service model, offering on-demand access to virtualized computing resources over the internet. With IaaS, businesses can rent IT infrastructure—servers, storage, networks, and operating systems—from a cloud provider on a pay-as-you-go basis.This model provides the highest level of flexibility and management control over IT resources, closely mirroring traditional on-premises infrastructure The cloud provider manages the physical data centers, while the user is responsible for managing the operating system, middleware, and applications.</w:t>
      </w:r>
    </w:p>
    <w:p w14:paraId="7A39154E">
      <w:pPr>
        <w:rPr>
          <w:rFonts w:hint="eastAsia"/>
        </w:rPr>
      </w:pPr>
      <w:r>
        <w:rPr>
          <w:rFonts w:hint="eastAsia"/>
        </w:rPr>
        <w:t>Application in Software Development: A software development team can utilize IaaS to set up and control their entire development and testing environments.For instance, they can quickly provision virtual machines to host their application, configure networking to simulate a production environment, and use scalable storage for their databases and logs. A startup launching a new web application, for example, could use IaaS to deploy servers and storage without the upfront cost and time of purchasing and configuring physical hardware. Popular IaaS providers include Amazon Web Services (AWS), Microsoft Azure, and Google Compute Engine (GCE).</w:t>
      </w:r>
    </w:p>
    <w:p w14:paraId="17469F66">
      <w:pPr>
        <w:rPr>
          <w:rFonts w:hint="eastAsia"/>
        </w:rPr>
      </w:pPr>
      <w:r>
        <w:rPr>
          <w:rFonts w:hint="eastAsia"/>
        </w:rPr>
        <w:t>Platform as a Service (PaaS) provides a higher level of abstraction than IaaS. It offers a platform for developers to build, deploy, and manage applications without worrying about the underlying infrastructure The PaaS provider manages the servers, storage, networking, and the operating system, while also providing development tools, databases, and business intelligence services This allows developers to focus solely on writing and managing their applications.</w:t>
      </w:r>
    </w:p>
    <w:p w14:paraId="42AC8DD0">
      <w:pPr>
        <w:rPr>
          <w:rFonts w:hint="eastAsia"/>
        </w:rPr>
      </w:pPr>
      <w:r>
        <w:rPr>
          <w:rFonts w:hint="eastAsia"/>
        </w:rPr>
        <w:t>Application in Software Development: A development team building a web application can leverage a PaaS solution to streamline their workflow. They can write their code and deploy it directly to the PaaS platform, which automatically handles server provisioning, load balancing, and scaling. This significantly accelerates the development lifecycle. For example, a team could use a service like AWS Elastic Beanstalk or Google App Engine to deploy and scale their web application without needing to manage the underlying servers or operating systems.</w:t>
      </w:r>
    </w:p>
    <w:p w14:paraId="6922862C">
      <w:pPr>
        <w:rPr>
          <w:rFonts w:hint="eastAsia"/>
        </w:rPr>
      </w:pPr>
      <w:r>
        <w:rPr>
          <w:rFonts w:hint="eastAsia"/>
        </w:rPr>
        <w:t>Software as a Service (SaaS) is the most common and widely recognized cloud service model. It delivers complete software applications over the internet on a subscription basis.[13] With SaaS, the provider manages all aspects of the application, including the software itself, the underlying infrastructure, and all maintenance and updates. Users simply access the software through a web browser or mobile app.</w:t>
      </w:r>
    </w:p>
    <w:p w14:paraId="525C4050">
      <w:pPr>
        <w:rPr>
          <w:rFonts w:hint="eastAsia"/>
        </w:rPr>
      </w:pPr>
      <w:r>
        <w:rPr>
          <w:rFonts w:hint="eastAsia"/>
        </w:rPr>
        <w:t>Application in Software Development: While developers are typically the consumers of IaaS and PaaS, they also build SaaS applications. For instance, a software company could develop a project management tool and offer it as a SaaS product. In this scenario, the development team would use IaaS or PaaS to build and host the application, and the end-users (other development teams, for example) would subscribe to and use the software without any concern for its underlying infrastructure. Popular examples of SaaS applications used in the software development lifecycle include project management tools like Jira, version control systems like GitHub (which also has a SaaS offering), and communication platforms like Slack.</w:t>
      </w:r>
    </w:p>
    <w:p w14:paraId="3CE4A8BA">
      <w:pPr>
        <w:rPr>
          <w:rFonts w:hint="eastAsia"/>
        </w:rPr>
      </w:pPr>
      <w:r>
        <w:rPr>
          <w:rFonts w:hint="eastAsia"/>
        </w:rPr>
        <w:t>(b) Docker and Containerization</w:t>
      </w:r>
    </w:p>
    <w:p w14:paraId="79E9E261">
      <w:pPr>
        <w:rPr>
          <w:rFonts w:hint="eastAsia"/>
        </w:rPr>
      </w:pPr>
      <w:r>
        <w:rPr>
          <w:rFonts w:hint="eastAsia"/>
        </w:rPr>
        <w:t>Docker is an open-source platform that enables developers to automate the deployment, scaling, and management of applications within lightweight, portable containers.[7][8] Containerization is the underlying technology that involves packaging an application and all its dependencies—such as libraries, frameworks, and configuration files—into a single, standardized unit called a container.[7][11] Unlike traditional virtual machines (VMs) that virtualize an entire operating system, containers share the host system's OS kernel, making them significantly more lightweight, faster to start, and more efficient in resource utilization.</w:t>
      </w:r>
      <w:bookmarkStart w:id="0" w:name="_GoBack"/>
      <w:bookmarkEnd w:id="0"/>
      <w:r>
        <w:rPr>
          <w:rFonts w:hint="eastAsia"/>
        </w:rPr>
        <w:t>Scenario for Containerization in Software Development:</w:t>
      </w:r>
    </w:p>
    <w:p w14:paraId="7A152727">
      <w:pPr>
        <w:rPr>
          <w:rFonts w:hint="eastAsia"/>
        </w:rPr>
      </w:pPr>
      <w:r>
        <w:rPr>
          <w:rFonts w:hint="eastAsia"/>
        </w:rPr>
        <w:t>Consider a scenario where a team is developing a microservices-based application. This application is composed of several small, independent services, each responsible for a specific business function. For example, an e-commerce application might have separate services for user authentication, product catalog, shopping cart, and payment processing.</w:t>
      </w:r>
    </w:p>
    <w:p w14:paraId="1240A4B0">
      <w:pPr>
        <w:rPr>
          <w:rFonts w:hint="eastAsia"/>
        </w:rPr>
      </w:pPr>
      <w:r>
        <w:rPr>
          <w:rFonts w:hint="eastAsia"/>
        </w:rPr>
        <w:t>Contribution of Containerization to the Development and Deployment Process:</w:t>
      </w:r>
    </w:p>
    <w:p w14:paraId="00624811">
      <w:pPr>
        <w:rPr>
          <w:rFonts w:hint="eastAsia"/>
        </w:rPr>
      </w:pPr>
      <w:r>
        <w:rPr>
          <w:rFonts w:hint="eastAsia"/>
        </w:rPr>
        <w:t>In this scenario, containerization with a technology like Docker offers several significant benefits throughout the software development lifecycle:</w:t>
      </w:r>
    </w:p>
    <w:p w14:paraId="22468ECC">
      <w:pPr>
        <w:rPr>
          <w:rFonts w:hint="eastAsia"/>
        </w:rPr>
      </w:pPr>
      <w:r>
        <w:rPr>
          <w:rFonts w:hint="eastAsia"/>
        </w:rPr>
        <w:t>Consistent Development Environments: Each developer on the team can run the entire application stack (all the microservices) on their local machine using Docker. This eliminates the "it works on my machine" problem by ensuring that the development environment is identical for everyone, mirroring the production environment.[11]</w:t>
      </w:r>
    </w:p>
    <w:p w14:paraId="66A53AEC">
      <w:pPr>
        <w:rPr>
          <w:rFonts w:hint="eastAsia"/>
        </w:rPr>
      </w:pPr>
      <w:r>
        <w:rPr>
          <w:rFonts w:hint="eastAsia"/>
        </w:rPr>
        <w:t>Isolation of Services: Each microservice can be packaged in its own container.[7] This isolation prevents dependencies of one service from conflicting with another. Developers can work on and update individual services without affecting the rest of the application.</w:t>
      </w:r>
    </w:p>
    <w:p w14:paraId="0A1A0263">
      <w:pPr>
        <w:rPr>
          <w:rFonts w:hint="eastAsia"/>
        </w:rPr>
      </w:pPr>
      <w:r>
        <w:rPr>
          <w:rFonts w:hint="eastAsia"/>
        </w:rPr>
        <w:t>Simplified Dependency Management: All the necessary libraries and dependencies for each service are bundled within its container image. This simplifies the setup process for new developers and ensures that the application will run consistently across different environments.</w:t>
      </w:r>
    </w:p>
    <w:p w14:paraId="31254D90">
      <w:pPr>
        <w:rPr>
          <w:rFonts w:hint="eastAsia"/>
        </w:rPr>
      </w:pPr>
      <w:r>
        <w:rPr>
          <w:rFonts w:hint="eastAsia"/>
        </w:rPr>
        <w:t>Portability and Flexibility: Containers can run on any machine that has Docker installed, regardless of the underlying operating system.[11] This makes it easy to move the application from a developer's laptop to a testing server and then to a production environment in the cloud without any code changes.</w:t>
      </w:r>
    </w:p>
    <w:p w14:paraId="1D8CAC22">
      <w:pPr>
        <w:rPr>
          <w:rFonts w:hint="eastAsia"/>
        </w:rPr>
      </w:pPr>
      <w:r>
        <w:rPr>
          <w:rFonts w:hint="eastAsia"/>
        </w:rPr>
        <w:t>Faster Deployment and Scalability: Because containers are lightweight, they can be started and stopped much more quickly than traditional virtual machines.[1] This accelerates the continuous integration and continuous deployment (CI/CD) pipeline, allowing for faster releases of new features. Furthermore, individual microservices can be scaled independently. If the payment service is experiencing high traffic, more containers for that specific service can be deployed without scaling the entire application.</w:t>
      </w:r>
    </w:p>
    <w:p w14:paraId="099545FF">
      <w:pPr>
        <w:rPr>
          <w:rFonts w:hint="eastAsia"/>
        </w:rPr>
      </w:pPr>
    </w:p>
    <w:p w14:paraId="54706C1D">
      <w:pPr>
        <w:rPr>
          <w:rFonts w:hint="eastAsia"/>
        </w:rPr>
      </w:pPr>
    </w:p>
    <w:p w14:paraId="1AD2EF13">
      <w:pPr>
        <w:rPr>
          <w:rFonts w:hint="eastAsia"/>
        </w:rPr>
      </w:pPr>
    </w:p>
    <w:p w14:paraId="5E3D1F09">
      <w:pPr>
        <w:rPr>
          <w:rFonts w:hint="eastAsia"/>
        </w:rPr>
      </w:pPr>
      <w:r>
        <w:drawing>
          <wp:inline distT="0" distB="0" distL="114300" distR="114300">
            <wp:extent cx="5264785" cy="29603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9603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65C69"/>
    <w:rsid w:val="545A1C77"/>
    <w:rsid w:val="68F3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952</Words>
  <Characters>5823</Characters>
  <Lines>0</Lines>
  <Paragraphs>0</Paragraphs>
  <TotalTime>14</TotalTime>
  <ScaleCrop>false</ScaleCrop>
  <LinksUpToDate>false</LinksUpToDate>
  <CharactersWithSpaces>6748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2025-09-23T05:53:00Z</dcterms:created>
  <dc:creator>zlk</dc:creator>
  <cp:lastModifiedBy>WPS_1695468071</cp:lastModifiedBy>
  <dcterms:modified xsi:type="dcterms:W3CDTF">2025-10-11T01:17:54Z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eyJoZGlkIjoiMzA2NTVhZWNlNTA1YWNiMTY3ODgzMWI3ZTczZjM5YmIiLCJ1c2VySWQiOiIxNTQxMDU5NjA4In0=</vt:lpwstr>
  </property>
  <property fmtid="{D5CDD505-2E9C-101B-9397-08002B2CF9AE}" pid="4" name="ICV">
    <vt:lpwstr>5527C12C0E444A8EA6A0AFDAA19B8328_12</vt:lpwstr>
  </property>
</Properties>
</file>