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多项式拟合曲线</w:t>
      </w:r>
    </w:p>
    <w:p/>
    <w:p>
      <w:r>
        <w:rPr>
          <w:rFonts w:hint="eastAsia"/>
          <w:b/>
        </w:rPr>
        <w:t>目标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掌握最小二乘法求解（无惩罚项的损失函数）、掌握加惩罚项（2范数）的损失函数优化、</w:t>
      </w:r>
      <w:bookmarkStart w:id="0" w:name="OLE_LINK1"/>
      <w:r>
        <w:rPr>
          <w:rFonts w:hint="eastAsia"/>
        </w:rPr>
        <w:t>梯度下降法</w:t>
      </w:r>
      <w:bookmarkEnd w:id="0"/>
      <w:r>
        <w:rPr>
          <w:rFonts w:hint="eastAsia"/>
        </w:rPr>
        <w:t>、共轭梯度法、理解过拟合、克服过拟合的方法(如加惩罚项、增加样本)</w:t>
      </w:r>
    </w:p>
    <w:p/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生成数据，加入噪声；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用高阶多项式函数拟合曲线；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用解析解求解两种loss的最优解（无正则项和有正则项）</w:t>
      </w:r>
    </w:p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优化方法求解最优解（梯度下降，共轭梯度）；</w:t>
      </w:r>
    </w:p>
    <w:p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用你得到的实验数据，解释过拟合。</w:t>
      </w:r>
    </w:p>
    <w:p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用不同数据量，不同超参数，不同的多项式阶数，比较实验效果。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语言不限，可以用matlab，python。求解解析解时可以利用现成的矩阵求逆。梯度下降，共轭梯度要求自己求梯度，迭代优化自己写。不许用现成的平台，例如pytorch，tensorflow</w:t>
      </w:r>
      <w:bookmarkStart w:id="1" w:name="_GoBack"/>
      <w:bookmarkEnd w:id="1"/>
      <w:r>
        <w:rPr>
          <w:rFonts w:hint="eastAsia"/>
        </w:rPr>
        <w:t>的自动微分工具。</w:t>
      </w:r>
    </w:p>
    <w:p/>
    <w:p>
      <w:r>
        <w:rPr>
          <w:rFonts w:hint="eastAsia"/>
          <w:b/>
        </w:rPr>
        <w:t>提交材料</w:t>
      </w:r>
      <w:r>
        <w:rPr>
          <w:rFonts w:hint="eastAsia"/>
        </w:rPr>
        <w:t>：</w:t>
      </w:r>
    </w:p>
    <w:p>
      <w:r>
        <w:rPr>
          <w:rFonts w:hint="eastAsia"/>
        </w:rPr>
        <w:t>1.代码</w:t>
      </w:r>
    </w:p>
    <w:p>
      <w:r>
        <w:rPr>
          <w:rFonts w:hint="eastAsia"/>
        </w:rPr>
        <w:t>2.实验报告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66"/>
    <w:rsid w:val="002062E5"/>
    <w:rsid w:val="002A23BD"/>
    <w:rsid w:val="003130EF"/>
    <w:rsid w:val="004E44F1"/>
    <w:rsid w:val="00576A69"/>
    <w:rsid w:val="006C30D2"/>
    <w:rsid w:val="00A26673"/>
    <w:rsid w:val="00D77140"/>
    <w:rsid w:val="00EC7F66"/>
    <w:rsid w:val="00F1373D"/>
    <w:rsid w:val="1AA51816"/>
    <w:rsid w:val="36C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54</Words>
  <Characters>308</Characters>
  <Lines>2</Lines>
  <Paragraphs>1</Paragraphs>
  <TotalTime>389</TotalTime>
  <ScaleCrop>false</ScaleCrop>
  <LinksUpToDate>false</LinksUpToDate>
  <CharactersWithSpaces>361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2016-10-13T07:53:00Z</dcterms:created>
  <dc:creator>liuyang</dc:creator>
  <cp:lastModifiedBy>终结者</cp:lastModifiedBy>
  <dcterms:modified xsi:type="dcterms:W3CDTF">2018-09-24T12:57:36Z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