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040D7B" w14:textId="77777777" w:rsidR="00321642" w:rsidRDefault="00321642" w:rsidP="00321642">
      <w:pPr>
        <w:jc w:val="center"/>
        <w:rPr>
          <w:sz w:val="36"/>
          <w:szCs w:val="36"/>
        </w:rPr>
      </w:pPr>
      <w:r w:rsidRPr="00321642">
        <w:rPr>
          <w:b/>
          <w:bCs/>
          <w:i/>
          <w:iCs/>
          <w:sz w:val="36"/>
          <w:szCs w:val="36"/>
          <w:u w:val="single"/>
        </w:rPr>
        <w:t xml:space="preserve">Game of life – </w:t>
      </w:r>
      <w:r w:rsidRPr="00321642">
        <w:rPr>
          <w:b/>
          <w:bCs/>
          <w:sz w:val="36"/>
          <w:szCs w:val="36"/>
          <w:u w:val="single"/>
        </w:rPr>
        <w:t>Kobi Abu</w:t>
      </w:r>
    </w:p>
    <w:p w14:paraId="37DBFD7E" w14:textId="6A85EEF0" w:rsidR="0098348A" w:rsidRDefault="0098348A" w:rsidP="00321642">
      <w:pPr>
        <w:jc w:val="right"/>
        <w:rPr>
          <w:b/>
          <w:bCs/>
          <w:i/>
          <w:iCs/>
          <w:sz w:val="28"/>
          <w:szCs w:val="28"/>
          <w:u w:val="single"/>
          <w:rtl/>
        </w:rPr>
      </w:pPr>
    </w:p>
    <w:p w14:paraId="0029F86F" w14:textId="2ED4E909" w:rsidR="00321642" w:rsidRDefault="00321642" w:rsidP="00321642">
      <w:pPr>
        <w:jc w:val="right"/>
        <w:rPr>
          <w:sz w:val="28"/>
          <w:szCs w:val="28"/>
          <w:rtl/>
        </w:rPr>
      </w:pPr>
      <w:r>
        <w:rPr>
          <w:sz w:val="28"/>
          <w:szCs w:val="28"/>
        </w:rPr>
        <w:t>The game consists of 2 scenes main menu and the game itself (GameOfLife).</w:t>
      </w:r>
    </w:p>
    <w:p w14:paraId="538063EF" w14:textId="318936B2" w:rsidR="00321642" w:rsidRDefault="00321642" w:rsidP="00321642">
      <w:pPr>
        <w:jc w:val="right"/>
        <w:rPr>
          <w:b/>
          <w:bCs/>
          <w:sz w:val="28"/>
          <w:szCs w:val="28"/>
          <w:u w:val="single"/>
        </w:rPr>
      </w:pPr>
      <w:r w:rsidRPr="00321642">
        <w:rPr>
          <w:b/>
          <w:bCs/>
          <w:sz w:val="28"/>
          <w:szCs w:val="28"/>
          <w:u w:val="single"/>
        </w:rPr>
        <w:t>Main menu</w:t>
      </w:r>
      <w:r>
        <w:rPr>
          <w:b/>
          <w:bCs/>
          <w:sz w:val="28"/>
          <w:szCs w:val="28"/>
          <w:u w:val="single"/>
        </w:rPr>
        <w:t xml:space="preserve"> :</w:t>
      </w:r>
    </w:p>
    <w:p w14:paraId="4E7E22A0" w14:textId="26D22E88" w:rsidR="00321642" w:rsidRDefault="00321642" w:rsidP="00321642">
      <w:pPr>
        <w:jc w:val="right"/>
      </w:pPr>
      <w:r>
        <w:t>In this screen we have 4 drop down elements for customization of the game:</w:t>
      </w:r>
    </w:p>
    <w:p w14:paraId="3C68D79F" w14:textId="116851EE" w:rsidR="00321642" w:rsidRDefault="00321642" w:rsidP="00321642">
      <w:pPr>
        <w:jc w:val="right"/>
      </w:pPr>
      <w:r>
        <w:t xml:space="preserve">1.tile color – user can choose the tile color from pre-determined options </w:t>
      </w:r>
    </w:p>
    <w:p w14:paraId="332B3087" w14:textId="77777777" w:rsidR="00321642" w:rsidRDefault="00321642" w:rsidP="00321642">
      <w:pPr>
        <w:jc w:val="right"/>
      </w:pPr>
      <w:r>
        <w:t>2. background color -</w:t>
      </w:r>
      <w:r>
        <w:t>user can choose the tile color from pre-determined options</w:t>
      </w:r>
      <w:r>
        <w:t>.</w:t>
      </w:r>
    </w:p>
    <w:p w14:paraId="159D58EC" w14:textId="77777777" w:rsidR="00321642" w:rsidRDefault="00321642" w:rsidP="00321642">
      <w:pPr>
        <w:jc w:val="right"/>
      </w:pPr>
      <w:r>
        <w:t>3.percentage grid- in this option the user can choose what percentage of the grid (in average) will be alive. (I implemented it using random from 0 to 1 ).</w:t>
      </w:r>
    </w:p>
    <w:p w14:paraId="58BC8B0C" w14:textId="4B4D0457" w:rsidR="00321642" w:rsidRDefault="00321642" w:rsidP="00321642">
      <w:pPr>
        <w:jc w:val="right"/>
      </w:pPr>
      <w:r>
        <w:t xml:space="preserve">4.grid size- user can choose grid sizes in the range of 10x10 to 100x100.  </w:t>
      </w:r>
    </w:p>
    <w:p w14:paraId="0B9E9B94" w14:textId="34E92DD5" w:rsidR="00321642" w:rsidRDefault="00A44C3D" w:rsidP="00321642">
      <w:pPr>
        <w:jc w:val="right"/>
      </w:pPr>
      <w:r>
        <w:t>And also the main menu has a play button to start the game.</w:t>
      </w:r>
    </w:p>
    <w:p w14:paraId="3CAC1F4A" w14:textId="3CF20F02" w:rsidR="00A44C3D" w:rsidRDefault="00A44C3D" w:rsidP="00321642">
      <w:pPr>
        <w:jc w:val="right"/>
        <w:rPr>
          <w:b/>
          <w:bCs/>
          <w:sz w:val="28"/>
          <w:szCs w:val="28"/>
          <w:u w:val="single"/>
        </w:rPr>
      </w:pPr>
      <w:r w:rsidRPr="00A44C3D">
        <w:rPr>
          <w:b/>
          <w:bCs/>
          <w:sz w:val="28"/>
          <w:szCs w:val="28"/>
          <w:u w:val="single"/>
        </w:rPr>
        <w:t>Game Screen</w:t>
      </w:r>
      <w:r>
        <w:rPr>
          <w:b/>
          <w:bCs/>
          <w:sz w:val="28"/>
          <w:szCs w:val="28"/>
          <w:u w:val="single"/>
        </w:rPr>
        <w:t xml:space="preserve"> :</w:t>
      </w:r>
    </w:p>
    <w:p w14:paraId="24ADCA54" w14:textId="781829FF" w:rsidR="00A44C3D" w:rsidRDefault="00A44C3D" w:rsidP="00321642">
      <w:pPr>
        <w:jc w:val="right"/>
      </w:pPr>
      <w:r>
        <w:t>In the game screen we have the main camera in which we can see the game running, also we have bar on the bottom in which we have the count of how many intervals the game had been through and the count of living cells in any point at time.</w:t>
      </w:r>
    </w:p>
    <w:p w14:paraId="4B7C81B8" w14:textId="65CD2E5E" w:rsidR="00A44C3D" w:rsidRDefault="00A44C3D" w:rsidP="00321642">
      <w:pPr>
        <w:jc w:val="right"/>
      </w:pPr>
      <w:r>
        <w:t>The bar also have "+" and  "-" sign that controls the game speed (also achievable using  up and down arrows).</w:t>
      </w:r>
    </w:p>
    <w:p w14:paraId="3EAAF4EB" w14:textId="77777777" w:rsidR="00A44C3D" w:rsidRDefault="00A44C3D" w:rsidP="00321642">
      <w:pPr>
        <w:jc w:val="right"/>
      </w:pPr>
      <w:r>
        <w:t>If the user wants to move inside the screen he can use click and drag.</w:t>
      </w:r>
    </w:p>
    <w:p w14:paraId="31140F19" w14:textId="472303A6" w:rsidR="00A44C3D" w:rsidRPr="00A44C3D" w:rsidRDefault="00A44C3D" w:rsidP="00321642">
      <w:pPr>
        <w:jc w:val="right"/>
        <w:rPr>
          <w:rFonts w:hint="cs"/>
          <w:rtl/>
        </w:rPr>
      </w:pPr>
      <w:r>
        <w:t xml:space="preserve">The user can also zoom in and out using the mouse's wheel. </w:t>
      </w:r>
    </w:p>
    <w:sectPr w:rsidR="00A44C3D" w:rsidRPr="00A44C3D" w:rsidSect="00444677">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348A"/>
    <w:rsid w:val="00321642"/>
    <w:rsid w:val="00444677"/>
    <w:rsid w:val="007E630D"/>
    <w:rsid w:val="0098348A"/>
    <w:rsid w:val="00A44C3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6C72FB"/>
  <w15:chartTrackingRefBased/>
  <w15:docId w15:val="{14959570-4F72-4943-9D67-6A40A1F0FF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0"/>
    <w:uiPriority w:val="9"/>
    <w:qFormat/>
    <w:rsid w:val="0098348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98348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98348A"/>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98348A"/>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98348A"/>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98348A"/>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98348A"/>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98348A"/>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98348A"/>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98348A"/>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semiHidden/>
    <w:rsid w:val="0098348A"/>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semiHidden/>
    <w:rsid w:val="0098348A"/>
    <w:rPr>
      <w:rFonts w:eastAsiaTheme="majorEastAsia" w:cstheme="majorBidi"/>
      <w:color w:val="0F4761" w:themeColor="accent1" w:themeShade="BF"/>
      <w:sz w:val="28"/>
      <w:szCs w:val="28"/>
    </w:rPr>
  </w:style>
  <w:style w:type="character" w:customStyle="1" w:styleId="40">
    <w:name w:val="כותרת 4 תו"/>
    <w:basedOn w:val="a0"/>
    <w:link w:val="4"/>
    <w:uiPriority w:val="9"/>
    <w:semiHidden/>
    <w:rsid w:val="0098348A"/>
    <w:rPr>
      <w:rFonts w:eastAsiaTheme="majorEastAsia" w:cstheme="majorBidi"/>
      <w:i/>
      <w:iCs/>
      <w:color w:val="0F4761" w:themeColor="accent1" w:themeShade="BF"/>
    </w:rPr>
  </w:style>
  <w:style w:type="character" w:customStyle="1" w:styleId="50">
    <w:name w:val="כותרת 5 תו"/>
    <w:basedOn w:val="a0"/>
    <w:link w:val="5"/>
    <w:uiPriority w:val="9"/>
    <w:semiHidden/>
    <w:rsid w:val="0098348A"/>
    <w:rPr>
      <w:rFonts w:eastAsiaTheme="majorEastAsia" w:cstheme="majorBidi"/>
      <w:color w:val="0F4761" w:themeColor="accent1" w:themeShade="BF"/>
    </w:rPr>
  </w:style>
  <w:style w:type="character" w:customStyle="1" w:styleId="60">
    <w:name w:val="כותרת 6 תו"/>
    <w:basedOn w:val="a0"/>
    <w:link w:val="6"/>
    <w:uiPriority w:val="9"/>
    <w:semiHidden/>
    <w:rsid w:val="0098348A"/>
    <w:rPr>
      <w:rFonts w:eastAsiaTheme="majorEastAsia" w:cstheme="majorBidi"/>
      <w:i/>
      <w:iCs/>
      <w:color w:val="595959" w:themeColor="text1" w:themeTint="A6"/>
    </w:rPr>
  </w:style>
  <w:style w:type="character" w:customStyle="1" w:styleId="70">
    <w:name w:val="כותרת 7 תו"/>
    <w:basedOn w:val="a0"/>
    <w:link w:val="7"/>
    <w:uiPriority w:val="9"/>
    <w:semiHidden/>
    <w:rsid w:val="0098348A"/>
    <w:rPr>
      <w:rFonts w:eastAsiaTheme="majorEastAsia" w:cstheme="majorBidi"/>
      <w:color w:val="595959" w:themeColor="text1" w:themeTint="A6"/>
    </w:rPr>
  </w:style>
  <w:style w:type="character" w:customStyle="1" w:styleId="80">
    <w:name w:val="כותרת 8 תו"/>
    <w:basedOn w:val="a0"/>
    <w:link w:val="8"/>
    <w:uiPriority w:val="9"/>
    <w:semiHidden/>
    <w:rsid w:val="0098348A"/>
    <w:rPr>
      <w:rFonts w:eastAsiaTheme="majorEastAsia" w:cstheme="majorBidi"/>
      <w:i/>
      <w:iCs/>
      <w:color w:val="272727" w:themeColor="text1" w:themeTint="D8"/>
    </w:rPr>
  </w:style>
  <w:style w:type="character" w:customStyle="1" w:styleId="90">
    <w:name w:val="כותרת 9 תו"/>
    <w:basedOn w:val="a0"/>
    <w:link w:val="9"/>
    <w:uiPriority w:val="9"/>
    <w:semiHidden/>
    <w:rsid w:val="0098348A"/>
    <w:rPr>
      <w:rFonts w:eastAsiaTheme="majorEastAsia" w:cstheme="majorBidi"/>
      <w:color w:val="272727" w:themeColor="text1" w:themeTint="D8"/>
    </w:rPr>
  </w:style>
  <w:style w:type="paragraph" w:styleId="a3">
    <w:name w:val="Title"/>
    <w:basedOn w:val="a"/>
    <w:next w:val="a"/>
    <w:link w:val="a4"/>
    <w:uiPriority w:val="10"/>
    <w:qFormat/>
    <w:rsid w:val="0098348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98348A"/>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98348A"/>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98348A"/>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98348A"/>
    <w:pPr>
      <w:spacing w:before="160"/>
      <w:jc w:val="center"/>
    </w:pPr>
    <w:rPr>
      <w:i/>
      <w:iCs/>
      <w:color w:val="404040" w:themeColor="text1" w:themeTint="BF"/>
    </w:rPr>
  </w:style>
  <w:style w:type="character" w:customStyle="1" w:styleId="a8">
    <w:name w:val="ציטוט תו"/>
    <w:basedOn w:val="a0"/>
    <w:link w:val="a7"/>
    <w:uiPriority w:val="29"/>
    <w:rsid w:val="0098348A"/>
    <w:rPr>
      <w:i/>
      <w:iCs/>
      <w:color w:val="404040" w:themeColor="text1" w:themeTint="BF"/>
    </w:rPr>
  </w:style>
  <w:style w:type="paragraph" w:styleId="a9">
    <w:name w:val="List Paragraph"/>
    <w:basedOn w:val="a"/>
    <w:uiPriority w:val="34"/>
    <w:qFormat/>
    <w:rsid w:val="0098348A"/>
    <w:pPr>
      <w:ind w:left="720"/>
      <w:contextualSpacing/>
    </w:pPr>
  </w:style>
  <w:style w:type="character" w:styleId="aa">
    <w:name w:val="Intense Emphasis"/>
    <w:basedOn w:val="a0"/>
    <w:uiPriority w:val="21"/>
    <w:qFormat/>
    <w:rsid w:val="0098348A"/>
    <w:rPr>
      <w:i/>
      <w:iCs/>
      <w:color w:val="0F4761" w:themeColor="accent1" w:themeShade="BF"/>
    </w:rPr>
  </w:style>
  <w:style w:type="paragraph" w:styleId="ab">
    <w:name w:val="Intense Quote"/>
    <w:basedOn w:val="a"/>
    <w:next w:val="a"/>
    <w:link w:val="ac"/>
    <w:uiPriority w:val="30"/>
    <w:qFormat/>
    <w:rsid w:val="0098348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98348A"/>
    <w:rPr>
      <w:i/>
      <w:iCs/>
      <w:color w:val="0F4761" w:themeColor="accent1" w:themeShade="BF"/>
    </w:rPr>
  </w:style>
  <w:style w:type="character" w:styleId="ad">
    <w:name w:val="Intense Reference"/>
    <w:basedOn w:val="a0"/>
    <w:uiPriority w:val="32"/>
    <w:qFormat/>
    <w:rsid w:val="0098348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188</Words>
  <Characters>940</Characters>
  <Application>Microsoft Office Word</Application>
  <DocSecurity>0</DocSecurity>
  <Lines>7</Lines>
  <Paragraphs>2</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Abu Kobi</dc:creator>
  <cp:keywords/>
  <dc:description/>
  <cp:lastModifiedBy>Abu Kobi</cp:lastModifiedBy>
  <cp:revision>2</cp:revision>
  <dcterms:created xsi:type="dcterms:W3CDTF">2025-02-28T13:13:00Z</dcterms:created>
  <dcterms:modified xsi:type="dcterms:W3CDTF">2025-02-28T13:30:00Z</dcterms:modified>
</cp:coreProperties>
</file>