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E09" w:rsidRPr="00585E09" w:rsidRDefault="00585E09" w:rsidP="00585E09">
      <w:pPr>
        <w:spacing w:line="240" w:lineRule="auto"/>
        <w:jc w:val="center"/>
      </w:pPr>
      <w:r w:rsidRPr="00585E09">
        <w:t>Государственное бюджетное профессиональное образовательное учреждение</w:t>
      </w:r>
      <w:r w:rsidR="006020AA">
        <w:t xml:space="preserve"> </w:t>
      </w:r>
      <w:r w:rsidRPr="00585E09">
        <w:t>города Москвы</w:t>
      </w:r>
    </w:p>
    <w:p w:rsidR="00585E09" w:rsidRPr="00585E09" w:rsidRDefault="00585E09" w:rsidP="00585E09">
      <w:pPr>
        <w:spacing w:line="240" w:lineRule="auto"/>
        <w:jc w:val="center"/>
      </w:pPr>
      <w:r w:rsidRPr="00585E09">
        <w:t>«Московский государственный колледж электромеханики и</w:t>
      </w:r>
    </w:p>
    <w:p w:rsidR="00585E09" w:rsidRPr="00585E09" w:rsidRDefault="00585E09" w:rsidP="00585E09">
      <w:pPr>
        <w:spacing w:line="240" w:lineRule="auto"/>
        <w:jc w:val="center"/>
      </w:pPr>
      <w:r w:rsidRPr="00585E09">
        <w:t>информационных технологий»</w:t>
      </w:r>
    </w:p>
    <w:p w:rsidR="00585E09" w:rsidRPr="00585E09" w:rsidRDefault="00585E09" w:rsidP="00585E09">
      <w:pPr>
        <w:spacing w:line="240" w:lineRule="auto"/>
        <w:jc w:val="center"/>
      </w:pPr>
      <w:r w:rsidRPr="00585E09">
        <w:t>(ГБПОУ МГКЭИТ)</w:t>
      </w:r>
    </w:p>
    <w:p w:rsidR="00585E09" w:rsidRDefault="00585E09" w:rsidP="00027E40">
      <w:pPr>
        <w:jc w:val="center"/>
      </w:pPr>
    </w:p>
    <w:p w:rsidR="00585E09" w:rsidRDefault="00585E09" w:rsidP="00027E40">
      <w:pPr>
        <w:jc w:val="center"/>
      </w:pPr>
    </w:p>
    <w:p w:rsidR="00585E09" w:rsidRDefault="00585E09" w:rsidP="00027E40">
      <w:pPr>
        <w:jc w:val="center"/>
      </w:pPr>
    </w:p>
    <w:p w:rsidR="00585E09" w:rsidRDefault="00585E09" w:rsidP="00027E40">
      <w:pPr>
        <w:jc w:val="center"/>
      </w:pPr>
    </w:p>
    <w:p w:rsidR="00585E09" w:rsidRDefault="00585E09" w:rsidP="00027E40">
      <w:pPr>
        <w:jc w:val="center"/>
      </w:pPr>
    </w:p>
    <w:p w:rsidR="00585E09" w:rsidRDefault="00585E09" w:rsidP="00027E40">
      <w:pPr>
        <w:jc w:val="center"/>
      </w:pPr>
    </w:p>
    <w:p w:rsidR="000C4830" w:rsidRPr="009B7A6E" w:rsidRDefault="00027E40" w:rsidP="00027E40">
      <w:pPr>
        <w:jc w:val="center"/>
      </w:pPr>
      <w:r w:rsidRPr="009B7A6E">
        <w:t>Отчет по практической работе № 1</w:t>
      </w:r>
    </w:p>
    <w:p w:rsidR="00027E40" w:rsidRPr="009B7A6E" w:rsidRDefault="00027E40" w:rsidP="00027E40">
      <w:pPr>
        <w:jc w:val="center"/>
      </w:pPr>
      <w:r w:rsidRPr="009B7A6E">
        <w:t>Работа с официальной документацией различных СУБД</w:t>
      </w:r>
    </w:p>
    <w:p w:rsidR="00585E09" w:rsidRDefault="00585E09"/>
    <w:p w:rsidR="00585E09" w:rsidRDefault="00585E09"/>
    <w:p w:rsidR="00585E09" w:rsidRDefault="00585E09"/>
    <w:p w:rsidR="00585E09" w:rsidRDefault="00585E09"/>
    <w:p w:rsidR="00585E09" w:rsidRDefault="00585E09"/>
    <w:p w:rsidR="00585E09" w:rsidRDefault="00585E09" w:rsidP="00585E09">
      <w:pPr>
        <w:jc w:val="right"/>
      </w:pPr>
      <w:r>
        <w:t>Выполнил студент гр.: 3 ИП11-19</w:t>
      </w:r>
    </w:p>
    <w:p w:rsidR="00585E09" w:rsidRDefault="00585E09" w:rsidP="00585E09">
      <w:pPr>
        <w:jc w:val="right"/>
      </w:pPr>
      <w:proofErr w:type="spellStart"/>
      <w:r>
        <w:t>Кочержина</w:t>
      </w:r>
      <w:proofErr w:type="spellEnd"/>
      <w:r>
        <w:t xml:space="preserve"> С. А.</w:t>
      </w:r>
    </w:p>
    <w:p w:rsidR="00585E09" w:rsidRDefault="00585E09"/>
    <w:p w:rsidR="00585E09" w:rsidRDefault="00585E09"/>
    <w:p w:rsidR="00585E09" w:rsidRDefault="00585E09"/>
    <w:p w:rsidR="00585E09" w:rsidRDefault="00585E09"/>
    <w:p w:rsidR="00585E09" w:rsidRDefault="00585E09">
      <w:pPr>
        <w:rPr>
          <w:b/>
        </w:rPr>
      </w:pPr>
      <w:r>
        <w:rPr>
          <w:b/>
        </w:rPr>
        <w:br w:type="page"/>
      </w:r>
    </w:p>
    <w:p w:rsidR="00585E09" w:rsidRDefault="006020AA" w:rsidP="006020AA">
      <w:pPr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585E09" w:rsidRPr="00DF2C45" w:rsidRDefault="006020AA" w:rsidP="006020AA">
      <w:r>
        <w:t xml:space="preserve">Цель – </w:t>
      </w:r>
      <w:r w:rsidR="00605A79">
        <w:t>получить актуальные знания по разным СУБД</w:t>
      </w:r>
      <w:r w:rsidR="00DF2C45">
        <w:t>.</w:t>
      </w:r>
    </w:p>
    <w:p w:rsidR="006020AA" w:rsidRPr="00DF2C45" w:rsidRDefault="006020AA" w:rsidP="006020AA">
      <w:r>
        <w:t xml:space="preserve">Актуальность – </w:t>
      </w:r>
      <w:r w:rsidR="0007693D">
        <w:t xml:space="preserve">важность выбора СУБД </w:t>
      </w:r>
      <w:r w:rsidR="00861CE5">
        <w:t>при разработке</w:t>
      </w:r>
      <w:r w:rsidR="0007693D">
        <w:t xml:space="preserve"> БД.</w:t>
      </w:r>
    </w:p>
    <w:p w:rsidR="00585E09" w:rsidRPr="006020AA" w:rsidRDefault="006020AA" w:rsidP="006020AA">
      <w:r>
        <w:t>Задачи:</w:t>
      </w:r>
    </w:p>
    <w:p w:rsidR="00502C9F" w:rsidRPr="006020AA" w:rsidRDefault="00DF2C45" w:rsidP="006020AA">
      <w:r>
        <w:t>1) анализ назначения СУБД,</w:t>
      </w:r>
    </w:p>
    <w:p w:rsidR="00502C9F" w:rsidRPr="006020AA" w:rsidRDefault="00502C9F" w:rsidP="006020AA">
      <w:r w:rsidRPr="006020AA">
        <w:t>2) ан</w:t>
      </w:r>
      <w:r w:rsidR="00DF2C45">
        <w:t>ализ основных возможностей СУБД,</w:t>
      </w:r>
    </w:p>
    <w:p w:rsidR="00502C9F" w:rsidRPr="006020AA" w:rsidRDefault="00DF2C45" w:rsidP="006020AA">
      <w:r>
        <w:t>3) анализ типов данных в СУБД,</w:t>
      </w:r>
    </w:p>
    <w:p w:rsidR="00502C9F" w:rsidRDefault="00502C9F" w:rsidP="006020AA">
      <w:r w:rsidRPr="006020AA">
        <w:t>4) анализ языка запроса в СУБД.</w:t>
      </w:r>
    </w:p>
    <w:p w:rsidR="006020AA" w:rsidRDefault="006020AA" w:rsidP="006020AA">
      <w:r>
        <w:t xml:space="preserve">Предмет исследования – </w:t>
      </w:r>
      <w:r w:rsidR="00605A79">
        <w:t>исследование СУБД.</w:t>
      </w:r>
    </w:p>
    <w:p w:rsidR="00605A79" w:rsidRDefault="00605A79" w:rsidP="006020AA">
      <w:pPr>
        <w:rPr>
          <w:rFonts w:cs="Times New Roman"/>
          <w:bCs/>
          <w:shd w:val="clear" w:color="auto" w:fill="FFFFFF"/>
        </w:rPr>
      </w:pPr>
      <w:r>
        <w:t xml:space="preserve">Объект использования – исследование </w:t>
      </w:r>
      <w:proofErr w:type="spellStart"/>
      <w:r w:rsidRPr="009B7A6E">
        <w:rPr>
          <w:lang w:val="en-US"/>
        </w:rPr>
        <w:t>Redis</w:t>
      </w:r>
      <w:proofErr w:type="spellEnd"/>
      <w:r>
        <w:t xml:space="preserve">, </w:t>
      </w:r>
      <w:r w:rsidRPr="003929E8">
        <w:rPr>
          <w:rFonts w:cs="Times New Roman"/>
          <w:spacing w:val="2"/>
          <w:shd w:val="clear" w:color="auto" w:fill="FFFFFF"/>
        </w:rPr>
        <w:t>Neo4j</w:t>
      </w:r>
      <w:r>
        <w:rPr>
          <w:rFonts w:cs="Times New Roman"/>
          <w:spacing w:val="2"/>
          <w:shd w:val="clear" w:color="auto" w:fill="FFFFFF"/>
        </w:rPr>
        <w:t xml:space="preserve">, </w:t>
      </w:r>
      <w:proofErr w:type="spellStart"/>
      <w:r w:rsidRPr="00F42D69">
        <w:rPr>
          <w:rFonts w:cs="Times New Roman"/>
          <w:bCs/>
          <w:shd w:val="clear" w:color="auto" w:fill="FFFFFF"/>
        </w:rPr>
        <w:t>PostgreSQL</w:t>
      </w:r>
      <w:proofErr w:type="spellEnd"/>
      <w:r>
        <w:rPr>
          <w:rFonts w:cs="Times New Roman"/>
          <w:bCs/>
          <w:shd w:val="clear" w:color="auto" w:fill="FFFFFF"/>
        </w:rPr>
        <w:t>.</w:t>
      </w:r>
    </w:p>
    <w:p w:rsidR="00DF2C45" w:rsidRPr="00605A79" w:rsidRDefault="00DF2C45" w:rsidP="006020AA"/>
    <w:p w:rsidR="006020AA" w:rsidRDefault="006020AA">
      <w:pPr>
        <w:spacing w:after="160" w:line="259" w:lineRule="auto"/>
        <w:ind w:firstLine="0"/>
      </w:pPr>
      <w:r>
        <w:br w:type="page"/>
      </w:r>
    </w:p>
    <w:p w:rsidR="006020AA" w:rsidRPr="006020AA" w:rsidRDefault="006020AA" w:rsidP="00502C9F"/>
    <w:p w:rsidR="00AB2E7B" w:rsidRDefault="00AB2E7B" w:rsidP="00AB2E7B">
      <w:pPr>
        <w:jc w:val="center"/>
        <w:rPr>
          <w:b/>
        </w:rPr>
      </w:pPr>
      <w:r>
        <w:rPr>
          <w:b/>
        </w:rPr>
        <w:t>ОСНОВНАЯ ЧАСТЬ</w:t>
      </w:r>
    </w:p>
    <w:p w:rsidR="009B7A6E" w:rsidRPr="006020AA" w:rsidRDefault="006020AA" w:rsidP="00502C9F">
      <w:pPr>
        <w:rPr>
          <w:b/>
        </w:rPr>
      </w:pPr>
      <w:r w:rsidRPr="006020AA">
        <w:rPr>
          <w:b/>
        </w:rPr>
        <w:t xml:space="preserve">1 </w:t>
      </w:r>
      <w:r w:rsidR="009B7A6E" w:rsidRPr="006020AA">
        <w:rPr>
          <w:b/>
          <w:lang w:val="en-US"/>
        </w:rPr>
        <w:t>REDIS</w:t>
      </w:r>
    </w:p>
    <w:p w:rsidR="006020AA" w:rsidRPr="006020AA" w:rsidRDefault="00741FD2" w:rsidP="00027E40">
      <w:pPr>
        <w:rPr>
          <w:b/>
        </w:rPr>
      </w:pPr>
      <w:r w:rsidRPr="006020AA">
        <w:rPr>
          <w:b/>
        </w:rPr>
        <w:t>1</w:t>
      </w:r>
      <w:r w:rsidR="006020AA" w:rsidRPr="006020AA">
        <w:rPr>
          <w:b/>
        </w:rPr>
        <w:t>.1</w:t>
      </w:r>
      <w:r w:rsidRPr="006020AA">
        <w:rPr>
          <w:b/>
        </w:rPr>
        <w:t xml:space="preserve"> </w:t>
      </w:r>
      <w:r w:rsidR="006020AA" w:rsidRPr="006020AA">
        <w:rPr>
          <w:b/>
        </w:rPr>
        <w:t>Назначение</w:t>
      </w:r>
    </w:p>
    <w:p w:rsidR="00027E40" w:rsidRDefault="009B7A6E" w:rsidP="00027E40">
      <w:pPr>
        <w:rPr>
          <w:rFonts w:cs="Times New Roman"/>
          <w:szCs w:val="30"/>
          <w:shd w:val="clear" w:color="auto" w:fill="FFFFFF"/>
        </w:rPr>
      </w:pPr>
      <w:proofErr w:type="spellStart"/>
      <w:r w:rsidRPr="009B7A6E">
        <w:rPr>
          <w:lang w:val="en-US"/>
        </w:rPr>
        <w:t>Redis</w:t>
      </w:r>
      <w:proofErr w:type="spellEnd"/>
      <w:r w:rsidRPr="009B7A6E">
        <w:t xml:space="preserve"> – это </w:t>
      </w:r>
      <w:r w:rsidRPr="009B7A6E">
        <w:rPr>
          <w:rFonts w:cs="Times New Roman"/>
          <w:szCs w:val="30"/>
          <w:shd w:val="clear" w:color="auto" w:fill="FFFFFF"/>
        </w:rPr>
        <w:t xml:space="preserve">хранилище структур данных в памяти с открытым исходным кодом (под лицензией BSD), используемое в качестве базы данных, </w:t>
      </w:r>
      <w:proofErr w:type="spellStart"/>
      <w:r w:rsidRPr="009B7A6E">
        <w:rPr>
          <w:rFonts w:cs="Times New Roman"/>
          <w:szCs w:val="30"/>
          <w:shd w:val="clear" w:color="auto" w:fill="FFFFFF"/>
        </w:rPr>
        <w:t>кеша</w:t>
      </w:r>
      <w:proofErr w:type="spellEnd"/>
      <w:r w:rsidRPr="009B7A6E">
        <w:rPr>
          <w:rFonts w:cs="Times New Roman"/>
          <w:szCs w:val="30"/>
          <w:shd w:val="clear" w:color="auto" w:fill="FFFFFF"/>
        </w:rPr>
        <w:t xml:space="preserve"> и брокера сообщений.</w:t>
      </w:r>
    </w:p>
    <w:p w:rsidR="006020AA" w:rsidRPr="006020AA" w:rsidRDefault="00782508" w:rsidP="00027E40">
      <w:pPr>
        <w:rPr>
          <w:rFonts w:cs="Times New Roman"/>
          <w:b/>
          <w:szCs w:val="30"/>
          <w:shd w:val="clear" w:color="auto" w:fill="FFFFFF"/>
        </w:rPr>
      </w:pPr>
      <w:r>
        <w:rPr>
          <w:rFonts w:cs="Times New Roman"/>
          <w:b/>
          <w:szCs w:val="30"/>
          <w:shd w:val="clear" w:color="auto" w:fill="FFFFFF"/>
        </w:rPr>
        <w:t>1.2</w:t>
      </w:r>
      <w:r w:rsidR="00741FD2" w:rsidRPr="006020AA">
        <w:rPr>
          <w:rFonts w:cs="Times New Roman"/>
          <w:b/>
          <w:szCs w:val="30"/>
          <w:shd w:val="clear" w:color="auto" w:fill="FFFFFF"/>
        </w:rPr>
        <w:t xml:space="preserve"> </w:t>
      </w:r>
      <w:r w:rsidR="006020AA" w:rsidRPr="006020AA">
        <w:rPr>
          <w:rFonts w:cs="Times New Roman"/>
          <w:b/>
          <w:szCs w:val="30"/>
          <w:shd w:val="clear" w:color="auto" w:fill="FFFFFF"/>
        </w:rPr>
        <w:t>Основные возможности</w:t>
      </w:r>
    </w:p>
    <w:p w:rsidR="00741FD2" w:rsidRDefault="00741FD2" w:rsidP="00027E40">
      <w:pPr>
        <w:rPr>
          <w:rFonts w:cs="Times New Roman"/>
          <w:szCs w:val="30"/>
          <w:shd w:val="clear" w:color="auto" w:fill="FFFFFF"/>
        </w:rPr>
      </w:pPr>
      <w:proofErr w:type="spellStart"/>
      <w:r>
        <w:rPr>
          <w:rFonts w:cs="Times New Roman"/>
          <w:szCs w:val="30"/>
          <w:shd w:val="clear" w:color="auto" w:fill="FFFFFF"/>
          <w:lang w:val="en-US"/>
        </w:rPr>
        <w:t>Redis</w:t>
      </w:r>
      <w:proofErr w:type="spellEnd"/>
      <w:r>
        <w:rPr>
          <w:rFonts w:cs="Times New Roman"/>
          <w:szCs w:val="30"/>
          <w:shd w:val="clear" w:color="auto" w:fill="FFFFFF"/>
        </w:rPr>
        <w:t xml:space="preserve"> позволяет хранить не только строки, но и массивы (которые могут использоваться в качестве очередей или стеков), словари, множества без повторов, большие массивы бит, а также множества, отсортированные по некой величине.</w:t>
      </w:r>
    </w:p>
    <w:p w:rsidR="006020AA" w:rsidRPr="006020AA" w:rsidRDefault="00782508" w:rsidP="00502C9F">
      <w:pPr>
        <w:rPr>
          <w:rFonts w:cs="Times New Roman"/>
          <w:b/>
          <w:shd w:val="clear" w:color="auto" w:fill="FFFFFF"/>
        </w:rPr>
      </w:pPr>
      <w:r>
        <w:rPr>
          <w:rFonts w:cs="Times New Roman"/>
          <w:b/>
          <w:shd w:val="clear" w:color="auto" w:fill="FFFFFF"/>
        </w:rPr>
        <w:t>1.3</w:t>
      </w:r>
      <w:r w:rsidR="00502C9F" w:rsidRPr="006020AA">
        <w:rPr>
          <w:rFonts w:cs="Times New Roman"/>
          <w:b/>
          <w:shd w:val="clear" w:color="auto" w:fill="FFFFFF"/>
        </w:rPr>
        <w:t xml:space="preserve"> </w:t>
      </w:r>
      <w:r w:rsidR="006020AA" w:rsidRPr="006020AA">
        <w:rPr>
          <w:rFonts w:cs="Times New Roman"/>
          <w:b/>
          <w:shd w:val="clear" w:color="auto" w:fill="FFFFFF"/>
        </w:rPr>
        <w:t>Типы данных</w:t>
      </w:r>
    </w:p>
    <w:p w:rsidR="00502C9F" w:rsidRDefault="00502C9F" w:rsidP="00502C9F">
      <w:pPr>
        <w:rPr>
          <w:rFonts w:cs="Times New Roman"/>
          <w:shd w:val="clear" w:color="auto" w:fill="FFFFFF"/>
        </w:rPr>
      </w:pPr>
      <w:proofErr w:type="spellStart"/>
      <w:r w:rsidRPr="00782508">
        <w:t>Redis</w:t>
      </w:r>
      <w:proofErr w:type="spellEnd"/>
      <w:r w:rsidRPr="00782508">
        <w:t xml:space="preserve"> предоставляет такие структуры данных, как </w:t>
      </w:r>
      <w:hyperlink r:id="rId8" w:anchor="strings" w:history="1">
        <w:r w:rsidRPr="00782508">
          <w:t>строки</w:t>
        </w:r>
      </w:hyperlink>
      <w:r w:rsidRPr="00782508">
        <w:t xml:space="preserve">, </w:t>
      </w:r>
      <w:hyperlink r:id="rId9" w:anchor="hashes" w:history="1">
        <w:proofErr w:type="spellStart"/>
        <w:r w:rsidR="00F128EA" w:rsidRPr="00782508">
          <w:t>х</w:t>
        </w:r>
        <w:r w:rsidRPr="00782508">
          <w:t>эши</w:t>
        </w:r>
        <w:proofErr w:type="spellEnd"/>
      </w:hyperlink>
      <w:r w:rsidRPr="00782508">
        <w:t xml:space="preserve">, </w:t>
      </w:r>
      <w:hyperlink r:id="rId10" w:anchor="lists" w:history="1">
        <w:r w:rsidRPr="00782508">
          <w:t>списки</w:t>
        </w:r>
      </w:hyperlink>
      <w:r w:rsidRPr="00782508">
        <w:t xml:space="preserve">, </w:t>
      </w:r>
      <w:hyperlink r:id="rId11" w:anchor="sets" w:history="1">
        <w:r w:rsidRPr="00782508">
          <w:t>наборы</w:t>
        </w:r>
      </w:hyperlink>
      <w:r w:rsidRPr="00782508">
        <w:t xml:space="preserve">, </w:t>
      </w:r>
      <w:hyperlink r:id="rId12" w:anchor="sorted-sets" w:history="1">
        <w:r w:rsidRPr="00782508">
          <w:t>отсортированные наборы</w:t>
        </w:r>
      </w:hyperlink>
      <w:r w:rsidRPr="00782508">
        <w:t xml:space="preserve"> с запросами диапазона, </w:t>
      </w:r>
      <w:hyperlink r:id="rId13" w:anchor="bitmaps" w:history="1">
        <w:r w:rsidRPr="00782508">
          <w:t>точечные рисунки</w:t>
        </w:r>
      </w:hyperlink>
      <w:r w:rsidRPr="00782508">
        <w:t xml:space="preserve">, </w:t>
      </w:r>
      <w:hyperlink r:id="rId14" w:anchor="hyperloglogs" w:history="1">
        <w:proofErr w:type="spellStart"/>
        <w:r w:rsidRPr="00782508">
          <w:t>гиперлоги</w:t>
        </w:r>
        <w:proofErr w:type="spellEnd"/>
      </w:hyperlink>
      <w:r w:rsidRPr="00782508">
        <w:t xml:space="preserve">, </w:t>
      </w:r>
      <w:hyperlink r:id="rId15" w:history="1">
        <w:proofErr w:type="spellStart"/>
        <w:r w:rsidRPr="00782508">
          <w:t>геопространственные</w:t>
        </w:r>
        <w:proofErr w:type="spellEnd"/>
        <w:r w:rsidRPr="00782508">
          <w:t xml:space="preserve"> индексы</w:t>
        </w:r>
      </w:hyperlink>
      <w:r w:rsidRPr="00782508">
        <w:t xml:space="preserve"> и </w:t>
      </w:r>
      <w:hyperlink r:id="rId16" w:history="1">
        <w:r w:rsidRPr="00782508">
          <w:t>потоки</w:t>
        </w:r>
      </w:hyperlink>
      <w:r w:rsidRPr="009B7A6E">
        <w:rPr>
          <w:rFonts w:cs="Times New Roman"/>
          <w:shd w:val="clear" w:color="auto" w:fill="FFFFFF"/>
        </w:rPr>
        <w:t>.</w:t>
      </w:r>
    </w:p>
    <w:p w:rsidR="006F197E" w:rsidRPr="006F197E" w:rsidRDefault="00782508" w:rsidP="00027E40">
      <w:pPr>
        <w:rPr>
          <w:rFonts w:cs="Times New Roman"/>
          <w:b/>
          <w:szCs w:val="30"/>
          <w:shd w:val="clear" w:color="auto" w:fill="FFFFFF"/>
        </w:rPr>
      </w:pPr>
      <w:r>
        <w:rPr>
          <w:rFonts w:cs="Times New Roman"/>
          <w:b/>
          <w:szCs w:val="30"/>
          <w:shd w:val="clear" w:color="auto" w:fill="FFFFFF"/>
        </w:rPr>
        <w:t>1.4</w:t>
      </w:r>
      <w:r w:rsidR="00741FD2" w:rsidRPr="006F197E">
        <w:rPr>
          <w:rFonts w:cs="Times New Roman"/>
          <w:b/>
          <w:szCs w:val="30"/>
          <w:shd w:val="clear" w:color="auto" w:fill="FFFFFF"/>
        </w:rPr>
        <w:t xml:space="preserve"> </w:t>
      </w:r>
      <w:r w:rsidR="006F197E" w:rsidRPr="006F197E">
        <w:rPr>
          <w:rFonts w:cs="Times New Roman"/>
          <w:b/>
          <w:szCs w:val="30"/>
          <w:shd w:val="clear" w:color="auto" w:fill="FFFFFF"/>
        </w:rPr>
        <w:t>Я</w:t>
      </w:r>
      <w:r>
        <w:rPr>
          <w:rFonts w:cs="Times New Roman"/>
          <w:b/>
          <w:szCs w:val="30"/>
          <w:shd w:val="clear" w:color="auto" w:fill="FFFFFF"/>
        </w:rPr>
        <w:t>зык запроса</w:t>
      </w:r>
    </w:p>
    <w:p w:rsidR="00741FD2" w:rsidRDefault="00502C9F" w:rsidP="00027E40">
      <w:pPr>
        <w:rPr>
          <w:rFonts w:cs="Times New Roman"/>
          <w:szCs w:val="30"/>
          <w:shd w:val="clear" w:color="auto" w:fill="FFFFFF"/>
        </w:rPr>
      </w:pPr>
      <w:r>
        <w:rPr>
          <w:rFonts w:cs="Times New Roman"/>
          <w:szCs w:val="30"/>
          <w:shd w:val="clear" w:color="auto" w:fill="FFFFFF"/>
        </w:rPr>
        <w:t>Кэширование данных</w:t>
      </w:r>
      <w:r w:rsidR="00A117B1">
        <w:rPr>
          <w:rFonts w:cs="Times New Roman"/>
          <w:szCs w:val="30"/>
          <w:shd w:val="clear" w:color="auto" w:fill="FFFFFF"/>
        </w:rPr>
        <w:t>.</w:t>
      </w:r>
    </w:p>
    <w:p w:rsidR="00502C9F" w:rsidRPr="00502C9F" w:rsidRDefault="00502C9F" w:rsidP="00027E40">
      <w:pPr>
        <w:rPr>
          <w:rFonts w:cs="Times New Roman"/>
          <w:szCs w:val="30"/>
          <w:shd w:val="clear" w:color="auto" w:fill="FFFFFF"/>
        </w:rPr>
      </w:pPr>
      <w:r>
        <w:rPr>
          <w:rFonts w:cs="Times New Roman"/>
          <w:szCs w:val="30"/>
          <w:shd w:val="clear" w:color="auto" w:fill="FFFFFF"/>
        </w:rPr>
        <w:t>Запись</w:t>
      </w:r>
      <w:r w:rsidRPr="00502C9F">
        <w:rPr>
          <w:rFonts w:cs="Times New Roman"/>
          <w:szCs w:val="30"/>
          <w:shd w:val="clear" w:color="auto" w:fill="FFFFFF"/>
        </w:rPr>
        <w:t xml:space="preserve"> </w:t>
      </w:r>
      <w:r>
        <w:rPr>
          <w:rFonts w:cs="Times New Roman"/>
          <w:szCs w:val="30"/>
          <w:shd w:val="clear" w:color="auto" w:fill="FFFFFF"/>
        </w:rPr>
        <w:t>данных</w:t>
      </w:r>
      <w:r w:rsidRPr="00502C9F">
        <w:rPr>
          <w:rFonts w:cs="Times New Roman"/>
          <w:szCs w:val="30"/>
          <w:shd w:val="clear" w:color="auto" w:fill="FFFFFF"/>
        </w:rPr>
        <w:t xml:space="preserve"> </w:t>
      </w:r>
      <w:r>
        <w:rPr>
          <w:rFonts w:cs="Times New Roman"/>
          <w:szCs w:val="30"/>
          <w:shd w:val="clear" w:color="auto" w:fill="FFFFFF"/>
        </w:rPr>
        <w:t>в</w:t>
      </w:r>
      <w:r w:rsidRPr="00502C9F">
        <w:rPr>
          <w:rFonts w:cs="Times New Roman"/>
          <w:szCs w:val="30"/>
          <w:shd w:val="clear" w:color="auto" w:fill="FFFFFF"/>
        </w:rPr>
        <w:t xml:space="preserve"> </w:t>
      </w:r>
      <w:r>
        <w:rPr>
          <w:rFonts w:cs="Times New Roman"/>
          <w:szCs w:val="30"/>
          <w:shd w:val="clear" w:color="auto" w:fill="FFFFFF"/>
        </w:rPr>
        <w:t>хранилище</w:t>
      </w:r>
      <w:r w:rsidR="00A117B1">
        <w:rPr>
          <w:rFonts w:cs="Times New Roman"/>
          <w:szCs w:val="30"/>
          <w:shd w:val="clear" w:color="auto" w:fill="FFFFFF"/>
        </w:rPr>
        <w:t>.</w:t>
      </w:r>
    </w:p>
    <w:p w:rsidR="00502C9F" w:rsidRPr="00FC01CC" w:rsidRDefault="00502C9F" w:rsidP="00782508">
      <w:pPr>
        <w:jc w:val="left"/>
        <w:rPr>
          <w:rStyle w:val="hljs-function"/>
          <w:rFonts w:ascii="Consolas" w:hAnsi="Consolas"/>
          <w:color w:val="4D4D4C"/>
          <w:sz w:val="21"/>
          <w:szCs w:val="21"/>
          <w:shd w:val="clear" w:color="auto" w:fill="FBFDFF"/>
          <w:lang w:val="en-US"/>
        </w:rPr>
      </w:pPr>
      <w:r w:rsidRPr="00502C9F">
        <w:rPr>
          <w:rStyle w:val="hljs-keyword"/>
          <w:rFonts w:ascii="Consolas" w:hAnsi="Consolas"/>
          <w:b/>
          <w:bCs/>
          <w:color w:val="8959A8"/>
          <w:sz w:val="21"/>
          <w:szCs w:val="21"/>
          <w:shd w:val="clear" w:color="auto" w:fill="FBFDFF"/>
          <w:lang w:val="en-US"/>
        </w:rPr>
        <w:t>public</w:t>
      </w:r>
      <w:r w:rsidRPr="00FC01CC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 xml:space="preserve"> </w:t>
      </w:r>
      <w:r w:rsidRPr="00502C9F">
        <w:rPr>
          <w:rStyle w:val="hljs-keyword"/>
          <w:rFonts w:ascii="Consolas" w:hAnsi="Consolas"/>
          <w:b/>
          <w:bCs/>
          <w:color w:val="8959A8"/>
          <w:sz w:val="21"/>
          <w:szCs w:val="21"/>
          <w:shd w:val="clear" w:color="auto" w:fill="FBFDFF"/>
          <w:lang w:val="en-US"/>
        </w:rPr>
        <w:t>function</w:t>
      </w:r>
      <w:r w:rsidRPr="00FC01CC">
        <w:rPr>
          <w:rStyle w:val="hljs-function"/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502C9F">
        <w:rPr>
          <w:rStyle w:val="hljs-title"/>
          <w:rFonts w:ascii="Consolas" w:hAnsi="Consolas"/>
          <w:b/>
          <w:bCs/>
          <w:color w:val="4271AE"/>
          <w:sz w:val="21"/>
          <w:szCs w:val="21"/>
          <w:shd w:val="clear" w:color="auto" w:fill="FBFDFF"/>
          <w:lang w:val="en-US"/>
        </w:rPr>
        <w:t>setValueToCache</w:t>
      </w:r>
      <w:proofErr w:type="spellEnd"/>
      <w:r w:rsidRPr="00FC01CC">
        <w:rPr>
          <w:rStyle w:val="hljs-params"/>
          <w:rFonts w:ascii="Consolas" w:hAnsi="Consolas"/>
          <w:color w:val="F5871F"/>
          <w:sz w:val="21"/>
          <w:szCs w:val="21"/>
          <w:shd w:val="clear" w:color="auto" w:fill="FBFDFF"/>
          <w:lang w:val="en-US"/>
        </w:rPr>
        <w:t>(</w:t>
      </w:r>
      <w:proofErr w:type="gramEnd"/>
      <w:r w:rsidRPr="00502C9F">
        <w:rPr>
          <w:rStyle w:val="hljs-params"/>
          <w:rFonts w:ascii="Consolas" w:hAnsi="Consolas"/>
          <w:color w:val="F5871F"/>
          <w:sz w:val="21"/>
          <w:szCs w:val="21"/>
          <w:shd w:val="clear" w:color="auto" w:fill="FBFDFF"/>
          <w:lang w:val="en-US"/>
        </w:rPr>
        <w:t>string</w:t>
      </w:r>
      <w:r w:rsidRPr="00FC01CC">
        <w:rPr>
          <w:rStyle w:val="hljs-params"/>
          <w:rFonts w:ascii="Consolas" w:hAnsi="Consolas"/>
          <w:color w:val="F5871F"/>
          <w:sz w:val="21"/>
          <w:szCs w:val="21"/>
          <w:shd w:val="clear" w:color="auto" w:fill="FBFDFF"/>
          <w:lang w:val="en-US"/>
        </w:rPr>
        <w:t xml:space="preserve"> $</w:t>
      </w:r>
      <w:r w:rsidRPr="00502C9F">
        <w:rPr>
          <w:rStyle w:val="hljs-params"/>
          <w:rFonts w:ascii="Consolas" w:hAnsi="Consolas"/>
          <w:color w:val="F5871F"/>
          <w:sz w:val="21"/>
          <w:szCs w:val="21"/>
          <w:shd w:val="clear" w:color="auto" w:fill="FBFDFF"/>
          <w:lang w:val="en-US"/>
        </w:rPr>
        <w:t>key</w:t>
      </w:r>
      <w:r w:rsidRPr="00FC01CC">
        <w:rPr>
          <w:rStyle w:val="hljs-params"/>
          <w:rFonts w:ascii="Consolas" w:hAnsi="Consolas"/>
          <w:color w:val="F5871F"/>
          <w:sz w:val="21"/>
          <w:szCs w:val="21"/>
          <w:shd w:val="clear" w:color="auto" w:fill="FBFDFF"/>
          <w:lang w:val="en-US"/>
        </w:rPr>
        <w:t>, $</w:t>
      </w:r>
      <w:r w:rsidRPr="00502C9F">
        <w:rPr>
          <w:rStyle w:val="hljs-params"/>
          <w:rFonts w:ascii="Consolas" w:hAnsi="Consolas"/>
          <w:color w:val="F5871F"/>
          <w:sz w:val="21"/>
          <w:szCs w:val="21"/>
          <w:shd w:val="clear" w:color="auto" w:fill="FBFDFF"/>
          <w:lang w:val="en-US"/>
        </w:rPr>
        <w:t>value</w:t>
      </w:r>
      <w:r w:rsidRPr="00FC01CC">
        <w:rPr>
          <w:rStyle w:val="hljs-params"/>
          <w:rFonts w:ascii="Consolas" w:hAnsi="Consolas"/>
          <w:color w:val="F5871F"/>
          <w:sz w:val="21"/>
          <w:szCs w:val="21"/>
          <w:shd w:val="clear" w:color="auto" w:fill="FBFDFF"/>
          <w:lang w:val="en-US"/>
        </w:rPr>
        <w:t>)</w:t>
      </w:r>
    </w:p>
    <w:p w:rsidR="00502C9F" w:rsidRPr="00404A29" w:rsidRDefault="00502C9F" w:rsidP="00782508">
      <w:pPr>
        <w:jc w:val="left"/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</w:pPr>
      <w:r w:rsidRPr="00404A29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{</w:t>
      </w:r>
    </w:p>
    <w:p w:rsidR="00502C9F" w:rsidRPr="00502C9F" w:rsidRDefault="00502C9F" w:rsidP="00782508">
      <w:pPr>
        <w:jc w:val="left"/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</w:pPr>
      <w:r w:rsidRPr="00404A29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 xml:space="preserve">    </w:t>
      </w:r>
      <w:r w:rsidRPr="00FC01CC">
        <w:rPr>
          <w:rStyle w:val="hljs-keyword"/>
          <w:rFonts w:ascii="Consolas" w:hAnsi="Consolas"/>
          <w:b/>
          <w:bCs/>
          <w:color w:val="8959A8"/>
          <w:sz w:val="21"/>
          <w:szCs w:val="21"/>
          <w:shd w:val="clear" w:color="auto" w:fill="FBFDFF"/>
          <w:lang w:val="en-US"/>
        </w:rPr>
        <w:t>$</w:t>
      </w:r>
      <w:r w:rsidRPr="00502C9F">
        <w:rPr>
          <w:rStyle w:val="hljs-keyword"/>
          <w:rFonts w:ascii="Consolas" w:hAnsi="Consolas"/>
          <w:b/>
          <w:bCs/>
          <w:color w:val="8959A8"/>
          <w:sz w:val="21"/>
          <w:szCs w:val="21"/>
          <w:shd w:val="clear" w:color="auto" w:fill="FBFDFF"/>
          <w:lang w:val="en-US"/>
        </w:rPr>
        <w:t>this</w:t>
      </w:r>
      <w:r w:rsidRPr="00FC01CC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-&gt;</w:t>
      </w:r>
      <w:proofErr w:type="spellStart"/>
      <w:proofErr w:type="gramStart"/>
      <w:r w:rsidRPr="00502C9F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getRedis</w:t>
      </w:r>
      <w:proofErr w:type="spellEnd"/>
      <w:r w:rsidRPr="00FC01CC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(</w:t>
      </w:r>
      <w:proofErr w:type="gramEnd"/>
      <w:r w:rsidRPr="00FC01CC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)-&gt;</w:t>
      </w:r>
      <w:proofErr w:type="spellStart"/>
      <w:r w:rsidRPr="00502C9F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rawCommand</w:t>
      </w:r>
      <w:proofErr w:type="spellEnd"/>
      <w:r w:rsidRPr="00FC01CC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(</w:t>
      </w:r>
      <w:r w:rsidRPr="00FC01CC">
        <w:rPr>
          <w:rStyle w:val="hljs-string"/>
          <w:rFonts w:ascii="Consolas" w:hAnsi="Consolas"/>
          <w:color w:val="718C00"/>
          <w:sz w:val="21"/>
          <w:szCs w:val="21"/>
          <w:shd w:val="clear" w:color="auto" w:fill="FBFDFF"/>
          <w:lang w:val="en-US"/>
        </w:rPr>
        <w:t>'</w:t>
      </w:r>
      <w:r w:rsidRPr="00502C9F">
        <w:rPr>
          <w:rStyle w:val="hljs-string"/>
          <w:rFonts w:ascii="Consolas" w:hAnsi="Consolas"/>
          <w:color w:val="718C00"/>
          <w:sz w:val="21"/>
          <w:szCs w:val="21"/>
          <w:shd w:val="clear" w:color="auto" w:fill="FBFDFF"/>
          <w:lang w:val="en-US"/>
        </w:rPr>
        <w:t>SET</w:t>
      </w:r>
      <w:r w:rsidRPr="00FC01CC">
        <w:rPr>
          <w:rStyle w:val="hljs-string"/>
          <w:rFonts w:ascii="Consolas" w:hAnsi="Consolas"/>
          <w:color w:val="718C00"/>
          <w:sz w:val="21"/>
          <w:szCs w:val="21"/>
          <w:shd w:val="clear" w:color="auto" w:fill="FBFDFF"/>
          <w:lang w:val="en-US"/>
        </w:rPr>
        <w:t>'</w:t>
      </w:r>
      <w:r w:rsidRPr="00FC01CC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, $</w:t>
      </w:r>
      <w:r w:rsidRPr="00502C9F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key, $value);</w:t>
      </w:r>
    </w:p>
    <w:p w:rsidR="00502C9F" w:rsidRPr="00404A29" w:rsidRDefault="00502C9F" w:rsidP="00782508">
      <w:pPr>
        <w:jc w:val="left"/>
        <w:rPr>
          <w:rFonts w:cs="Times New Roman"/>
          <w:szCs w:val="30"/>
          <w:shd w:val="clear" w:color="auto" w:fill="FFFFFF"/>
          <w:lang w:val="en-US"/>
        </w:rPr>
      </w:pPr>
      <w:r w:rsidRPr="00404A29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}</w:t>
      </w:r>
    </w:p>
    <w:p w:rsidR="00502C9F" w:rsidRPr="00404A29" w:rsidRDefault="00502C9F" w:rsidP="00027E40">
      <w:pPr>
        <w:rPr>
          <w:rFonts w:cs="Times New Roman"/>
          <w:color w:val="111111"/>
          <w:shd w:val="clear" w:color="auto" w:fill="FFFFFF"/>
          <w:lang w:val="en-US"/>
        </w:rPr>
      </w:pPr>
      <w:r w:rsidRPr="00502C9F">
        <w:rPr>
          <w:rFonts w:cs="Times New Roman"/>
          <w:color w:val="111111"/>
          <w:shd w:val="clear" w:color="auto" w:fill="FFFFFF"/>
        </w:rPr>
        <w:t>Получение</w:t>
      </w:r>
      <w:r w:rsidRPr="00404A29">
        <w:rPr>
          <w:rFonts w:cs="Times New Roman"/>
          <w:color w:val="111111"/>
          <w:shd w:val="clear" w:color="auto" w:fill="FFFFFF"/>
          <w:lang w:val="en-US"/>
        </w:rPr>
        <w:t xml:space="preserve"> </w:t>
      </w:r>
      <w:r w:rsidRPr="00502C9F">
        <w:rPr>
          <w:rFonts w:cs="Times New Roman"/>
          <w:color w:val="111111"/>
          <w:shd w:val="clear" w:color="auto" w:fill="FFFFFF"/>
        </w:rPr>
        <w:t>данных</w:t>
      </w:r>
      <w:r w:rsidRPr="00404A29">
        <w:rPr>
          <w:rFonts w:cs="Times New Roman"/>
          <w:color w:val="111111"/>
          <w:shd w:val="clear" w:color="auto" w:fill="FFFFFF"/>
          <w:lang w:val="en-US"/>
        </w:rPr>
        <w:t xml:space="preserve"> </w:t>
      </w:r>
      <w:r w:rsidRPr="00502C9F">
        <w:rPr>
          <w:rFonts w:cs="Times New Roman"/>
          <w:color w:val="111111"/>
          <w:shd w:val="clear" w:color="auto" w:fill="FFFFFF"/>
        </w:rPr>
        <w:t>из</w:t>
      </w:r>
      <w:r w:rsidRPr="00404A29">
        <w:rPr>
          <w:rFonts w:cs="Times New Roman"/>
          <w:color w:val="111111"/>
          <w:shd w:val="clear" w:color="auto" w:fill="FFFFFF"/>
          <w:lang w:val="en-US"/>
        </w:rPr>
        <w:t xml:space="preserve"> </w:t>
      </w:r>
      <w:r w:rsidRPr="00502C9F">
        <w:rPr>
          <w:rFonts w:cs="Times New Roman"/>
          <w:color w:val="111111"/>
          <w:shd w:val="clear" w:color="auto" w:fill="FFFFFF"/>
        </w:rPr>
        <w:t>хранилища</w:t>
      </w:r>
    </w:p>
    <w:p w:rsidR="00502C9F" w:rsidRPr="00502C9F" w:rsidRDefault="00502C9F" w:rsidP="00782508">
      <w:pPr>
        <w:spacing w:line="240" w:lineRule="auto"/>
        <w:jc w:val="left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502C9F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public</w:t>
      </w:r>
      <w:r w:rsidRPr="00502C9F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502C9F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function</w:t>
      </w:r>
      <w:r w:rsidRPr="00502C9F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proofErr w:type="spellStart"/>
      <w:proofErr w:type="gramStart"/>
      <w:r w:rsidRPr="00502C9F">
        <w:rPr>
          <w:rFonts w:ascii="Consolas" w:eastAsia="Times New Roman" w:hAnsi="Consolas" w:cs="Times New Roman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getValueFromCache</w:t>
      </w:r>
      <w:proofErr w:type="spellEnd"/>
      <w:r w:rsidRPr="00502C9F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(</w:t>
      </w:r>
      <w:proofErr w:type="gramEnd"/>
      <w:r w:rsidRPr="00502C9F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string $key)</w:t>
      </w:r>
    </w:p>
    <w:p w:rsidR="00502C9F" w:rsidRPr="00502C9F" w:rsidRDefault="00502C9F" w:rsidP="00782508">
      <w:pPr>
        <w:spacing w:line="240" w:lineRule="auto"/>
        <w:jc w:val="left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502C9F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{</w:t>
      </w:r>
    </w:p>
    <w:p w:rsidR="00502C9F" w:rsidRPr="00502C9F" w:rsidRDefault="00502C9F" w:rsidP="00782508">
      <w:pPr>
        <w:spacing w:line="240" w:lineRule="auto"/>
        <w:jc w:val="left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502C9F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</w:t>
      </w:r>
      <w:r w:rsidRPr="00502C9F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return</w:t>
      </w:r>
      <w:r w:rsidRPr="00502C9F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502C9F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$this</w:t>
      </w:r>
      <w:r w:rsidRPr="00502C9F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-&gt;</w:t>
      </w:r>
      <w:proofErr w:type="spellStart"/>
      <w:proofErr w:type="gramStart"/>
      <w:r w:rsidRPr="00502C9F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getRedis</w:t>
      </w:r>
      <w:proofErr w:type="spellEnd"/>
      <w:r w:rsidRPr="00502C9F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(</w:t>
      </w:r>
      <w:proofErr w:type="gramEnd"/>
      <w:r w:rsidRPr="00502C9F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)-&gt;</w:t>
      </w:r>
      <w:proofErr w:type="spellStart"/>
      <w:r w:rsidRPr="00502C9F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rawCommand</w:t>
      </w:r>
      <w:proofErr w:type="spellEnd"/>
      <w:r w:rsidRPr="00502C9F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(</w:t>
      </w:r>
      <w:r w:rsidRPr="00502C9F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'GET'</w:t>
      </w:r>
      <w:r w:rsidRPr="00502C9F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, $key);</w:t>
      </w:r>
    </w:p>
    <w:p w:rsidR="00502C9F" w:rsidRPr="00404A29" w:rsidRDefault="00502C9F" w:rsidP="00782508">
      <w:pPr>
        <w:jc w:val="left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404A29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}</w:t>
      </w:r>
    </w:p>
    <w:p w:rsidR="00502C9F" w:rsidRPr="00404A29" w:rsidRDefault="00502C9F" w:rsidP="00502C9F">
      <w:pPr>
        <w:rPr>
          <w:rFonts w:cs="Times New Roman"/>
          <w:szCs w:val="30"/>
          <w:shd w:val="clear" w:color="auto" w:fill="FFFFFF"/>
          <w:lang w:val="en-US"/>
        </w:rPr>
      </w:pPr>
      <w:r>
        <w:rPr>
          <w:rFonts w:cs="Times New Roman"/>
          <w:szCs w:val="30"/>
          <w:shd w:val="clear" w:color="auto" w:fill="FFFFFF"/>
        </w:rPr>
        <w:t>Очереди</w:t>
      </w:r>
    </w:p>
    <w:p w:rsidR="00502C9F" w:rsidRPr="00404A29" w:rsidRDefault="00F128EA" w:rsidP="00502C9F">
      <w:pPr>
        <w:rPr>
          <w:rFonts w:cs="Times New Roman"/>
          <w:szCs w:val="30"/>
          <w:shd w:val="clear" w:color="auto" w:fill="FFFFFF"/>
          <w:lang w:val="en-US"/>
        </w:rPr>
      </w:pPr>
      <w:r>
        <w:rPr>
          <w:rFonts w:cs="Times New Roman"/>
          <w:szCs w:val="30"/>
          <w:shd w:val="clear" w:color="auto" w:fill="FFFFFF"/>
        </w:rPr>
        <w:t>Отправление</w:t>
      </w:r>
      <w:r w:rsidRPr="00404A29">
        <w:rPr>
          <w:rFonts w:cs="Times New Roman"/>
          <w:szCs w:val="30"/>
          <w:shd w:val="clear" w:color="auto" w:fill="FFFFFF"/>
          <w:lang w:val="en-US"/>
        </w:rPr>
        <w:t xml:space="preserve"> </w:t>
      </w:r>
      <w:r>
        <w:rPr>
          <w:rFonts w:cs="Times New Roman"/>
          <w:szCs w:val="30"/>
          <w:shd w:val="clear" w:color="auto" w:fill="FFFFFF"/>
        </w:rPr>
        <w:t>задачи</w:t>
      </w:r>
      <w:r w:rsidRPr="00404A29">
        <w:rPr>
          <w:rFonts w:cs="Times New Roman"/>
          <w:szCs w:val="30"/>
          <w:shd w:val="clear" w:color="auto" w:fill="FFFFFF"/>
          <w:lang w:val="en-US"/>
        </w:rPr>
        <w:t xml:space="preserve"> </w:t>
      </w:r>
      <w:r>
        <w:rPr>
          <w:rFonts w:cs="Times New Roman"/>
          <w:szCs w:val="30"/>
          <w:shd w:val="clear" w:color="auto" w:fill="FFFFFF"/>
        </w:rPr>
        <w:t>в</w:t>
      </w:r>
      <w:r w:rsidRPr="00404A29">
        <w:rPr>
          <w:rFonts w:cs="Times New Roman"/>
          <w:szCs w:val="30"/>
          <w:shd w:val="clear" w:color="auto" w:fill="FFFFFF"/>
          <w:lang w:val="en-US"/>
        </w:rPr>
        <w:t xml:space="preserve"> </w:t>
      </w:r>
      <w:r>
        <w:rPr>
          <w:rFonts w:cs="Times New Roman"/>
          <w:szCs w:val="30"/>
          <w:shd w:val="clear" w:color="auto" w:fill="FFFFFF"/>
        </w:rPr>
        <w:t>очередь</w:t>
      </w:r>
    </w:p>
    <w:p w:rsidR="00F128EA" w:rsidRPr="00FC01CC" w:rsidRDefault="00F128EA" w:rsidP="00782508">
      <w:pPr>
        <w:spacing w:line="240" w:lineRule="auto"/>
        <w:jc w:val="left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FC01CC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public</w:t>
      </w:r>
      <w:r w:rsidRPr="00FC01CC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FC01CC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function</w:t>
      </w:r>
      <w:r w:rsidRPr="00FC01CC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proofErr w:type="spellStart"/>
      <w:proofErr w:type="gramStart"/>
      <w:r w:rsidRPr="00FC01CC">
        <w:rPr>
          <w:rFonts w:ascii="Consolas" w:eastAsia="Times New Roman" w:hAnsi="Consolas" w:cs="Times New Roman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pushToQueue</w:t>
      </w:r>
      <w:proofErr w:type="spellEnd"/>
      <w:r w:rsidRPr="00FC01CC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(</w:t>
      </w:r>
      <w:proofErr w:type="gramEnd"/>
      <w:r w:rsidRPr="00FC01CC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string $</w:t>
      </w:r>
      <w:proofErr w:type="spellStart"/>
      <w:r w:rsidRPr="00FC01CC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queueName</w:t>
      </w:r>
      <w:proofErr w:type="spellEnd"/>
      <w:r w:rsidRPr="00FC01CC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, $payload)</w:t>
      </w:r>
    </w:p>
    <w:p w:rsidR="00F128EA" w:rsidRPr="00F128EA" w:rsidRDefault="00F128EA" w:rsidP="00782508">
      <w:pPr>
        <w:spacing w:line="240" w:lineRule="auto"/>
        <w:jc w:val="left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F128EA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{</w:t>
      </w:r>
    </w:p>
    <w:p w:rsidR="00F128EA" w:rsidRPr="00F128EA" w:rsidRDefault="00F128EA" w:rsidP="00782508">
      <w:pPr>
        <w:spacing w:line="240" w:lineRule="auto"/>
        <w:jc w:val="left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F128EA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</w:t>
      </w:r>
      <w:r w:rsidRPr="00F128EA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$this</w:t>
      </w:r>
      <w:r w:rsidRPr="00F128EA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-&gt;</w:t>
      </w:r>
      <w:proofErr w:type="spellStart"/>
      <w:proofErr w:type="gramStart"/>
      <w:r w:rsidRPr="00F128EA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getRedis</w:t>
      </w:r>
      <w:proofErr w:type="spellEnd"/>
      <w:r w:rsidRPr="00F128EA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(</w:t>
      </w:r>
      <w:proofErr w:type="gramEnd"/>
      <w:r w:rsidRPr="00F128EA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)-&gt;</w:t>
      </w:r>
      <w:proofErr w:type="spellStart"/>
      <w:r w:rsidRPr="00F128EA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rawCommand</w:t>
      </w:r>
      <w:proofErr w:type="spellEnd"/>
      <w:r w:rsidRPr="00F128EA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(</w:t>
      </w:r>
      <w:r w:rsidRPr="00F128EA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'RPUSH'</w:t>
      </w:r>
      <w:r w:rsidR="00F943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, $</w:t>
      </w:r>
      <w:proofErr w:type="spellStart"/>
      <w:r w:rsidR="00F94328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queueName,</w:t>
      </w:r>
      <w:r w:rsidRPr="00F128EA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erialize</w:t>
      </w:r>
      <w:proofErr w:type="spellEnd"/>
      <w:r w:rsidRPr="00F128EA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($payload));</w:t>
      </w:r>
    </w:p>
    <w:p w:rsidR="00F128EA" w:rsidRDefault="00F128EA" w:rsidP="00782508">
      <w:pPr>
        <w:jc w:val="left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</w:pPr>
      <w:r w:rsidRPr="00F128EA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}</w:t>
      </w:r>
    </w:p>
    <w:p w:rsidR="00F128EA" w:rsidRDefault="00F128EA" w:rsidP="00F128EA">
      <w:pPr>
        <w:rPr>
          <w:rFonts w:cs="Times New Roman"/>
          <w:szCs w:val="30"/>
          <w:shd w:val="clear" w:color="auto" w:fill="FFFFFF"/>
        </w:rPr>
      </w:pPr>
      <w:r>
        <w:rPr>
          <w:rFonts w:cs="Times New Roman"/>
          <w:szCs w:val="30"/>
          <w:shd w:val="clear" w:color="auto" w:fill="FFFFFF"/>
        </w:rPr>
        <w:lastRenderedPageBreak/>
        <w:t>Также можно писать в консоли</w:t>
      </w:r>
    </w:p>
    <w:p w:rsidR="00F128EA" w:rsidRPr="001C2146" w:rsidRDefault="001C2146" w:rsidP="00F128EA">
      <w:pPr>
        <w:rPr>
          <w:rFonts w:cs="Times New Roman"/>
          <w:szCs w:val="30"/>
          <w:shd w:val="clear" w:color="auto" w:fill="FFFFFF"/>
        </w:rPr>
      </w:pPr>
      <w:r w:rsidRPr="001C2146">
        <w:rPr>
          <w:rFonts w:cs="Times New Roman"/>
          <w:color w:val="111111"/>
          <w:shd w:val="clear" w:color="auto" w:fill="FFFFFF"/>
        </w:rPr>
        <w:t>Создание, выборка, модификация, удаление и базовая информация об объектах.</w:t>
      </w:r>
    </w:p>
    <w:p w:rsidR="001C2146" w:rsidRPr="001C2146" w:rsidRDefault="001C2146" w:rsidP="001C2146">
      <w:pPr>
        <w:spacing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redis</w:t>
      </w:r>
      <w:proofErr w:type="spellEnd"/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127.0.0.1:6379&gt; </w:t>
      </w:r>
      <w:r w:rsidRPr="001C2146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set</w:t>
      </w:r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1C2146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test</w:t>
      </w:r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:</w:t>
      </w:r>
      <w:proofErr w:type="gramStart"/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1:string</w:t>
      </w:r>
      <w:proofErr w:type="gramEnd"/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1C2146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"my binary safe string"</w:t>
      </w:r>
    </w:p>
    <w:p w:rsidR="001C2146" w:rsidRPr="001C2146" w:rsidRDefault="001C2146" w:rsidP="001C2146">
      <w:pPr>
        <w:spacing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OK                                                             </w:t>
      </w:r>
    </w:p>
    <w:p w:rsidR="001C2146" w:rsidRPr="001C2146" w:rsidRDefault="001C2146" w:rsidP="001C2146">
      <w:pPr>
        <w:spacing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redis</w:t>
      </w:r>
      <w:proofErr w:type="spellEnd"/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127.0.0.1:6379&gt; get </w:t>
      </w:r>
      <w:r w:rsidRPr="001C2146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test</w:t>
      </w:r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:</w:t>
      </w:r>
      <w:proofErr w:type="gramStart"/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1:string</w:t>
      </w:r>
      <w:proofErr w:type="gramEnd"/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                    </w:t>
      </w:r>
    </w:p>
    <w:p w:rsidR="001C2146" w:rsidRPr="001C2146" w:rsidRDefault="001C2146" w:rsidP="001C2146">
      <w:pPr>
        <w:spacing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1C2146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"my binary safe string"</w:t>
      </w:r>
    </w:p>
    <w:p w:rsidR="001C2146" w:rsidRPr="001C2146" w:rsidRDefault="001C2146" w:rsidP="001C2146">
      <w:pPr>
        <w:spacing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redis</w:t>
      </w:r>
      <w:proofErr w:type="spellEnd"/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127.0.0.1:6379&gt; </w:t>
      </w:r>
      <w:proofErr w:type="spellStart"/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getset</w:t>
      </w:r>
      <w:proofErr w:type="spellEnd"/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1C2146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test</w:t>
      </w:r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:</w:t>
      </w:r>
      <w:proofErr w:type="gramStart"/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1:string</w:t>
      </w:r>
      <w:proofErr w:type="gramEnd"/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1C2146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"other value"</w:t>
      </w:r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</w:p>
    <w:p w:rsidR="001C2146" w:rsidRPr="001C2146" w:rsidRDefault="001C2146" w:rsidP="001C2146">
      <w:pPr>
        <w:spacing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1C2146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"my binary safe string"</w:t>
      </w:r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                                                                      </w:t>
      </w:r>
    </w:p>
    <w:p w:rsidR="001C2146" w:rsidRPr="001C2146" w:rsidRDefault="001C2146" w:rsidP="001C2146">
      <w:pPr>
        <w:spacing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redis</w:t>
      </w:r>
      <w:proofErr w:type="spellEnd"/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127.0.0.1:6379&gt; </w:t>
      </w:r>
      <w:r w:rsidRPr="001C2146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type</w:t>
      </w:r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1C2146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test</w:t>
      </w:r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:</w:t>
      </w:r>
      <w:proofErr w:type="gramStart"/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1:string</w:t>
      </w:r>
      <w:proofErr w:type="gramEnd"/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                   </w:t>
      </w:r>
    </w:p>
    <w:p w:rsidR="001C2146" w:rsidRPr="001C2146" w:rsidRDefault="001C2146" w:rsidP="001C2146">
      <w:pPr>
        <w:spacing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string                                                         </w:t>
      </w:r>
    </w:p>
    <w:p w:rsidR="001C2146" w:rsidRPr="001C2146" w:rsidRDefault="001C2146" w:rsidP="001C2146">
      <w:pPr>
        <w:spacing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redis</w:t>
      </w:r>
      <w:proofErr w:type="spellEnd"/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127.0.0.1:6379&gt; </w:t>
      </w:r>
      <w:r w:rsidRPr="001C2146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set</w:t>
      </w:r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1C2146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test</w:t>
      </w:r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:</w:t>
      </w:r>
      <w:proofErr w:type="gramStart"/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1:vlaue</w:t>
      </w:r>
      <w:proofErr w:type="gramEnd"/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1C2146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"487"</w:t>
      </w:r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               </w:t>
      </w:r>
    </w:p>
    <w:p w:rsidR="001C2146" w:rsidRPr="001C2146" w:rsidRDefault="001C2146" w:rsidP="001C2146">
      <w:pPr>
        <w:spacing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OK                                                             </w:t>
      </w:r>
    </w:p>
    <w:p w:rsidR="001C2146" w:rsidRPr="001C2146" w:rsidRDefault="001C2146" w:rsidP="001C2146">
      <w:pPr>
        <w:spacing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redis</w:t>
      </w:r>
      <w:proofErr w:type="spellEnd"/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127.0.0.1:6379&gt; rename </w:t>
      </w:r>
      <w:r w:rsidRPr="001C2146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test</w:t>
      </w:r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:</w:t>
      </w:r>
      <w:proofErr w:type="gramStart"/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1:vlaue</w:t>
      </w:r>
      <w:proofErr w:type="gramEnd"/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1C2146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test</w:t>
      </w:r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:1:value         </w:t>
      </w:r>
    </w:p>
    <w:p w:rsidR="001C2146" w:rsidRPr="001C2146" w:rsidRDefault="001C2146" w:rsidP="001C2146">
      <w:pPr>
        <w:spacing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OK                                                             </w:t>
      </w:r>
    </w:p>
    <w:p w:rsidR="001C2146" w:rsidRPr="001C2146" w:rsidRDefault="001C2146" w:rsidP="001C2146">
      <w:pPr>
        <w:spacing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redis</w:t>
      </w:r>
      <w:proofErr w:type="spellEnd"/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127.0.0.1:6379&gt; </w:t>
      </w:r>
      <w:proofErr w:type="gramStart"/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exists  </w:t>
      </w:r>
      <w:r w:rsidRPr="001C2146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test</w:t>
      </w:r>
      <w:proofErr w:type="gramEnd"/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:1:vlaue                     </w:t>
      </w:r>
    </w:p>
    <w:p w:rsidR="001C2146" w:rsidRPr="001C2146" w:rsidRDefault="001C2146" w:rsidP="001C2146">
      <w:pPr>
        <w:spacing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(</w:t>
      </w:r>
      <w:r w:rsidRPr="001C2146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integer</w:t>
      </w:r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) 0                                                    </w:t>
      </w:r>
    </w:p>
    <w:p w:rsidR="001C2146" w:rsidRPr="001C2146" w:rsidRDefault="001C2146" w:rsidP="001C2146">
      <w:pPr>
        <w:spacing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redis</w:t>
      </w:r>
      <w:proofErr w:type="spellEnd"/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127.0.0.1:6379&gt; exists </w:t>
      </w:r>
      <w:r w:rsidRPr="001C2146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test</w:t>
      </w:r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:1:value                      </w:t>
      </w:r>
    </w:p>
    <w:p w:rsidR="001C2146" w:rsidRPr="001C2146" w:rsidRDefault="001C2146" w:rsidP="001C2146">
      <w:pPr>
        <w:spacing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(</w:t>
      </w:r>
      <w:r w:rsidRPr="001C2146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integer</w:t>
      </w:r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) 1                                                    </w:t>
      </w:r>
    </w:p>
    <w:p w:rsidR="001C2146" w:rsidRPr="001C2146" w:rsidRDefault="001C2146" w:rsidP="001C2146">
      <w:pPr>
        <w:spacing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redis</w:t>
      </w:r>
      <w:proofErr w:type="spellEnd"/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127.0.0.1:6379&gt; keys </w:t>
      </w:r>
      <w:r w:rsidRPr="001C2146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test</w:t>
      </w:r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:</w:t>
      </w:r>
      <w:proofErr w:type="gramStart"/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1:*</w:t>
      </w:r>
      <w:proofErr w:type="gramEnd"/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                        </w:t>
      </w:r>
    </w:p>
    <w:p w:rsidR="001C2146" w:rsidRPr="001C2146" w:rsidRDefault="001C2146" w:rsidP="001C2146">
      <w:pPr>
        <w:spacing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1) </w:t>
      </w:r>
      <w:r w:rsidRPr="001C2146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"test:</w:t>
      </w:r>
      <w:proofErr w:type="gramStart"/>
      <w:r w:rsidRPr="001C2146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1:string</w:t>
      </w:r>
      <w:proofErr w:type="gramEnd"/>
      <w:r w:rsidRPr="001C2146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"</w:t>
      </w:r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                                         </w:t>
      </w:r>
    </w:p>
    <w:p w:rsidR="001C2146" w:rsidRPr="001C2146" w:rsidRDefault="001C2146" w:rsidP="001C2146">
      <w:pPr>
        <w:spacing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2) </w:t>
      </w:r>
      <w:r w:rsidRPr="001C2146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"test:1:value"</w:t>
      </w:r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                                          </w:t>
      </w:r>
    </w:p>
    <w:p w:rsidR="001C2146" w:rsidRPr="001C2146" w:rsidRDefault="001C2146" w:rsidP="001C2146">
      <w:pPr>
        <w:spacing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redis</w:t>
      </w:r>
      <w:proofErr w:type="spellEnd"/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127.0.0.1:6379&gt; del </w:t>
      </w:r>
      <w:r w:rsidRPr="001C2146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test</w:t>
      </w:r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:1:value</w:t>
      </w:r>
    </w:p>
    <w:p w:rsidR="001C2146" w:rsidRPr="001C2146" w:rsidRDefault="001C2146" w:rsidP="001C2146">
      <w:pPr>
        <w:spacing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(</w:t>
      </w:r>
      <w:r w:rsidRPr="00A117B1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integer</w:t>
      </w:r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) 1                        </w:t>
      </w:r>
    </w:p>
    <w:p w:rsidR="001C2146" w:rsidRPr="001C2146" w:rsidRDefault="001C2146" w:rsidP="001C2146">
      <w:pPr>
        <w:spacing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redis</w:t>
      </w:r>
      <w:proofErr w:type="spellEnd"/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127.0.0.1:6379&gt; keys </w:t>
      </w:r>
      <w:r w:rsidRPr="00A117B1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test</w:t>
      </w:r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:</w:t>
      </w:r>
      <w:proofErr w:type="gramStart"/>
      <w:r w:rsidRPr="001C2146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1:*</w:t>
      </w:r>
      <w:proofErr w:type="gramEnd"/>
    </w:p>
    <w:p w:rsidR="00502C9F" w:rsidRPr="00A117B1" w:rsidRDefault="001C2146" w:rsidP="001C2146">
      <w:pPr>
        <w:rPr>
          <w:rFonts w:cs="Times New Roman"/>
          <w:color w:val="111111"/>
          <w:shd w:val="clear" w:color="auto" w:fill="FFFFFF"/>
          <w:lang w:val="en-US"/>
        </w:rPr>
      </w:pPr>
      <w:r w:rsidRPr="00A117B1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1) </w:t>
      </w:r>
      <w:r w:rsidRPr="00A117B1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"test:</w:t>
      </w:r>
      <w:proofErr w:type="gramStart"/>
      <w:r w:rsidRPr="00A117B1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1:string</w:t>
      </w:r>
      <w:proofErr w:type="gramEnd"/>
      <w:r w:rsidRPr="00A117B1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"</w:t>
      </w:r>
      <w:r w:rsidRPr="00A117B1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  </w:t>
      </w:r>
    </w:p>
    <w:p w:rsidR="001C2146" w:rsidRPr="00404A29" w:rsidRDefault="006020AA" w:rsidP="00027E40">
      <w:pPr>
        <w:rPr>
          <w:rFonts w:cs="Times New Roman"/>
          <w:b/>
          <w:color w:val="111111"/>
          <w:shd w:val="clear" w:color="auto" w:fill="FFFFFF"/>
        </w:rPr>
      </w:pPr>
      <w:r w:rsidRPr="00404A29">
        <w:rPr>
          <w:rFonts w:cs="Times New Roman"/>
          <w:b/>
          <w:color w:val="111111"/>
          <w:shd w:val="clear" w:color="auto" w:fill="FFFFFF"/>
        </w:rPr>
        <w:t xml:space="preserve">2 </w:t>
      </w:r>
      <w:r w:rsidR="001C2146" w:rsidRPr="00A117B1">
        <w:rPr>
          <w:rFonts w:cs="Times New Roman"/>
          <w:b/>
          <w:color w:val="111111"/>
          <w:shd w:val="clear" w:color="auto" w:fill="FFFFFF"/>
          <w:lang w:val="en-US"/>
        </w:rPr>
        <w:t>Neo</w:t>
      </w:r>
      <w:r w:rsidR="001C2146" w:rsidRPr="00404A29">
        <w:rPr>
          <w:rFonts w:cs="Times New Roman"/>
          <w:b/>
          <w:color w:val="111111"/>
          <w:shd w:val="clear" w:color="auto" w:fill="FFFFFF"/>
        </w:rPr>
        <w:t>4</w:t>
      </w:r>
      <w:r w:rsidR="001C2146" w:rsidRPr="00A117B1">
        <w:rPr>
          <w:rFonts w:cs="Times New Roman"/>
          <w:b/>
          <w:color w:val="111111"/>
          <w:shd w:val="clear" w:color="auto" w:fill="FFFFFF"/>
          <w:lang w:val="en-US"/>
        </w:rPr>
        <w:t>j</w:t>
      </w:r>
    </w:p>
    <w:p w:rsidR="00782508" w:rsidRPr="00782508" w:rsidRDefault="006020AA" w:rsidP="00027E40">
      <w:pPr>
        <w:rPr>
          <w:rFonts w:cs="Times New Roman"/>
          <w:b/>
          <w:spacing w:val="4"/>
          <w:szCs w:val="28"/>
          <w:shd w:val="clear" w:color="auto" w:fill="FFFFFF"/>
        </w:rPr>
      </w:pPr>
      <w:r w:rsidRPr="00782508">
        <w:rPr>
          <w:rFonts w:cs="Times New Roman"/>
          <w:b/>
          <w:spacing w:val="4"/>
          <w:szCs w:val="28"/>
          <w:shd w:val="clear" w:color="auto" w:fill="FFFFFF"/>
        </w:rPr>
        <w:t>2.</w:t>
      </w:r>
      <w:r w:rsidR="00393DB3" w:rsidRPr="00782508">
        <w:rPr>
          <w:rFonts w:cs="Times New Roman"/>
          <w:b/>
          <w:spacing w:val="4"/>
          <w:szCs w:val="28"/>
          <w:shd w:val="clear" w:color="auto" w:fill="FFFFFF"/>
        </w:rPr>
        <w:t xml:space="preserve">1 </w:t>
      </w:r>
      <w:r w:rsidR="00782508" w:rsidRPr="00782508">
        <w:rPr>
          <w:rFonts w:cs="Times New Roman"/>
          <w:b/>
          <w:spacing w:val="4"/>
          <w:szCs w:val="28"/>
          <w:shd w:val="clear" w:color="auto" w:fill="FFFFFF"/>
        </w:rPr>
        <w:t>Назначение</w:t>
      </w:r>
    </w:p>
    <w:p w:rsidR="00393DB3" w:rsidRDefault="003929E8" w:rsidP="00027E40">
      <w:pPr>
        <w:rPr>
          <w:rFonts w:cs="Times New Roman"/>
          <w:spacing w:val="4"/>
          <w:szCs w:val="28"/>
          <w:shd w:val="clear" w:color="auto" w:fill="FFFFFF"/>
        </w:rPr>
      </w:pPr>
      <w:r w:rsidRPr="003929E8">
        <w:rPr>
          <w:rFonts w:cs="Times New Roman"/>
          <w:spacing w:val="2"/>
          <w:shd w:val="clear" w:color="auto" w:fill="FFFFFF"/>
        </w:rPr>
        <w:t xml:space="preserve">Neo4j предоставляет декларативный язык запросов для визуального представления графика с использованием синтаксиса </w:t>
      </w:r>
      <w:proofErr w:type="spellStart"/>
      <w:r w:rsidRPr="003929E8">
        <w:rPr>
          <w:rFonts w:cs="Times New Roman"/>
          <w:spacing w:val="2"/>
          <w:shd w:val="clear" w:color="auto" w:fill="FFFFFF"/>
        </w:rPr>
        <w:t>ascii-art</w:t>
      </w:r>
      <w:proofErr w:type="spellEnd"/>
      <w:r w:rsidRPr="003929E8">
        <w:rPr>
          <w:rFonts w:cs="Times New Roman"/>
          <w:spacing w:val="2"/>
          <w:shd w:val="clear" w:color="auto" w:fill="FFFFFF"/>
        </w:rPr>
        <w:t>.</w:t>
      </w:r>
    </w:p>
    <w:p w:rsidR="00782508" w:rsidRPr="00782508" w:rsidRDefault="00393DB3" w:rsidP="00027E40">
      <w:pPr>
        <w:rPr>
          <w:rFonts w:cs="Times New Roman"/>
          <w:b/>
          <w:spacing w:val="4"/>
          <w:szCs w:val="28"/>
          <w:shd w:val="clear" w:color="auto" w:fill="FFFFFF"/>
        </w:rPr>
      </w:pPr>
      <w:r w:rsidRPr="00782508">
        <w:rPr>
          <w:rFonts w:cs="Times New Roman"/>
          <w:b/>
          <w:spacing w:val="4"/>
          <w:szCs w:val="28"/>
          <w:shd w:val="clear" w:color="auto" w:fill="FFFFFF"/>
        </w:rPr>
        <w:t>2</w:t>
      </w:r>
      <w:r w:rsidR="006020AA" w:rsidRPr="00782508">
        <w:rPr>
          <w:rFonts w:cs="Times New Roman"/>
          <w:b/>
          <w:spacing w:val="4"/>
          <w:szCs w:val="28"/>
          <w:shd w:val="clear" w:color="auto" w:fill="FFFFFF"/>
        </w:rPr>
        <w:t>.2</w:t>
      </w:r>
      <w:r w:rsidR="001C2146" w:rsidRPr="00782508">
        <w:rPr>
          <w:rFonts w:cs="Times New Roman"/>
          <w:b/>
          <w:spacing w:val="4"/>
          <w:szCs w:val="28"/>
          <w:shd w:val="clear" w:color="auto" w:fill="FFFFFF"/>
        </w:rPr>
        <w:t xml:space="preserve"> </w:t>
      </w:r>
      <w:r w:rsidR="00782508">
        <w:rPr>
          <w:rFonts w:cs="Times New Roman"/>
          <w:b/>
          <w:spacing w:val="4"/>
          <w:szCs w:val="28"/>
          <w:shd w:val="clear" w:color="auto" w:fill="FFFFFF"/>
        </w:rPr>
        <w:t>Основные в</w:t>
      </w:r>
      <w:r w:rsidR="00782508" w:rsidRPr="00782508">
        <w:rPr>
          <w:rFonts w:cs="Times New Roman"/>
          <w:b/>
          <w:spacing w:val="4"/>
          <w:szCs w:val="28"/>
          <w:shd w:val="clear" w:color="auto" w:fill="FFFFFF"/>
        </w:rPr>
        <w:t>озможности</w:t>
      </w:r>
    </w:p>
    <w:p w:rsidR="001C2146" w:rsidRPr="00393DB3" w:rsidRDefault="001C2146" w:rsidP="00027E40">
      <w:pPr>
        <w:rPr>
          <w:rFonts w:cs="Times New Roman"/>
          <w:spacing w:val="4"/>
          <w:szCs w:val="28"/>
          <w:shd w:val="clear" w:color="auto" w:fill="FFFFFF"/>
        </w:rPr>
      </w:pPr>
      <w:r w:rsidRPr="001C2146">
        <w:rPr>
          <w:rFonts w:cs="Times New Roman"/>
          <w:spacing w:val="4"/>
          <w:szCs w:val="28"/>
          <w:shd w:val="clear" w:color="auto" w:fill="FFFFFF"/>
        </w:rPr>
        <w:t xml:space="preserve">Neo4j, работающий на базе собственной </w:t>
      </w:r>
      <w:proofErr w:type="spellStart"/>
      <w:r w:rsidRPr="001C2146">
        <w:rPr>
          <w:rFonts w:cs="Times New Roman"/>
          <w:spacing w:val="4"/>
          <w:szCs w:val="28"/>
          <w:shd w:val="clear" w:color="auto" w:fill="FFFFFF"/>
        </w:rPr>
        <w:t>графовой</w:t>
      </w:r>
      <w:proofErr w:type="spellEnd"/>
      <w:r w:rsidRPr="001C2146">
        <w:rPr>
          <w:rFonts w:cs="Times New Roman"/>
          <w:spacing w:val="4"/>
          <w:szCs w:val="28"/>
          <w:shd w:val="clear" w:color="auto" w:fill="FFFFFF"/>
        </w:rPr>
        <w:t xml:space="preserve"> базы данных, хранит данные и управляет ими в их более естественном, подключенном состоянии, поддерживая отношения между данными, которые доставляют молниеносные запросы, более глубокий контекст для аналитики и легко изменяемую модель данных.</w:t>
      </w:r>
    </w:p>
    <w:p w:rsidR="00782508" w:rsidRPr="00782508" w:rsidRDefault="006020AA" w:rsidP="00027E40">
      <w:pPr>
        <w:rPr>
          <w:rFonts w:cs="Times New Roman"/>
          <w:b/>
          <w:szCs w:val="28"/>
          <w:shd w:val="clear" w:color="auto" w:fill="FFFFFF"/>
        </w:rPr>
      </w:pPr>
      <w:r w:rsidRPr="00782508">
        <w:rPr>
          <w:rFonts w:cs="Times New Roman"/>
          <w:b/>
          <w:szCs w:val="28"/>
          <w:shd w:val="clear" w:color="auto" w:fill="FFFFFF"/>
        </w:rPr>
        <w:t>2.</w:t>
      </w:r>
      <w:r w:rsidR="001C2146" w:rsidRPr="00782508">
        <w:rPr>
          <w:rFonts w:cs="Times New Roman"/>
          <w:b/>
          <w:szCs w:val="28"/>
          <w:shd w:val="clear" w:color="auto" w:fill="FFFFFF"/>
        </w:rPr>
        <w:t xml:space="preserve">3 </w:t>
      </w:r>
      <w:r w:rsidR="00782508" w:rsidRPr="00782508">
        <w:rPr>
          <w:rFonts w:cs="Times New Roman"/>
          <w:b/>
          <w:szCs w:val="28"/>
          <w:shd w:val="clear" w:color="auto" w:fill="FFFFFF"/>
        </w:rPr>
        <w:t>Типы данных</w:t>
      </w:r>
    </w:p>
    <w:p w:rsidR="001C2146" w:rsidRDefault="001C2146" w:rsidP="00027E40">
      <w:pPr>
        <w:rPr>
          <w:rFonts w:ascii="Nunito Sans" w:hAnsi="Nunito Sans"/>
          <w:color w:val="151E29"/>
          <w:sz w:val="27"/>
          <w:szCs w:val="27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Язык запроса графа является </w:t>
      </w:r>
      <w:r>
        <w:rPr>
          <w:rFonts w:ascii="Nunito Sans" w:hAnsi="Nunito Sans"/>
          <w:color w:val="151E29"/>
          <w:sz w:val="27"/>
          <w:szCs w:val="27"/>
          <w:shd w:val="clear" w:color="auto" w:fill="FFFFFF"/>
        </w:rPr>
        <w:t>Cypher</w:t>
      </w:r>
      <w:r w:rsidR="003E2696">
        <w:rPr>
          <w:rFonts w:ascii="Nunito Sans" w:hAnsi="Nunito Sans"/>
          <w:color w:val="151E29"/>
          <w:sz w:val="27"/>
          <w:szCs w:val="27"/>
          <w:shd w:val="clear" w:color="auto" w:fill="FFFFFF"/>
        </w:rPr>
        <w:t>.</w:t>
      </w:r>
      <w:bookmarkStart w:id="0" w:name="_GoBack"/>
      <w:bookmarkEnd w:id="0"/>
    </w:p>
    <w:p w:rsidR="001C2146" w:rsidRPr="003D6893" w:rsidRDefault="001C2146" w:rsidP="00027E40">
      <w:pPr>
        <w:rPr>
          <w:rFonts w:cs="Times New Roman"/>
          <w:szCs w:val="28"/>
          <w:shd w:val="clear" w:color="auto" w:fill="FFFFFF"/>
        </w:rPr>
      </w:pPr>
      <w:proofErr w:type="spellStart"/>
      <w:r w:rsidRPr="003D6893">
        <w:rPr>
          <w:rFonts w:cs="Times New Roman"/>
          <w:szCs w:val="28"/>
          <w:shd w:val="clear" w:color="auto" w:fill="FFFFFF"/>
        </w:rPr>
        <w:t>Cypher</w:t>
      </w:r>
      <w:proofErr w:type="spellEnd"/>
      <w:r w:rsidRPr="003D6893">
        <w:rPr>
          <w:rFonts w:cs="Times New Roman"/>
          <w:szCs w:val="28"/>
          <w:shd w:val="clear" w:color="auto" w:fill="FFFFFF"/>
        </w:rPr>
        <w:t xml:space="preserve"> обеспечивает первоклассную поддержку для ряда типов данных. </w:t>
      </w:r>
    </w:p>
    <w:p w:rsidR="003D6893" w:rsidRPr="003D6893" w:rsidRDefault="003D6893" w:rsidP="00782508">
      <w:pPr>
        <w:rPr>
          <w:lang w:eastAsia="ru-RU"/>
        </w:rPr>
      </w:pPr>
      <w:r w:rsidRPr="003D6893">
        <w:rPr>
          <w:lang w:eastAsia="ru-RU"/>
        </w:rPr>
        <w:lastRenderedPageBreak/>
        <w:t>Они делятся на несколько категорий, которые будут подробно описаны в следующих подразделах:</w:t>
      </w:r>
      <w:r>
        <w:rPr>
          <w:lang w:eastAsia="ru-RU"/>
        </w:rPr>
        <w:t xml:space="preserve"> т</w:t>
      </w:r>
      <w:r w:rsidRPr="003D6893">
        <w:rPr>
          <w:lang w:eastAsia="ru-RU"/>
        </w:rPr>
        <w:t>ипы недвижимости</w:t>
      </w:r>
      <w:r>
        <w:rPr>
          <w:lang w:eastAsia="ru-RU"/>
        </w:rPr>
        <w:t>, с</w:t>
      </w:r>
      <w:r w:rsidRPr="003D6893">
        <w:rPr>
          <w:lang w:eastAsia="ru-RU"/>
        </w:rPr>
        <w:t>труктурные типы</w:t>
      </w:r>
      <w:r>
        <w:rPr>
          <w:lang w:eastAsia="ru-RU"/>
        </w:rPr>
        <w:t>, с</w:t>
      </w:r>
      <w:r w:rsidRPr="003D6893">
        <w:rPr>
          <w:lang w:eastAsia="ru-RU"/>
        </w:rPr>
        <w:t>оставные типы.</w:t>
      </w:r>
    </w:p>
    <w:p w:rsidR="003D6893" w:rsidRPr="003D6893" w:rsidRDefault="003D6893" w:rsidP="00782508">
      <w:pPr>
        <w:rPr>
          <w:lang w:eastAsia="ru-RU"/>
        </w:rPr>
      </w:pPr>
      <w:r w:rsidRPr="003D6893">
        <w:rPr>
          <w:lang w:eastAsia="ru-RU"/>
        </w:rPr>
        <w:t>Типы недвижимости включают:</w:t>
      </w:r>
    </w:p>
    <w:p w:rsidR="003D6893" w:rsidRPr="00782508" w:rsidRDefault="003D6893" w:rsidP="00A117B1">
      <w:pPr>
        <w:pStyle w:val="a7"/>
        <w:numPr>
          <w:ilvl w:val="0"/>
          <w:numId w:val="18"/>
        </w:numPr>
        <w:ind w:left="0" w:firstLine="709"/>
        <w:rPr>
          <w:lang w:eastAsia="ru-RU"/>
        </w:rPr>
      </w:pPr>
      <w:proofErr w:type="spellStart"/>
      <w:r w:rsidRPr="00782508">
        <w:rPr>
          <w:lang w:eastAsia="ru-RU"/>
        </w:rPr>
        <w:t>Number</w:t>
      </w:r>
      <w:proofErr w:type="spellEnd"/>
      <w:r w:rsidRPr="00782508">
        <w:rPr>
          <w:lang w:eastAsia="ru-RU"/>
        </w:rPr>
        <w:t xml:space="preserve">, абстрактный тип, который имеет подтипы </w:t>
      </w:r>
      <w:proofErr w:type="spellStart"/>
      <w:r w:rsidRPr="00782508">
        <w:rPr>
          <w:iCs/>
          <w:lang w:eastAsia="ru-RU"/>
        </w:rPr>
        <w:t>Integer</w:t>
      </w:r>
      <w:proofErr w:type="spellEnd"/>
      <w:r w:rsidRPr="00782508">
        <w:rPr>
          <w:lang w:eastAsia="ru-RU"/>
        </w:rPr>
        <w:t xml:space="preserve"> и </w:t>
      </w:r>
      <w:proofErr w:type="spellStart"/>
      <w:r w:rsidR="00782508">
        <w:rPr>
          <w:iCs/>
          <w:lang w:eastAsia="ru-RU"/>
        </w:rPr>
        <w:t>Float</w:t>
      </w:r>
      <w:proofErr w:type="spellEnd"/>
      <w:r w:rsidR="00782508">
        <w:rPr>
          <w:iCs/>
          <w:lang w:eastAsia="ru-RU"/>
        </w:rPr>
        <w:t>,</w:t>
      </w:r>
    </w:p>
    <w:p w:rsidR="003D6893" w:rsidRPr="00782508" w:rsidRDefault="003D6893" w:rsidP="00A117B1">
      <w:pPr>
        <w:pStyle w:val="a7"/>
        <w:numPr>
          <w:ilvl w:val="0"/>
          <w:numId w:val="18"/>
        </w:numPr>
        <w:ind w:left="0" w:firstLine="709"/>
        <w:rPr>
          <w:lang w:eastAsia="ru-RU"/>
        </w:rPr>
      </w:pPr>
      <w:proofErr w:type="spellStart"/>
      <w:r w:rsidRPr="00782508">
        <w:rPr>
          <w:lang w:eastAsia="ru-RU"/>
        </w:rPr>
        <w:t>String</w:t>
      </w:r>
      <w:proofErr w:type="spellEnd"/>
      <w:r w:rsidR="00782508">
        <w:rPr>
          <w:lang w:eastAsia="ru-RU"/>
        </w:rPr>
        <w:t>,</w:t>
      </w:r>
    </w:p>
    <w:p w:rsidR="003D6893" w:rsidRPr="00782508" w:rsidRDefault="003D6893" w:rsidP="00A117B1">
      <w:pPr>
        <w:pStyle w:val="a7"/>
        <w:numPr>
          <w:ilvl w:val="0"/>
          <w:numId w:val="18"/>
        </w:numPr>
        <w:ind w:left="0" w:firstLine="709"/>
        <w:rPr>
          <w:lang w:eastAsia="ru-RU"/>
        </w:rPr>
      </w:pPr>
      <w:r w:rsidRPr="00782508">
        <w:rPr>
          <w:lang w:eastAsia="ru-RU"/>
        </w:rPr>
        <w:t>Логический</w:t>
      </w:r>
      <w:r w:rsidR="00782508">
        <w:rPr>
          <w:lang w:eastAsia="ru-RU"/>
        </w:rPr>
        <w:t>,</w:t>
      </w:r>
    </w:p>
    <w:p w:rsidR="003D6893" w:rsidRPr="00782508" w:rsidRDefault="003D6893" w:rsidP="00A117B1">
      <w:pPr>
        <w:pStyle w:val="a7"/>
        <w:numPr>
          <w:ilvl w:val="0"/>
          <w:numId w:val="18"/>
        </w:numPr>
        <w:ind w:left="0" w:firstLine="709"/>
        <w:rPr>
          <w:lang w:eastAsia="ru-RU"/>
        </w:rPr>
      </w:pPr>
      <w:r w:rsidRPr="00782508">
        <w:rPr>
          <w:lang w:eastAsia="ru-RU"/>
        </w:rPr>
        <w:t xml:space="preserve">Пространственный тип </w:t>
      </w:r>
      <w:proofErr w:type="spellStart"/>
      <w:r w:rsidRPr="00782508">
        <w:rPr>
          <w:iCs/>
          <w:lang w:eastAsia="ru-RU"/>
        </w:rPr>
        <w:t>Point</w:t>
      </w:r>
      <w:proofErr w:type="spellEnd"/>
      <w:r w:rsidR="00782508">
        <w:rPr>
          <w:iCs/>
          <w:lang w:eastAsia="ru-RU"/>
        </w:rPr>
        <w:t>,</w:t>
      </w:r>
    </w:p>
    <w:p w:rsidR="003D6893" w:rsidRPr="00782508" w:rsidRDefault="003D6893" w:rsidP="00A117B1">
      <w:pPr>
        <w:pStyle w:val="a7"/>
        <w:numPr>
          <w:ilvl w:val="0"/>
          <w:numId w:val="18"/>
        </w:numPr>
        <w:ind w:left="0" w:firstLine="709"/>
        <w:rPr>
          <w:lang w:val="en-US" w:eastAsia="ru-RU"/>
        </w:rPr>
      </w:pPr>
      <w:r w:rsidRPr="00782508">
        <w:rPr>
          <w:lang w:eastAsia="ru-RU"/>
        </w:rPr>
        <w:t>Временные</w:t>
      </w:r>
      <w:r w:rsidRPr="00782508">
        <w:rPr>
          <w:lang w:val="en-US" w:eastAsia="ru-RU"/>
        </w:rPr>
        <w:t xml:space="preserve"> </w:t>
      </w:r>
      <w:r w:rsidRPr="00782508">
        <w:rPr>
          <w:lang w:eastAsia="ru-RU"/>
        </w:rPr>
        <w:t>типы</w:t>
      </w:r>
      <w:r w:rsidRPr="00782508">
        <w:rPr>
          <w:lang w:val="en-US" w:eastAsia="ru-RU"/>
        </w:rPr>
        <w:t xml:space="preserve">: </w:t>
      </w:r>
      <w:r w:rsidRPr="00782508">
        <w:rPr>
          <w:iCs/>
          <w:lang w:val="en-US" w:eastAsia="ru-RU"/>
        </w:rPr>
        <w:t>Date</w:t>
      </w:r>
      <w:r w:rsidRPr="00782508">
        <w:rPr>
          <w:lang w:val="en-US" w:eastAsia="ru-RU"/>
        </w:rPr>
        <w:t xml:space="preserve">, </w:t>
      </w:r>
      <w:r w:rsidRPr="00782508">
        <w:rPr>
          <w:iCs/>
          <w:lang w:val="en-US" w:eastAsia="ru-RU"/>
        </w:rPr>
        <w:t>Time</w:t>
      </w:r>
      <w:r w:rsidRPr="00782508">
        <w:rPr>
          <w:lang w:val="en-US" w:eastAsia="ru-RU"/>
        </w:rPr>
        <w:t xml:space="preserve">, </w:t>
      </w:r>
      <w:proofErr w:type="spellStart"/>
      <w:r w:rsidRPr="00782508">
        <w:rPr>
          <w:iCs/>
          <w:lang w:val="en-US" w:eastAsia="ru-RU"/>
        </w:rPr>
        <w:t>LocalTime</w:t>
      </w:r>
      <w:proofErr w:type="spellEnd"/>
      <w:r w:rsidRPr="00782508">
        <w:rPr>
          <w:lang w:val="en-US" w:eastAsia="ru-RU"/>
        </w:rPr>
        <w:t xml:space="preserve">, </w:t>
      </w:r>
      <w:proofErr w:type="spellStart"/>
      <w:r w:rsidRPr="00782508">
        <w:rPr>
          <w:iCs/>
          <w:lang w:val="en-US" w:eastAsia="ru-RU"/>
        </w:rPr>
        <w:t>DateTime</w:t>
      </w:r>
      <w:proofErr w:type="spellEnd"/>
      <w:r w:rsidRPr="00782508">
        <w:rPr>
          <w:lang w:val="en-US" w:eastAsia="ru-RU"/>
        </w:rPr>
        <w:t xml:space="preserve">, </w:t>
      </w:r>
      <w:proofErr w:type="spellStart"/>
      <w:r w:rsidRPr="00782508">
        <w:rPr>
          <w:iCs/>
          <w:lang w:val="en-US" w:eastAsia="ru-RU"/>
        </w:rPr>
        <w:t>LocalDateTime</w:t>
      </w:r>
      <w:proofErr w:type="spellEnd"/>
      <w:r w:rsidRPr="00782508">
        <w:rPr>
          <w:lang w:val="en-US" w:eastAsia="ru-RU"/>
        </w:rPr>
        <w:t xml:space="preserve"> </w:t>
      </w:r>
      <w:r w:rsidRPr="00782508">
        <w:rPr>
          <w:lang w:eastAsia="ru-RU"/>
        </w:rPr>
        <w:t>и</w:t>
      </w:r>
      <w:r w:rsidRPr="00782508">
        <w:rPr>
          <w:lang w:val="en-US" w:eastAsia="ru-RU"/>
        </w:rPr>
        <w:t xml:space="preserve"> </w:t>
      </w:r>
      <w:r w:rsidRPr="00782508">
        <w:rPr>
          <w:iCs/>
          <w:lang w:val="en-US" w:eastAsia="ru-RU"/>
        </w:rPr>
        <w:t>Duration.</w:t>
      </w:r>
    </w:p>
    <w:p w:rsidR="003D6893" w:rsidRPr="003D6893" w:rsidRDefault="003D6893" w:rsidP="00782508">
      <w:pPr>
        <w:rPr>
          <w:lang w:eastAsia="ru-RU"/>
        </w:rPr>
      </w:pPr>
      <w:r w:rsidRPr="003D6893">
        <w:rPr>
          <w:lang w:eastAsia="ru-RU"/>
        </w:rPr>
        <w:t>К структурным типам относятся:</w:t>
      </w:r>
    </w:p>
    <w:p w:rsidR="003D6893" w:rsidRPr="003D6893" w:rsidRDefault="003D6893" w:rsidP="00A117B1">
      <w:pPr>
        <w:rPr>
          <w:lang w:eastAsia="ru-RU"/>
        </w:rPr>
      </w:pPr>
      <w:r w:rsidRPr="003D6893">
        <w:rPr>
          <w:lang w:eastAsia="ru-RU"/>
        </w:rPr>
        <w:t>Узлы, в состав которых входят:</w:t>
      </w:r>
    </w:p>
    <w:p w:rsidR="003D6893" w:rsidRPr="003D6893" w:rsidRDefault="003D6893" w:rsidP="00A117B1">
      <w:pPr>
        <w:pStyle w:val="a7"/>
        <w:numPr>
          <w:ilvl w:val="0"/>
          <w:numId w:val="19"/>
        </w:numPr>
        <w:ind w:left="0" w:firstLine="709"/>
        <w:rPr>
          <w:lang w:eastAsia="ru-RU"/>
        </w:rPr>
      </w:pPr>
      <w:proofErr w:type="spellStart"/>
      <w:r w:rsidRPr="003D6893">
        <w:rPr>
          <w:lang w:eastAsia="ru-RU"/>
        </w:rPr>
        <w:t>Id</w:t>
      </w:r>
      <w:proofErr w:type="spellEnd"/>
      <w:r w:rsidR="00782508">
        <w:rPr>
          <w:lang w:eastAsia="ru-RU"/>
        </w:rPr>
        <w:t>,</w:t>
      </w:r>
    </w:p>
    <w:p w:rsidR="003D6893" w:rsidRPr="003D6893" w:rsidRDefault="00782508" w:rsidP="00A117B1">
      <w:pPr>
        <w:pStyle w:val="a7"/>
        <w:numPr>
          <w:ilvl w:val="0"/>
          <w:numId w:val="19"/>
        </w:numPr>
        <w:ind w:left="0" w:firstLine="709"/>
        <w:rPr>
          <w:lang w:eastAsia="ru-RU"/>
        </w:rPr>
      </w:pPr>
      <w:r>
        <w:rPr>
          <w:lang w:eastAsia="ru-RU"/>
        </w:rPr>
        <w:t>Этикетка,</w:t>
      </w:r>
    </w:p>
    <w:p w:rsidR="003D6893" w:rsidRPr="003D6893" w:rsidRDefault="003D6893" w:rsidP="00A117B1">
      <w:pPr>
        <w:pStyle w:val="a7"/>
        <w:numPr>
          <w:ilvl w:val="0"/>
          <w:numId w:val="19"/>
        </w:numPr>
        <w:ind w:left="0" w:firstLine="709"/>
        <w:rPr>
          <w:lang w:eastAsia="ru-RU"/>
        </w:rPr>
      </w:pPr>
      <w:r w:rsidRPr="003D6893">
        <w:rPr>
          <w:lang w:eastAsia="ru-RU"/>
        </w:rPr>
        <w:t>Карта (собственности)</w:t>
      </w:r>
      <w:r w:rsidR="00782508">
        <w:rPr>
          <w:lang w:eastAsia="ru-RU"/>
        </w:rPr>
        <w:t>.</w:t>
      </w:r>
    </w:p>
    <w:p w:rsidR="003D6893" w:rsidRPr="003D6893" w:rsidRDefault="003D6893" w:rsidP="00782508">
      <w:pPr>
        <w:rPr>
          <w:lang w:eastAsia="ru-RU"/>
        </w:rPr>
      </w:pPr>
      <w:r w:rsidRPr="003D6893">
        <w:rPr>
          <w:lang w:eastAsia="ru-RU"/>
        </w:rPr>
        <w:t>Отношения, включающие:</w:t>
      </w:r>
    </w:p>
    <w:p w:rsidR="003D6893" w:rsidRPr="003D6893" w:rsidRDefault="003D6893" w:rsidP="00A117B1">
      <w:pPr>
        <w:pStyle w:val="a7"/>
        <w:numPr>
          <w:ilvl w:val="0"/>
          <w:numId w:val="20"/>
        </w:numPr>
        <w:ind w:left="0" w:firstLine="709"/>
        <w:rPr>
          <w:lang w:eastAsia="ru-RU"/>
        </w:rPr>
      </w:pPr>
      <w:proofErr w:type="spellStart"/>
      <w:r w:rsidRPr="003D6893">
        <w:rPr>
          <w:lang w:eastAsia="ru-RU"/>
        </w:rPr>
        <w:t>Id</w:t>
      </w:r>
      <w:proofErr w:type="spellEnd"/>
      <w:r w:rsidR="00782508">
        <w:rPr>
          <w:lang w:eastAsia="ru-RU"/>
        </w:rPr>
        <w:t>,</w:t>
      </w:r>
    </w:p>
    <w:p w:rsidR="003D6893" w:rsidRPr="003D6893" w:rsidRDefault="003D6893" w:rsidP="00A117B1">
      <w:pPr>
        <w:pStyle w:val="a7"/>
        <w:numPr>
          <w:ilvl w:val="0"/>
          <w:numId w:val="20"/>
        </w:numPr>
        <w:ind w:left="0" w:firstLine="709"/>
        <w:rPr>
          <w:lang w:eastAsia="ru-RU"/>
        </w:rPr>
      </w:pPr>
      <w:proofErr w:type="spellStart"/>
      <w:r w:rsidRPr="003D6893">
        <w:rPr>
          <w:lang w:eastAsia="ru-RU"/>
        </w:rPr>
        <w:t>Type</w:t>
      </w:r>
      <w:proofErr w:type="spellEnd"/>
      <w:r w:rsidR="00782508">
        <w:rPr>
          <w:lang w:eastAsia="ru-RU"/>
        </w:rPr>
        <w:t>,</w:t>
      </w:r>
    </w:p>
    <w:p w:rsidR="003D6893" w:rsidRPr="00393DB3" w:rsidRDefault="003D6893" w:rsidP="00A117B1">
      <w:pPr>
        <w:pStyle w:val="a7"/>
        <w:numPr>
          <w:ilvl w:val="0"/>
          <w:numId w:val="20"/>
        </w:numPr>
        <w:ind w:left="0" w:firstLine="709"/>
        <w:rPr>
          <w:lang w:eastAsia="ru-RU"/>
        </w:rPr>
      </w:pPr>
      <w:r w:rsidRPr="003D6893">
        <w:rPr>
          <w:lang w:eastAsia="ru-RU"/>
        </w:rPr>
        <w:t>Карта (собственности)</w:t>
      </w:r>
      <w:r w:rsidR="00782508">
        <w:rPr>
          <w:lang w:eastAsia="ru-RU"/>
        </w:rPr>
        <w:t>,</w:t>
      </w:r>
    </w:p>
    <w:p w:rsidR="003D6893" w:rsidRPr="003D6893" w:rsidRDefault="003D6893" w:rsidP="00A117B1">
      <w:pPr>
        <w:pStyle w:val="a7"/>
        <w:numPr>
          <w:ilvl w:val="0"/>
          <w:numId w:val="20"/>
        </w:numPr>
        <w:ind w:left="0" w:firstLine="709"/>
        <w:rPr>
          <w:lang w:eastAsia="ru-RU"/>
        </w:rPr>
      </w:pPr>
      <w:r w:rsidRPr="003D6893">
        <w:rPr>
          <w:lang w:eastAsia="ru-RU"/>
        </w:rPr>
        <w:t>Идентификатор начального и конечного узлов</w:t>
      </w:r>
      <w:r w:rsidR="00782508">
        <w:rPr>
          <w:lang w:eastAsia="ru-RU"/>
        </w:rPr>
        <w:t>.</w:t>
      </w:r>
    </w:p>
    <w:p w:rsidR="003D6893" w:rsidRPr="00393DB3" w:rsidRDefault="003D6893" w:rsidP="00782508">
      <w:pPr>
        <w:ind w:left="709" w:firstLine="0"/>
        <w:rPr>
          <w:lang w:eastAsia="ru-RU"/>
        </w:rPr>
      </w:pPr>
      <w:r w:rsidRPr="003D6893">
        <w:rPr>
          <w:lang w:eastAsia="ru-RU"/>
        </w:rPr>
        <w:t>Пути</w:t>
      </w:r>
      <w:r w:rsidR="00652870">
        <w:rPr>
          <w:lang w:eastAsia="ru-RU"/>
        </w:rPr>
        <w:t>.</w:t>
      </w:r>
    </w:p>
    <w:p w:rsidR="003D6893" w:rsidRPr="003D6893" w:rsidRDefault="003D6893" w:rsidP="00782508">
      <w:pPr>
        <w:rPr>
          <w:lang w:eastAsia="ru-RU"/>
        </w:rPr>
      </w:pPr>
      <w:r w:rsidRPr="003D6893">
        <w:rPr>
          <w:lang w:eastAsia="ru-RU"/>
        </w:rPr>
        <w:t>Составные типы включают:</w:t>
      </w:r>
    </w:p>
    <w:p w:rsidR="003D6893" w:rsidRPr="003D6893" w:rsidRDefault="003D6893" w:rsidP="00A117B1">
      <w:pPr>
        <w:pStyle w:val="a7"/>
        <w:numPr>
          <w:ilvl w:val="0"/>
          <w:numId w:val="21"/>
        </w:numPr>
        <w:ind w:left="0" w:firstLine="709"/>
        <w:rPr>
          <w:lang w:eastAsia="ru-RU"/>
        </w:rPr>
      </w:pPr>
      <w:r w:rsidRPr="00782508">
        <w:rPr>
          <w:bCs/>
          <w:lang w:eastAsia="ru-RU"/>
        </w:rPr>
        <w:t xml:space="preserve">Списки </w:t>
      </w:r>
      <w:r w:rsidRPr="003D6893">
        <w:rPr>
          <w:lang w:eastAsia="ru-RU"/>
        </w:rPr>
        <w:t>представляют собой разнородные упорядоченные наборы значений, каждое из которых имеет какое-либо свойство</w:t>
      </w:r>
      <w:r w:rsidR="00782508">
        <w:rPr>
          <w:lang w:eastAsia="ru-RU"/>
        </w:rPr>
        <w:t>, структурный или составной тип,</w:t>
      </w:r>
    </w:p>
    <w:p w:rsidR="003D6893" w:rsidRPr="00393DB3" w:rsidRDefault="003D6893" w:rsidP="00A117B1">
      <w:pPr>
        <w:pStyle w:val="a7"/>
        <w:numPr>
          <w:ilvl w:val="0"/>
          <w:numId w:val="21"/>
        </w:numPr>
        <w:ind w:left="0" w:firstLine="709"/>
        <w:rPr>
          <w:lang w:eastAsia="ru-RU"/>
        </w:rPr>
      </w:pPr>
      <w:r w:rsidRPr="00782508">
        <w:rPr>
          <w:bCs/>
          <w:lang w:eastAsia="ru-RU"/>
        </w:rPr>
        <w:t xml:space="preserve">Карты </w:t>
      </w:r>
      <w:r w:rsidRPr="003D6893">
        <w:rPr>
          <w:lang w:eastAsia="ru-RU"/>
        </w:rPr>
        <w:t>представляют собой разнородные неупорядоченные коллекции пар (ключ, значение), где:</w:t>
      </w:r>
      <w:r w:rsidR="00782508">
        <w:rPr>
          <w:lang w:eastAsia="ru-RU"/>
        </w:rPr>
        <w:t xml:space="preserve"> </w:t>
      </w:r>
      <w:r w:rsidRPr="00393DB3">
        <w:rPr>
          <w:lang w:eastAsia="ru-RU"/>
        </w:rPr>
        <w:t>ключ - это строка</w:t>
      </w:r>
      <w:r w:rsidR="00782508">
        <w:rPr>
          <w:lang w:eastAsia="ru-RU"/>
        </w:rPr>
        <w:t xml:space="preserve">, </w:t>
      </w:r>
      <w:r w:rsidRPr="00393DB3">
        <w:rPr>
          <w:lang w:eastAsia="ru-RU"/>
        </w:rPr>
        <w:t>значение имеет любое свойство, структурный или составной тип</w:t>
      </w:r>
      <w:r w:rsidR="00782508">
        <w:rPr>
          <w:lang w:eastAsia="ru-RU"/>
        </w:rPr>
        <w:t>.</w:t>
      </w:r>
    </w:p>
    <w:p w:rsidR="00782508" w:rsidRPr="00782508" w:rsidRDefault="006020AA" w:rsidP="00E741A1">
      <w:pPr>
        <w:rPr>
          <w:rFonts w:cs="Times New Roman"/>
          <w:b/>
          <w:color w:val="111111"/>
          <w:shd w:val="clear" w:color="auto" w:fill="FFFFFF"/>
        </w:rPr>
      </w:pPr>
      <w:r w:rsidRPr="00782508">
        <w:rPr>
          <w:rFonts w:cs="Times New Roman"/>
          <w:b/>
          <w:color w:val="111111"/>
          <w:shd w:val="clear" w:color="auto" w:fill="FFFFFF"/>
        </w:rPr>
        <w:t>2.</w:t>
      </w:r>
      <w:r w:rsidR="001C2146" w:rsidRPr="00782508">
        <w:rPr>
          <w:rFonts w:cs="Times New Roman"/>
          <w:b/>
          <w:color w:val="111111"/>
          <w:shd w:val="clear" w:color="auto" w:fill="FFFFFF"/>
        </w:rPr>
        <w:t xml:space="preserve">4 </w:t>
      </w:r>
      <w:r w:rsidR="00782508" w:rsidRPr="00782508">
        <w:rPr>
          <w:rFonts w:cs="Times New Roman"/>
          <w:b/>
          <w:color w:val="111111"/>
          <w:shd w:val="clear" w:color="auto" w:fill="FFFFFF"/>
        </w:rPr>
        <w:t>Язык запроса</w:t>
      </w:r>
    </w:p>
    <w:p w:rsidR="00E741A1" w:rsidRDefault="00E741A1" w:rsidP="00E741A1">
      <w:pPr>
        <w:rPr>
          <w:rFonts w:cs="Times New Roman"/>
          <w:color w:val="111111"/>
          <w:shd w:val="clear" w:color="auto" w:fill="FFFFFF"/>
        </w:rPr>
      </w:pPr>
      <w:proofErr w:type="spellStart"/>
      <w:r w:rsidRPr="00E741A1">
        <w:rPr>
          <w:rFonts w:cs="Times New Roman"/>
          <w:shd w:val="clear" w:color="auto" w:fill="FFFFFF"/>
        </w:rPr>
        <w:lastRenderedPageBreak/>
        <w:t>Cypher</w:t>
      </w:r>
      <w:proofErr w:type="spellEnd"/>
      <w:r w:rsidRPr="00E741A1">
        <w:rPr>
          <w:rFonts w:cs="Times New Roman"/>
          <w:shd w:val="clear" w:color="auto" w:fill="FFFFFF"/>
        </w:rPr>
        <w:t xml:space="preserve"> заимствует свою структуру из SQL - запросы строятся с использованием различных предложений. Предложения объединены в цепочку и передают друг другу промежуточные наборы результатов. Язык запросов состоит из нескольких отдельных предложений.</w:t>
      </w:r>
    </w:p>
    <w:p w:rsidR="00E741A1" w:rsidRPr="006020AA" w:rsidRDefault="006020AA" w:rsidP="00E741A1">
      <w:pPr>
        <w:rPr>
          <w:rFonts w:cs="Times New Roman"/>
          <w:b/>
          <w:color w:val="111111"/>
          <w:shd w:val="clear" w:color="auto" w:fill="FFFFFF"/>
        </w:rPr>
      </w:pPr>
      <w:r w:rsidRPr="006020AA">
        <w:rPr>
          <w:rFonts w:cs="Times New Roman"/>
          <w:b/>
          <w:color w:val="111111"/>
          <w:shd w:val="clear" w:color="auto" w:fill="FFFFFF"/>
        </w:rPr>
        <w:t xml:space="preserve">3 </w:t>
      </w:r>
      <w:proofErr w:type="spellStart"/>
      <w:r w:rsidR="00E741A1" w:rsidRPr="006020AA">
        <w:rPr>
          <w:rFonts w:cs="Times New Roman"/>
          <w:b/>
          <w:color w:val="111111"/>
          <w:shd w:val="clear" w:color="auto" w:fill="FFFFFF"/>
        </w:rPr>
        <w:t>PostgreSQL</w:t>
      </w:r>
      <w:proofErr w:type="spellEnd"/>
    </w:p>
    <w:p w:rsidR="00782508" w:rsidRPr="00782508" w:rsidRDefault="006020AA" w:rsidP="00E741A1">
      <w:pPr>
        <w:rPr>
          <w:rFonts w:cs="Times New Roman"/>
          <w:b/>
          <w:color w:val="111111"/>
          <w:shd w:val="clear" w:color="auto" w:fill="FFFFFF"/>
        </w:rPr>
      </w:pPr>
      <w:r w:rsidRPr="00782508">
        <w:rPr>
          <w:rFonts w:cs="Times New Roman"/>
          <w:b/>
          <w:color w:val="111111"/>
          <w:shd w:val="clear" w:color="auto" w:fill="FFFFFF"/>
        </w:rPr>
        <w:t>3.</w:t>
      </w:r>
      <w:r w:rsidR="00E741A1" w:rsidRPr="00782508">
        <w:rPr>
          <w:rFonts w:cs="Times New Roman"/>
          <w:b/>
          <w:color w:val="111111"/>
          <w:shd w:val="clear" w:color="auto" w:fill="FFFFFF"/>
        </w:rPr>
        <w:t xml:space="preserve">1 </w:t>
      </w:r>
      <w:r w:rsidR="00782508" w:rsidRPr="00782508">
        <w:rPr>
          <w:rFonts w:cs="Times New Roman"/>
          <w:b/>
          <w:color w:val="111111"/>
          <w:shd w:val="clear" w:color="auto" w:fill="FFFFFF"/>
        </w:rPr>
        <w:t>Назначение</w:t>
      </w:r>
    </w:p>
    <w:p w:rsidR="00E741A1" w:rsidRPr="00F42D69" w:rsidRDefault="00F42D69" w:rsidP="00E741A1">
      <w:pPr>
        <w:rPr>
          <w:rFonts w:cs="Times New Roman"/>
          <w:shd w:val="clear" w:color="auto" w:fill="FFFFFF"/>
        </w:rPr>
      </w:pPr>
      <w:proofErr w:type="spellStart"/>
      <w:r w:rsidRPr="00F42D69">
        <w:rPr>
          <w:rFonts w:cs="Times New Roman"/>
          <w:bCs/>
          <w:shd w:val="clear" w:color="auto" w:fill="FFFFFF"/>
        </w:rPr>
        <w:t>PostgreSQL</w:t>
      </w:r>
      <w:proofErr w:type="spellEnd"/>
      <w:r w:rsidRPr="00F42D69">
        <w:rPr>
          <w:rFonts w:cs="Times New Roman"/>
          <w:bCs/>
          <w:shd w:val="clear" w:color="auto" w:fill="FFFFFF"/>
        </w:rPr>
        <w:t xml:space="preserve"> </w:t>
      </w:r>
      <w:r w:rsidRPr="00F42D69">
        <w:rPr>
          <w:rFonts w:cs="Times New Roman"/>
          <w:shd w:val="clear" w:color="auto" w:fill="FFFFFF"/>
        </w:rPr>
        <w:t>предоставляет командный интерфейс для работы с системным каталогом, с помощью которого можно не только получать информацию об объектах системы, но и создавать новые.</w:t>
      </w:r>
    </w:p>
    <w:p w:rsidR="00E741A1" w:rsidRPr="00782508" w:rsidRDefault="006020AA" w:rsidP="00E741A1">
      <w:pPr>
        <w:rPr>
          <w:rFonts w:cs="Times New Roman"/>
          <w:b/>
          <w:color w:val="111111"/>
          <w:shd w:val="clear" w:color="auto" w:fill="FFFFFF"/>
        </w:rPr>
      </w:pPr>
      <w:r w:rsidRPr="00782508">
        <w:rPr>
          <w:rFonts w:cs="Times New Roman"/>
          <w:b/>
          <w:color w:val="111111"/>
          <w:shd w:val="clear" w:color="auto" w:fill="FFFFFF"/>
        </w:rPr>
        <w:t>3.</w:t>
      </w:r>
      <w:r w:rsidR="00E741A1" w:rsidRPr="00782508">
        <w:rPr>
          <w:rFonts w:cs="Times New Roman"/>
          <w:b/>
          <w:color w:val="111111"/>
          <w:shd w:val="clear" w:color="auto" w:fill="FFFFFF"/>
        </w:rPr>
        <w:t xml:space="preserve">2 </w:t>
      </w:r>
      <w:r w:rsidR="004A52BE" w:rsidRPr="00782508">
        <w:rPr>
          <w:rFonts w:cs="Times New Roman"/>
          <w:b/>
          <w:color w:val="111111"/>
          <w:shd w:val="clear" w:color="auto" w:fill="FFFFFF"/>
        </w:rPr>
        <w:t>Основные возможности заключаются в:</w:t>
      </w:r>
    </w:p>
    <w:p w:rsidR="004A52BE" w:rsidRDefault="004A52BE" w:rsidP="00782508">
      <w:pPr>
        <w:pStyle w:val="a7"/>
        <w:numPr>
          <w:ilvl w:val="0"/>
          <w:numId w:val="16"/>
        </w:numPr>
        <w:ind w:left="0" w:firstLine="709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Поддержке БД неограниченного размера,</w:t>
      </w:r>
    </w:p>
    <w:p w:rsidR="004A52BE" w:rsidRDefault="004A52BE" w:rsidP="00782508">
      <w:pPr>
        <w:pStyle w:val="a7"/>
        <w:numPr>
          <w:ilvl w:val="0"/>
          <w:numId w:val="16"/>
        </w:numPr>
        <w:ind w:left="0" w:firstLine="709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Мощные и надежные транзакции и репликации,</w:t>
      </w:r>
    </w:p>
    <w:p w:rsidR="004A52BE" w:rsidRDefault="004A52BE" w:rsidP="00782508">
      <w:pPr>
        <w:pStyle w:val="a7"/>
        <w:numPr>
          <w:ilvl w:val="0"/>
          <w:numId w:val="16"/>
        </w:numPr>
        <w:ind w:left="0" w:firstLine="709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Расширяемая система встроенных языков программирования и поддержки загрузки С-совместные модулей,</w:t>
      </w:r>
    </w:p>
    <w:p w:rsidR="004A52BE" w:rsidRDefault="004A52BE" w:rsidP="00782508">
      <w:pPr>
        <w:pStyle w:val="a7"/>
        <w:numPr>
          <w:ilvl w:val="0"/>
          <w:numId w:val="16"/>
        </w:numPr>
        <w:ind w:left="0" w:firstLine="709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Наследование,</w:t>
      </w:r>
    </w:p>
    <w:p w:rsidR="004A52BE" w:rsidRPr="004A52BE" w:rsidRDefault="004A52BE" w:rsidP="00782508">
      <w:pPr>
        <w:pStyle w:val="a7"/>
        <w:numPr>
          <w:ilvl w:val="0"/>
          <w:numId w:val="16"/>
        </w:numPr>
        <w:ind w:left="0" w:firstLine="709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Легкая расширяемость.</w:t>
      </w:r>
    </w:p>
    <w:p w:rsidR="00782508" w:rsidRPr="005B477C" w:rsidRDefault="006020AA" w:rsidP="004A52BE">
      <w:pPr>
        <w:pStyle w:val="a4"/>
        <w:shd w:val="clear" w:color="auto" w:fill="FFFFFF"/>
        <w:spacing w:before="0" w:beforeAutospacing="0" w:after="0" w:afterAutospacing="0" w:line="360" w:lineRule="auto"/>
        <w:rPr>
          <w:b/>
          <w:color w:val="111111"/>
          <w:sz w:val="28"/>
          <w:shd w:val="clear" w:color="auto" w:fill="FFFFFF"/>
        </w:rPr>
      </w:pPr>
      <w:r w:rsidRPr="005B477C">
        <w:rPr>
          <w:b/>
          <w:color w:val="111111"/>
          <w:sz w:val="28"/>
          <w:shd w:val="clear" w:color="auto" w:fill="FFFFFF"/>
        </w:rPr>
        <w:t>3.</w:t>
      </w:r>
      <w:r w:rsidR="00E741A1" w:rsidRPr="005B477C">
        <w:rPr>
          <w:b/>
          <w:color w:val="111111"/>
          <w:sz w:val="28"/>
          <w:shd w:val="clear" w:color="auto" w:fill="FFFFFF"/>
        </w:rPr>
        <w:t xml:space="preserve">3 </w:t>
      </w:r>
      <w:r w:rsidR="005B477C" w:rsidRPr="005B477C">
        <w:rPr>
          <w:b/>
          <w:color w:val="111111"/>
          <w:sz w:val="28"/>
          <w:shd w:val="clear" w:color="auto" w:fill="FFFFFF"/>
        </w:rPr>
        <w:t>Типы данных</w:t>
      </w:r>
    </w:p>
    <w:p w:rsidR="00E741A1" w:rsidRPr="004A52BE" w:rsidRDefault="00F42D69" w:rsidP="004A52BE">
      <w:pPr>
        <w:pStyle w:val="a4"/>
        <w:shd w:val="clear" w:color="auto" w:fill="FFFFFF"/>
        <w:spacing w:before="0" w:beforeAutospacing="0" w:after="0" w:afterAutospacing="0" w:line="360" w:lineRule="auto"/>
        <w:rPr>
          <w:sz w:val="28"/>
          <w:szCs w:val="28"/>
          <w:shd w:val="clear" w:color="auto" w:fill="FFFFFF"/>
        </w:rPr>
      </w:pPr>
      <w:proofErr w:type="spellStart"/>
      <w:r w:rsidRPr="004A52BE">
        <w:rPr>
          <w:rStyle w:val="productname"/>
          <w:sz w:val="28"/>
          <w:szCs w:val="28"/>
          <w:shd w:val="clear" w:color="auto" w:fill="FFFFFF"/>
        </w:rPr>
        <w:t>PostgreSQL</w:t>
      </w:r>
      <w:proofErr w:type="spellEnd"/>
      <w:r w:rsidRPr="004A52BE">
        <w:rPr>
          <w:sz w:val="28"/>
          <w:szCs w:val="28"/>
          <w:shd w:val="clear" w:color="auto" w:fill="FFFFFF"/>
        </w:rPr>
        <w:t xml:space="preserve"> предоставляет пользователям богатый ассортимент встроенных типов данных. Кроме того, пользователи могут создавать свои типы в </w:t>
      </w:r>
      <w:proofErr w:type="spellStart"/>
      <w:r w:rsidRPr="004A52BE">
        <w:rPr>
          <w:rStyle w:val="productname"/>
          <w:sz w:val="28"/>
          <w:szCs w:val="28"/>
          <w:shd w:val="clear" w:color="auto" w:fill="FFFFFF"/>
        </w:rPr>
        <w:t>PostgreSQL</w:t>
      </w:r>
      <w:proofErr w:type="spellEnd"/>
      <w:r w:rsidRPr="004A52BE">
        <w:rPr>
          <w:sz w:val="28"/>
          <w:szCs w:val="28"/>
          <w:shd w:val="clear" w:color="auto" w:fill="FFFFFF"/>
        </w:rPr>
        <w:t xml:space="preserve">, используя команду </w:t>
      </w:r>
      <w:hyperlink r:id="rId17" w:history="1">
        <w:r w:rsidRPr="004A52BE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CREATE TYPE</w:t>
        </w:r>
      </w:hyperlink>
      <w:r w:rsidRPr="004A52BE">
        <w:rPr>
          <w:sz w:val="28"/>
          <w:szCs w:val="28"/>
          <w:shd w:val="clear" w:color="auto" w:fill="FFFFFF"/>
        </w:rPr>
        <w:t>. Основными являются:</w:t>
      </w:r>
    </w:p>
    <w:p w:rsidR="00F42D69" w:rsidRPr="004A52BE" w:rsidRDefault="00F42D69" w:rsidP="004A52BE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111111"/>
          <w:sz w:val="28"/>
          <w:szCs w:val="28"/>
        </w:rPr>
      </w:pPr>
      <w:r w:rsidRPr="004A52BE">
        <w:rPr>
          <w:color w:val="111111"/>
          <w:sz w:val="28"/>
          <w:szCs w:val="28"/>
        </w:rPr>
        <w:t>Числовые типы,</w:t>
      </w:r>
    </w:p>
    <w:p w:rsidR="00F42D69" w:rsidRPr="004A52BE" w:rsidRDefault="00F42D69" w:rsidP="004A52BE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111111"/>
          <w:sz w:val="28"/>
          <w:szCs w:val="28"/>
        </w:rPr>
      </w:pPr>
      <w:r w:rsidRPr="004A52BE">
        <w:rPr>
          <w:color w:val="111111"/>
          <w:sz w:val="28"/>
          <w:szCs w:val="28"/>
        </w:rPr>
        <w:t>Денежные типы,</w:t>
      </w:r>
    </w:p>
    <w:p w:rsidR="00F42D69" w:rsidRPr="004A52BE" w:rsidRDefault="00F42D69" w:rsidP="004A52BE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111111"/>
          <w:sz w:val="28"/>
          <w:szCs w:val="28"/>
        </w:rPr>
      </w:pPr>
      <w:r w:rsidRPr="004A52BE">
        <w:rPr>
          <w:color w:val="111111"/>
          <w:sz w:val="28"/>
          <w:szCs w:val="28"/>
        </w:rPr>
        <w:t>Символьные типы,</w:t>
      </w:r>
    </w:p>
    <w:p w:rsidR="00F42D69" w:rsidRPr="004A52BE" w:rsidRDefault="00F42D69" w:rsidP="004A52BE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111111"/>
          <w:sz w:val="28"/>
          <w:szCs w:val="28"/>
        </w:rPr>
      </w:pPr>
      <w:r w:rsidRPr="004A52BE">
        <w:rPr>
          <w:color w:val="111111"/>
          <w:sz w:val="28"/>
          <w:szCs w:val="28"/>
        </w:rPr>
        <w:t>Двоичные типы данных,</w:t>
      </w:r>
    </w:p>
    <w:p w:rsidR="00F42D69" w:rsidRPr="004A52BE" w:rsidRDefault="004A52BE" w:rsidP="004A52BE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111111"/>
          <w:sz w:val="28"/>
          <w:szCs w:val="28"/>
        </w:rPr>
      </w:pPr>
      <w:r w:rsidRPr="004A52BE">
        <w:rPr>
          <w:color w:val="111111"/>
          <w:sz w:val="28"/>
          <w:szCs w:val="28"/>
        </w:rPr>
        <w:t>Типы даты/времени,</w:t>
      </w:r>
    </w:p>
    <w:p w:rsidR="004A52BE" w:rsidRPr="004A52BE" w:rsidRDefault="004A52BE" w:rsidP="004A52BE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111111"/>
          <w:sz w:val="28"/>
          <w:szCs w:val="28"/>
        </w:rPr>
      </w:pPr>
      <w:r w:rsidRPr="004A52BE">
        <w:rPr>
          <w:color w:val="111111"/>
          <w:sz w:val="28"/>
          <w:szCs w:val="28"/>
        </w:rPr>
        <w:t>Логические типы,</w:t>
      </w:r>
    </w:p>
    <w:p w:rsidR="004A52BE" w:rsidRPr="004A52BE" w:rsidRDefault="004A52BE" w:rsidP="004A52BE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111111"/>
          <w:sz w:val="28"/>
          <w:szCs w:val="28"/>
        </w:rPr>
      </w:pPr>
      <w:r w:rsidRPr="004A52BE">
        <w:rPr>
          <w:color w:val="111111"/>
          <w:sz w:val="28"/>
          <w:szCs w:val="28"/>
        </w:rPr>
        <w:t>Типы перечислений,</w:t>
      </w:r>
    </w:p>
    <w:p w:rsidR="004A52BE" w:rsidRPr="004A52BE" w:rsidRDefault="004A52BE" w:rsidP="004A52BE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111111"/>
          <w:sz w:val="28"/>
          <w:szCs w:val="28"/>
        </w:rPr>
      </w:pPr>
      <w:r w:rsidRPr="004A52BE">
        <w:rPr>
          <w:color w:val="111111"/>
          <w:sz w:val="28"/>
          <w:szCs w:val="28"/>
        </w:rPr>
        <w:t>Геометрические типы,</w:t>
      </w:r>
    </w:p>
    <w:p w:rsidR="004A52BE" w:rsidRPr="004A52BE" w:rsidRDefault="004A52BE" w:rsidP="004A52BE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111111"/>
          <w:sz w:val="28"/>
          <w:szCs w:val="28"/>
        </w:rPr>
      </w:pPr>
      <w:r w:rsidRPr="004A52BE">
        <w:rPr>
          <w:color w:val="111111"/>
          <w:sz w:val="28"/>
          <w:szCs w:val="28"/>
        </w:rPr>
        <w:t>Типы, описывающие сетевые адреса,</w:t>
      </w:r>
    </w:p>
    <w:p w:rsidR="004A52BE" w:rsidRPr="004A52BE" w:rsidRDefault="004A52BE" w:rsidP="004A52BE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111111"/>
          <w:sz w:val="28"/>
          <w:szCs w:val="28"/>
        </w:rPr>
      </w:pPr>
      <w:r w:rsidRPr="004A52BE">
        <w:rPr>
          <w:color w:val="111111"/>
          <w:sz w:val="28"/>
          <w:szCs w:val="28"/>
        </w:rPr>
        <w:t>Битовые строки,</w:t>
      </w:r>
    </w:p>
    <w:p w:rsidR="004A52BE" w:rsidRPr="004A52BE" w:rsidRDefault="004A52BE" w:rsidP="004A52BE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111111"/>
          <w:sz w:val="28"/>
          <w:szCs w:val="28"/>
        </w:rPr>
      </w:pPr>
      <w:r w:rsidRPr="004A52BE">
        <w:rPr>
          <w:color w:val="111111"/>
          <w:sz w:val="28"/>
          <w:szCs w:val="28"/>
        </w:rPr>
        <w:lastRenderedPageBreak/>
        <w:t>Типы, предназначенные для текстового поиска,</w:t>
      </w:r>
    </w:p>
    <w:p w:rsidR="004A52BE" w:rsidRPr="004A52BE" w:rsidRDefault="004A52BE" w:rsidP="004A52BE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111111"/>
          <w:sz w:val="28"/>
          <w:szCs w:val="28"/>
        </w:rPr>
      </w:pPr>
      <w:r w:rsidRPr="004A52BE">
        <w:rPr>
          <w:color w:val="111111"/>
          <w:sz w:val="28"/>
          <w:szCs w:val="28"/>
        </w:rPr>
        <w:t xml:space="preserve">Тип </w:t>
      </w:r>
      <w:r w:rsidRPr="004A52BE">
        <w:rPr>
          <w:color w:val="111111"/>
          <w:sz w:val="28"/>
          <w:szCs w:val="28"/>
          <w:lang w:val="en-US"/>
        </w:rPr>
        <w:t>UUID</w:t>
      </w:r>
      <w:r w:rsidRPr="004A52BE">
        <w:rPr>
          <w:color w:val="111111"/>
          <w:sz w:val="28"/>
          <w:szCs w:val="28"/>
        </w:rPr>
        <w:t>,</w:t>
      </w:r>
    </w:p>
    <w:p w:rsidR="004A52BE" w:rsidRPr="004A52BE" w:rsidRDefault="004A52BE" w:rsidP="004A52BE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111111"/>
          <w:sz w:val="28"/>
          <w:szCs w:val="28"/>
        </w:rPr>
      </w:pPr>
      <w:r w:rsidRPr="004A52BE">
        <w:rPr>
          <w:color w:val="111111"/>
          <w:sz w:val="28"/>
          <w:szCs w:val="28"/>
        </w:rPr>
        <w:t xml:space="preserve">Тип </w:t>
      </w:r>
      <w:r w:rsidRPr="004A52BE">
        <w:rPr>
          <w:color w:val="111111"/>
          <w:sz w:val="28"/>
          <w:szCs w:val="28"/>
          <w:lang w:val="en-US"/>
        </w:rPr>
        <w:t>XML</w:t>
      </w:r>
      <w:r w:rsidRPr="004A52BE">
        <w:rPr>
          <w:color w:val="111111"/>
          <w:sz w:val="28"/>
          <w:szCs w:val="28"/>
        </w:rPr>
        <w:t>,</w:t>
      </w:r>
    </w:p>
    <w:p w:rsidR="004A52BE" w:rsidRPr="004A52BE" w:rsidRDefault="004A52BE" w:rsidP="004A52BE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111111"/>
          <w:sz w:val="28"/>
          <w:szCs w:val="28"/>
        </w:rPr>
      </w:pPr>
      <w:r w:rsidRPr="004A52BE">
        <w:rPr>
          <w:color w:val="111111"/>
          <w:sz w:val="28"/>
          <w:szCs w:val="28"/>
        </w:rPr>
        <w:t xml:space="preserve">Типы </w:t>
      </w:r>
      <w:r w:rsidRPr="004A52BE">
        <w:rPr>
          <w:color w:val="111111"/>
          <w:sz w:val="28"/>
          <w:szCs w:val="28"/>
          <w:lang w:val="en-US"/>
        </w:rPr>
        <w:t>JSON</w:t>
      </w:r>
      <w:r w:rsidRPr="004A52BE">
        <w:rPr>
          <w:color w:val="111111"/>
          <w:sz w:val="28"/>
          <w:szCs w:val="28"/>
        </w:rPr>
        <w:t>,</w:t>
      </w:r>
    </w:p>
    <w:p w:rsidR="004A52BE" w:rsidRPr="004A52BE" w:rsidRDefault="004A52BE" w:rsidP="004A52BE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111111"/>
          <w:sz w:val="28"/>
          <w:szCs w:val="28"/>
        </w:rPr>
      </w:pPr>
      <w:r w:rsidRPr="004A52BE">
        <w:rPr>
          <w:color w:val="111111"/>
          <w:sz w:val="28"/>
          <w:szCs w:val="28"/>
        </w:rPr>
        <w:t>Массивы,</w:t>
      </w:r>
    </w:p>
    <w:p w:rsidR="004A52BE" w:rsidRPr="004A52BE" w:rsidRDefault="004A52BE" w:rsidP="004A52BE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111111"/>
          <w:sz w:val="28"/>
          <w:szCs w:val="28"/>
        </w:rPr>
      </w:pPr>
      <w:r w:rsidRPr="004A52BE">
        <w:rPr>
          <w:color w:val="111111"/>
          <w:sz w:val="28"/>
          <w:szCs w:val="28"/>
        </w:rPr>
        <w:t>Составные типы,</w:t>
      </w:r>
    </w:p>
    <w:p w:rsidR="004A52BE" w:rsidRPr="004A52BE" w:rsidRDefault="004A52BE" w:rsidP="004A52BE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111111"/>
          <w:sz w:val="28"/>
          <w:szCs w:val="28"/>
        </w:rPr>
      </w:pPr>
      <w:r w:rsidRPr="004A52BE">
        <w:rPr>
          <w:color w:val="111111"/>
          <w:sz w:val="28"/>
          <w:szCs w:val="28"/>
        </w:rPr>
        <w:t>Диапазонные типы,</w:t>
      </w:r>
    </w:p>
    <w:p w:rsidR="004A52BE" w:rsidRPr="004A52BE" w:rsidRDefault="004A52BE" w:rsidP="004A52BE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111111"/>
          <w:sz w:val="28"/>
          <w:szCs w:val="28"/>
        </w:rPr>
      </w:pPr>
      <w:r w:rsidRPr="004A52BE">
        <w:rPr>
          <w:color w:val="111111"/>
          <w:sz w:val="28"/>
          <w:szCs w:val="28"/>
        </w:rPr>
        <w:t>Идентификаторы объектов,</w:t>
      </w:r>
    </w:p>
    <w:p w:rsidR="00F42D69" w:rsidRPr="004A52BE" w:rsidRDefault="004A52BE" w:rsidP="00E741A1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111111"/>
          <w:sz w:val="28"/>
          <w:szCs w:val="28"/>
        </w:rPr>
      </w:pPr>
      <w:r w:rsidRPr="004A52BE">
        <w:rPr>
          <w:color w:val="111111"/>
          <w:sz w:val="28"/>
          <w:szCs w:val="28"/>
        </w:rPr>
        <w:t>Псевдонимы.</w:t>
      </w:r>
    </w:p>
    <w:p w:rsidR="006020AA" w:rsidRPr="005B477C" w:rsidRDefault="006020AA" w:rsidP="00E741A1">
      <w:pPr>
        <w:rPr>
          <w:rFonts w:cs="Times New Roman"/>
          <w:b/>
          <w:color w:val="111111"/>
          <w:shd w:val="clear" w:color="auto" w:fill="FFFFFF"/>
        </w:rPr>
      </w:pPr>
      <w:r w:rsidRPr="005B477C">
        <w:rPr>
          <w:rFonts w:cs="Times New Roman"/>
          <w:b/>
          <w:color w:val="111111"/>
          <w:shd w:val="clear" w:color="auto" w:fill="FFFFFF"/>
        </w:rPr>
        <w:t>3.</w:t>
      </w:r>
      <w:r w:rsidR="00E741A1" w:rsidRPr="005B477C">
        <w:rPr>
          <w:rFonts w:cs="Times New Roman"/>
          <w:b/>
          <w:color w:val="111111"/>
          <w:shd w:val="clear" w:color="auto" w:fill="FFFFFF"/>
        </w:rPr>
        <w:t xml:space="preserve">4 </w:t>
      </w:r>
      <w:r w:rsidR="005B477C" w:rsidRPr="005B477C">
        <w:rPr>
          <w:rFonts w:cs="Times New Roman"/>
          <w:b/>
          <w:color w:val="111111"/>
          <w:shd w:val="clear" w:color="auto" w:fill="FFFFFF"/>
        </w:rPr>
        <w:t>Язык запроса</w:t>
      </w:r>
    </w:p>
    <w:p w:rsidR="00E741A1" w:rsidRDefault="004A52BE" w:rsidP="00E741A1">
      <w:pPr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 xml:space="preserve">В основе лежит синтаксис </w:t>
      </w:r>
      <w:r w:rsidR="00585E09">
        <w:rPr>
          <w:rFonts w:cs="Times New Roman"/>
          <w:color w:val="111111"/>
          <w:shd w:val="clear" w:color="auto" w:fill="FFFFFF"/>
        </w:rPr>
        <w:t xml:space="preserve">языка </w:t>
      </w:r>
      <w:r w:rsidR="00585E09">
        <w:rPr>
          <w:rFonts w:cs="Times New Roman"/>
          <w:color w:val="111111"/>
          <w:shd w:val="clear" w:color="auto" w:fill="FFFFFF"/>
          <w:lang w:val="en-US"/>
        </w:rPr>
        <w:t>SQL</w:t>
      </w:r>
      <w:r w:rsidR="00585E09">
        <w:rPr>
          <w:rFonts w:cs="Times New Roman"/>
          <w:color w:val="111111"/>
          <w:shd w:val="clear" w:color="auto" w:fill="FFFFFF"/>
        </w:rPr>
        <w:t>, дальше создается структура для хранения данных, после идет сам запрос.</w:t>
      </w:r>
    </w:p>
    <w:p w:rsidR="00585E09" w:rsidRPr="00585E09" w:rsidRDefault="00585E09" w:rsidP="00E741A1">
      <w:pPr>
        <w:rPr>
          <w:rFonts w:cs="Times New Roman"/>
          <w:color w:val="111111"/>
          <w:shd w:val="clear" w:color="auto" w:fill="FFFFFF"/>
        </w:rPr>
      </w:pPr>
    </w:p>
    <w:p w:rsidR="006020AA" w:rsidRDefault="006020AA">
      <w:pPr>
        <w:spacing w:after="160" w:line="259" w:lineRule="auto"/>
        <w:ind w:firstLine="0"/>
        <w:jc w:val="left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br w:type="page"/>
      </w:r>
    </w:p>
    <w:p w:rsidR="001C2146" w:rsidRPr="006020AA" w:rsidRDefault="006020AA" w:rsidP="005B477C">
      <w:pPr>
        <w:ind w:firstLine="0"/>
        <w:jc w:val="center"/>
        <w:rPr>
          <w:rFonts w:cs="Times New Roman"/>
          <w:b/>
          <w:color w:val="111111"/>
          <w:shd w:val="clear" w:color="auto" w:fill="FFFFFF"/>
        </w:rPr>
      </w:pPr>
      <w:r w:rsidRPr="006020AA">
        <w:rPr>
          <w:rFonts w:cs="Times New Roman"/>
          <w:b/>
          <w:color w:val="111111"/>
          <w:shd w:val="clear" w:color="auto" w:fill="FFFFFF"/>
        </w:rPr>
        <w:lastRenderedPageBreak/>
        <w:t>ЗАКЛЮЧЕНИЕ</w:t>
      </w:r>
    </w:p>
    <w:p w:rsidR="006020AA" w:rsidRDefault="00E22B4F">
      <w:pPr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В процессе выполнения практической работы были получены актуальные знания по разным СУБД.</w:t>
      </w:r>
    </w:p>
    <w:p w:rsidR="006020AA" w:rsidRDefault="006020AA">
      <w:pPr>
        <w:rPr>
          <w:rFonts w:cs="Times New Roman"/>
          <w:color w:val="111111"/>
          <w:shd w:val="clear" w:color="auto" w:fill="FFFFFF"/>
        </w:rPr>
      </w:pPr>
    </w:p>
    <w:p w:rsidR="006020AA" w:rsidRPr="006020AA" w:rsidRDefault="006020AA">
      <w:pPr>
        <w:rPr>
          <w:rFonts w:cs="Times New Roman"/>
          <w:color w:val="111111"/>
          <w:shd w:val="clear" w:color="auto" w:fill="FFFFFF"/>
        </w:rPr>
      </w:pPr>
    </w:p>
    <w:p w:rsidR="00502C9F" w:rsidRDefault="00502C9F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br w:type="page"/>
      </w:r>
    </w:p>
    <w:p w:rsidR="006020AA" w:rsidRPr="006020AA" w:rsidRDefault="006020AA" w:rsidP="006020AA">
      <w:pPr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СПИСОК ИСПОЛЬЗУЕМОЙ ЛИТЕРАТУРЫ</w:t>
      </w:r>
    </w:p>
    <w:p w:rsidR="00502C9F" w:rsidRDefault="00502C9F" w:rsidP="00027E40">
      <w:pPr>
        <w:rPr>
          <w:rFonts w:cs="Times New Roman"/>
        </w:rPr>
      </w:pPr>
      <w:r>
        <w:rPr>
          <w:rFonts w:cs="Times New Roman"/>
        </w:rPr>
        <w:t>1</w:t>
      </w:r>
      <w:r w:rsidR="006020AA">
        <w:rPr>
          <w:rFonts w:cs="Times New Roman"/>
        </w:rPr>
        <w:t>)</w:t>
      </w:r>
      <w:r>
        <w:rPr>
          <w:rFonts w:cs="Times New Roman"/>
        </w:rPr>
        <w:t xml:space="preserve"> </w:t>
      </w:r>
      <w:hyperlink r:id="rId18" w:history="1">
        <w:r w:rsidRPr="00F319B7">
          <w:rPr>
            <w:rStyle w:val="a3"/>
            <w:rFonts w:cs="Times New Roman"/>
          </w:rPr>
          <w:t>https://redis.io/</w:t>
        </w:r>
      </w:hyperlink>
    </w:p>
    <w:p w:rsidR="00502C9F" w:rsidRDefault="00502C9F" w:rsidP="00027E40">
      <w:pPr>
        <w:rPr>
          <w:rFonts w:cs="Times New Roman"/>
        </w:rPr>
      </w:pPr>
      <w:r>
        <w:rPr>
          <w:rFonts w:cs="Times New Roman"/>
        </w:rPr>
        <w:t>2</w:t>
      </w:r>
      <w:r w:rsidR="006020AA">
        <w:rPr>
          <w:rFonts w:cs="Times New Roman"/>
        </w:rPr>
        <w:t>)</w:t>
      </w:r>
      <w:r>
        <w:rPr>
          <w:rFonts w:cs="Times New Roman"/>
        </w:rPr>
        <w:t xml:space="preserve"> </w:t>
      </w:r>
      <w:hyperlink r:id="rId19" w:history="1">
        <w:r w:rsidRPr="00F319B7">
          <w:rPr>
            <w:rStyle w:val="a3"/>
            <w:rFonts w:cs="Times New Roman"/>
          </w:rPr>
          <w:t>https://habr.com/ru/company/manychat/blog/507136/</w:t>
        </w:r>
      </w:hyperlink>
    </w:p>
    <w:p w:rsidR="00502C9F" w:rsidRDefault="001C2146" w:rsidP="00027E40">
      <w:pPr>
        <w:rPr>
          <w:rFonts w:cs="Times New Roman"/>
        </w:rPr>
      </w:pPr>
      <w:r>
        <w:rPr>
          <w:rFonts w:cs="Times New Roman"/>
        </w:rPr>
        <w:t>3</w:t>
      </w:r>
      <w:r w:rsidR="006020AA">
        <w:rPr>
          <w:rFonts w:cs="Times New Roman"/>
        </w:rPr>
        <w:t>)</w:t>
      </w:r>
      <w:r>
        <w:rPr>
          <w:rFonts w:cs="Times New Roman"/>
        </w:rPr>
        <w:t xml:space="preserve"> </w:t>
      </w:r>
      <w:hyperlink r:id="rId20" w:history="1">
        <w:r w:rsidRPr="00F319B7">
          <w:rPr>
            <w:rStyle w:val="a3"/>
            <w:rFonts w:cs="Times New Roman"/>
          </w:rPr>
          <w:t>https://habr.com/ru/post/204354/</w:t>
        </w:r>
      </w:hyperlink>
    </w:p>
    <w:p w:rsidR="001C2146" w:rsidRDefault="001C2146" w:rsidP="00027E40">
      <w:pPr>
        <w:rPr>
          <w:rFonts w:cs="Times New Roman"/>
        </w:rPr>
      </w:pPr>
      <w:r>
        <w:rPr>
          <w:rFonts w:cs="Times New Roman"/>
        </w:rPr>
        <w:t>4</w:t>
      </w:r>
      <w:r w:rsidR="006020AA">
        <w:rPr>
          <w:rFonts w:cs="Times New Roman"/>
        </w:rPr>
        <w:t>)</w:t>
      </w:r>
      <w:r>
        <w:rPr>
          <w:rFonts w:cs="Times New Roman"/>
        </w:rPr>
        <w:t xml:space="preserve"> </w:t>
      </w:r>
      <w:hyperlink r:id="rId21" w:anchor="generic" w:history="1">
        <w:r w:rsidRPr="00F319B7">
          <w:rPr>
            <w:rStyle w:val="a3"/>
            <w:rFonts w:cs="Times New Roman"/>
          </w:rPr>
          <w:t>https://redis.io/commands#generic</w:t>
        </w:r>
      </w:hyperlink>
    </w:p>
    <w:p w:rsidR="001C2146" w:rsidRDefault="001C2146" w:rsidP="00027E40">
      <w:pPr>
        <w:rPr>
          <w:rFonts w:cs="Times New Roman"/>
        </w:rPr>
      </w:pPr>
      <w:r>
        <w:rPr>
          <w:rFonts w:cs="Times New Roman"/>
        </w:rPr>
        <w:t>5</w:t>
      </w:r>
      <w:r w:rsidR="006020AA">
        <w:rPr>
          <w:rFonts w:cs="Times New Roman"/>
        </w:rPr>
        <w:t>)</w:t>
      </w:r>
      <w:r>
        <w:rPr>
          <w:rFonts w:cs="Times New Roman"/>
        </w:rPr>
        <w:t xml:space="preserve"> </w:t>
      </w:r>
      <w:hyperlink r:id="rId22" w:history="1">
        <w:r w:rsidRPr="00F319B7">
          <w:rPr>
            <w:rStyle w:val="a3"/>
            <w:rFonts w:cs="Times New Roman"/>
          </w:rPr>
          <w:t>https://neo4j.com/</w:t>
        </w:r>
      </w:hyperlink>
    </w:p>
    <w:p w:rsidR="001C2146" w:rsidRDefault="001C2146" w:rsidP="00027E40">
      <w:pPr>
        <w:rPr>
          <w:rFonts w:cs="Times New Roman"/>
        </w:rPr>
      </w:pPr>
      <w:r>
        <w:rPr>
          <w:rFonts w:cs="Times New Roman"/>
        </w:rPr>
        <w:t>6</w:t>
      </w:r>
      <w:r w:rsidR="006020AA">
        <w:rPr>
          <w:rFonts w:cs="Times New Roman"/>
        </w:rPr>
        <w:t>)</w:t>
      </w:r>
      <w:r>
        <w:rPr>
          <w:rFonts w:cs="Times New Roman"/>
        </w:rPr>
        <w:t xml:space="preserve"> </w:t>
      </w:r>
      <w:hyperlink r:id="rId23" w:history="1">
        <w:r w:rsidR="003D6893" w:rsidRPr="00F319B7">
          <w:rPr>
            <w:rStyle w:val="a3"/>
            <w:rFonts w:cs="Times New Roman"/>
          </w:rPr>
          <w:t>https://neo4j.com/docs/developer-manual/current/cypher/syntax/values/</w:t>
        </w:r>
      </w:hyperlink>
    </w:p>
    <w:p w:rsidR="003D6893" w:rsidRDefault="003D6893" w:rsidP="00027E40">
      <w:pPr>
        <w:rPr>
          <w:rFonts w:cs="Times New Roman"/>
        </w:rPr>
      </w:pPr>
      <w:r>
        <w:rPr>
          <w:rFonts w:cs="Times New Roman"/>
        </w:rPr>
        <w:t>7</w:t>
      </w:r>
      <w:r w:rsidR="006020AA">
        <w:rPr>
          <w:rFonts w:cs="Times New Roman"/>
        </w:rPr>
        <w:t>)</w:t>
      </w:r>
      <w:hyperlink r:id="rId24" w:history="1">
        <w:r w:rsidR="003929E8" w:rsidRPr="00F319B7">
          <w:rPr>
            <w:rStyle w:val="a3"/>
            <w:rFonts w:cs="Times New Roman"/>
          </w:rPr>
          <w:t>https://coderlessons.com/tutorials/bazy-dannykh/uznaite-neo4j/neo4j-kratkoe-rukovodstvo</w:t>
        </w:r>
      </w:hyperlink>
    </w:p>
    <w:p w:rsidR="003929E8" w:rsidRDefault="003929E8" w:rsidP="00027E40">
      <w:pPr>
        <w:rPr>
          <w:rFonts w:cs="Times New Roman"/>
        </w:rPr>
      </w:pPr>
      <w:r>
        <w:rPr>
          <w:rFonts w:cs="Times New Roman"/>
        </w:rPr>
        <w:t>8</w:t>
      </w:r>
      <w:r w:rsidR="006020AA">
        <w:rPr>
          <w:rFonts w:cs="Times New Roman"/>
        </w:rPr>
        <w:t>)</w:t>
      </w:r>
      <w:r>
        <w:rPr>
          <w:rFonts w:cs="Times New Roman"/>
        </w:rPr>
        <w:t xml:space="preserve"> </w:t>
      </w:r>
      <w:hyperlink r:id="rId25" w:anchor="cypher-intro" w:history="1">
        <w:r w:rsidR="00E741A1" w:rsidRPr="00F319B7">
          <w:rPr>
            <w:rStyle w:val="a3"/>
            <w:rFonts w:cs="Times New Roman"/>
          </w:rPr>
          <w:t>https://neo4j.com/docs/developer-manual/current/cypher/#cypher-intro</w:t>
        </w:r>
      </w:hyperlink>
    </w:p>
    <w:p w:rsidR="00E741A1" w:rsidRDefault="00E741A1" w:rsidP="00027E40">
      <w:pPr>
        <w:rPr>
          <w:rFonts w:cs="Times New Roman"/>
        </w:rPr>
      </w:pPr>
      <w:r>
        <w:rPr>
          <w:rFonts w:cs="Times New Roman"/>
        </w:rPr>
        <w:t>9</w:t>
      </w:r>
      <w:r w:rsidR="006020AA">
        <w:rPr>
          <w:rFonts w:cs="Times New Roman"/>
        </w:rPr>
        <w:t>)</w:t>
      </w:r>
      <w:r>
        <w:rPr>
          <w:rFonts w:cs="Times New Roman"/>
        </w:rPr>
        <w:t xml:space="preserve"> </w:t>
      </w:r>
      <w:hyperlink r:id="rId26" w:history="1">
        <w:r w:rsidRPr="00F319B7">
          <w:rPr>
            <w:rStyle w:val="a3"/>
            <w:rFonts w:cs="Times New Roman"/>
          </w:rPr>
          <w:t>https://www.postgresql.org/</w:t>
        </w:r>
      </w:hyperlink>
    </w:p>
    <w:p w:rsidR="00E741A1" w:rsidRDefault="00F42D69" w:rsidP="00027E40">
      <w:pPr>
        <w:rPr>
          <w:rFonts w:cs="Times New Roman"/>
        </w:rPr>
      </w:pPr>
      <w:r>
        <w:rPr>
          <w:rFonts w:cs="Times New Roman"/>
        </w:rPr>
        <w:t>10</w:t>
      </w:r>
      <w:r w:rsidR="006020AA">
        <w:rPr>
          <w:rFonts w:cs="Times New Roman"/>
        </w:rPr>
        <w:t>)</w:t>
      </w:r>
      <w:r>
        <w:rPr>
          <w:rFonts w:cs="Times New Roman"/>
        </w:rPr>
        <w:t xml:space="preserve"> </w:t>
      </w:r>
      <w:hyperlink r:id="rId27" w:history="1">
        <w:r w:rsidRPr="00F319B7">
          <w:rPr>
            <w:rStyle w:val="a3"/>
            <w:rFonts w:cs="Times New Roman"/>
          </w:rPr>
          <w:t>https://habr.com/ru/company/pgdayrussia/blog/331460/</w:t>
        </w:r>
      </w:hyperlink>
    </w:p>
    <w:p w:rsidR="00F42D69" w:rsidRDefault="00F42D69" w:rsidP="00027E40">
      <w:pPr>
        <w:rPr>
          <w:rFonts w:cs="Times New Roman"/>
        </w:rPr>
      </w:pPr>
      <w:r>
        <w:rPr>
          <w:rFonts w:cs="Times New Roman"/>
        </w:rPr>
        <w:t>11</w:t>
      </w:r>
      <w:r w:rsidR="006020AA">
        <w:rPr>
          <w:rFonts w:cs="Times New Roman"/>
        </w:rPr>
        <w:t>)</w:t>
      </w:r>
      <w:r w:rsidR="004A52BE">
        <w:rPr>
          <w:rFonts w:cs="Times New Roman"/>
        </w:rPr>
        <w:t xml:space="preserve"> </w:t>
      </w:r>
      <w:hyperlink r:id="rId28" w:history="1">
        <w:r w:rsidR="004A52BE" w:rsidRPr="00F319B7">
          <w:rPr>
            <w:rStyle w:val="a3"/>
            <w:rFonts w:cs="Times New Roman"/>
          </w:rPr>
          <w:t>https://postgrespro.ru/docs/postgresql/9.4/datatype</w:t>
        </w:r>
      </w:hyperlink>
    </w:p>
    <w:p w:rsidR="004A52BE" w:rsidRDefault="00585E09" w:rsidP="00027E40">
      <w:pPr>
        <w:rPr>
          <w:rFonts w:cs="Times New Roman"/>
        </w:rPr>
      </w:pPr>
      <w:r>
        <w:rPr>
          <w:rFonts w:cs="Times New Roman"/>
        </w:rPr>
        <w:t>12</w:t>
      </w:r>
      <w:r w:rsidR="006020AA">
        <w:rPr>
          <w:rFonts w:cs="Times New Roman"/>
        </w:rPr>
        <w:t>)</w:t>
      </w:r>
      <w:r>
        <w:rPr>
          <w:rFonts w:cs="Times New Roman"/>
        </w:rPr>
        <w:t xml:space="preserve"> </w:t>
      </w:r>
      <w:hyperlink r:id="rId29" w:history="1">
        <w:r w:rsidRPr="00F319B7">
          <w:rPr>
            <w:rStyle w:val="a3"/>
            <w:rFonts w:cs="Times New Roman"/>
          </w:rPr>
          <w:t>https://postgrespro.ru/docs/postgresql/9.4/sql</w:t>
        </w:r>
      </w:hyperlink>
    </w:p>
    <w:p w:rsidR="00585E09" w:rsidRPr="009B7A6E" w:rsidRDefault="00585E09" w:rsidP="00027E40">
      <w:pPr>
        <w:jc w:val="left"/>
        <w:rPr>
          <w:rFonts w:cs="Times New Roman"/>
        </w:rPr>
      </w:pPr>
    </w:p>
    <w:sectPr w:rsidR="00585E09" w:rsidRPr="009B7A6E" w:rsidSect="00585E09">
      <w:footerReference w:type="default" r:id="rId30"/>
      <w:footerReference w:type="first" r:id="rId3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B3E" w:rsidRDefault="004B3B3E" w:rsidP="00585E09">
      <w:pPr>
        <w:spacing w:line="240" w:lineRule="auto"/>
      </w:pPr>
      <w:r>
        <w:separator/>
      </w:r>
    </w:p>
  </w:endnote>
  <w:endnote w:type="continuationSeparator" w:id="0">
    <w:p w:rsidR="004B3B3E" w:rsidRDefault="004B3B3E" w:rsidP="00585E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unito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8507410"/>
      <w:docPartObj>
        <w:docPartGallery w:val="Page Numbers (Bottom of Page)"/>
        <w:docPartUnique/>
      </w:docPartObj>
    </w:sdtPr>
    <w:sdtEndPr/>
    <w:sdtContent>
      <w:p w:rsidR="006020AA" w:rsidRDefault="006020AA" w:rsidP="00404A29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2696">
          <w:rPr>
            <w:noProof/>
          </w:rPr>
          <w:t>3</w:t>
        </w:r>
        <w:r>
          <w:fldChar w:fldCharType="end"/>
        </w:r>
      </w:p>
    </w:sdtContent>
  </w:sdt>
  <w:p w:rsidR="006020AA" w:rsidRDefault="006020A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E09" w:rsidRDefault="00585E09" w:rsidP="00FC01CC">
    <w:pPr>
      <w:pStyle w:val="aa"/>
      <w:ind w:firstLine="0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B3E" w:rsidRDefault="004B3B3E" w:rsidP="00585E09">
      <w:pPr>
        <w:spacing w:line="240" w:lineRule="auto"/>
      </w:pPr>
      <w:r>
        <w:separator/>
      </w:r>
    </w:p>
  </w:footnote>
  <w:footnote w:type="continuationSeparator" w:id="0">
    <w:p w:rsidR="004B3B3E" w:rsidRDefault="004B3B3E" w:rsidP="00585E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3504"/>
    <w:multiLevelType w:val="multilevel"/>
    <w:tmpl w:val="4AD060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4BF3BB5"/>
    <w:multiLevelType w:val="multilevel"/>
    <w:tmpl w:val="68E6C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D87C27"/>
    <w:multiLevelType w:val="hybridMultilevel"/>
    <w:tmpl w:val="8A4E42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C34D57"/>
    <w:multiLevelType w:val="multilevel"/>
    <w:tmpl w:val="75C45D0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F80468"/>
    <w:multiLevelType w:val="hybridMultilevel"/>
    <w:tmpl w:val="0EBA55BC"/>
    <w:lvl w:ilvl="0" w:tplc="22B870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1544437"/>
    <w:multiLevelType w:val="multilevel"/>
    <w:tmpl w:val="5058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D16CAF"/>
    <w:multiLevelType w:val="hybridMultilevel"/>
    <w:tmpl w:val="93E892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0921988"/>
    <w:multiLevelType w:val="multilevel"/>
    <w:tmpl w:val="5FEC3C3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9F4CC8"/>
    <w:multiLevelType w:val="hybridMultilevel"/>
    <w:tmpl w:val="B76E79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43911"/>
    <w:multiLevelType w:val="hybridMultilevel"/>
    <w:tmpl w:val="1ABAB4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B091C"/>
    <w:multiLevelType w:val="multilevel"/>
    <w:tmpl w:val="2C80B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020A34"/>
    <w:multiLevelType w:val="multilevel"/>
    <w:tmpl w:val="571C386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302361"/>
    <w:multiLevelType w:val="multilevel"/>
    <w:tmpl w:val="F12A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DE44E5"/>
    <w:multiLevelType w:val="multilevel"/>
    <w:tmpl w:val="A19A09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6EB60CF"/>
    <w:multiLevelType w:val="multilevel"/>
    <w:tmpl w:val="80C0B56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FD280D"/>
    <w:multiLevelType w:val="multilevel"/>
    <w:tmpl w:val="A35C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BF55D0"/>
    <w:multiLevelType w:val="multilevel"/>
    <w:tmpl w:val="1436D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E64A0F"/>
    <w:multiLevelType w:val="multilevel"/>
    <w:tmpl w:val="3EDCD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F563711"/>
    <w:multiLevelType w:val="hybridMultilevel"/>
    <w:tmpl w:val="829C3D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FC25F0D"/>
    <w:multiLevelType w:val="hybridMultilevel"/>
    <w:tmpl w:val="7438E6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AE64B7D"/>
    <w:multiLevelType w:val="multilevel"/>
    <w:tmpl w:val="A39E5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6BBE2C0A"/>
    <w:multiLevelType w:val="hybridMultilevel"/>
    <w:tmpl w:val="8B5250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16"/>
  </w:num>
  <w:num w:numId="3">
    <w:abstractNumId w:val="5"/>
  </w:num>
  <w:num w:numId="4">
    <w:abstractNumId w:val="17"/>
  </w:num>
  <w:num w:numId="5">
    <w:abstractNumId w:val="20"/>
  </w:num>
  <w:num w:numId="6">
    <w:abstractNumId w:val="0"/>
  </w:num>
  <w:num w:numId="7">
    <w:abstractNumId w:val="13"/>
  </w:num>
  <w:num w:numId="8">
    <w:abstractNumId w:val="15"/>
  </w:num>
  <w:num w:numId="9">
    <w:abstractNumId w:val="10"/>
  </w:num>
  <w:num w:numId="10">
    <w:abstractNumId w:val="1"/>
  </w:num>
  <w:num w:numId="11">
    <w:abstractNumId w:val="7"/>
  </w:num>
  <w:num w:numId="12">
    <w:abstractNumId w:val="3"/>
  </w:num>
  <w:num w:numId="13">
    <w:abstractNumId w:val="11"/>
  </w:num>
  <w:num w:numId="14">
    <w:abstractNumId w:val="14"/>
  </w:num>
  <w:num w:numId="15">
    <w:abstractNumId w:val="9"/>
  </w:num>
  <w:num w:numId="16">
    <w:abstractNumId w:val="8"/>
  </w:num>
  <w:num w:numId="17">
    <w:abstractNumId w:val="4"/>
  </w:num>
  <w:num w:numId="18">
    <w:abstractNumId w:val="6"/>
  </w:num>
  <w:num w:numId="19">
    <w:abstractNumId w:val="19"/>
  </w:num>
  <w:num w:numId="20">
    <w:abstractNumId w:val="21"/>
  </w:num>
  <w:num w:numId="21">
    <w:abstractNumId w:val="2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2A"/>
    <w:rsid w:val="00027E40"/>
    <w:rsid w:val="0007693D"/>
    <w:rsid w:val="001C2146"/>
    <w:rsid w:val="00213CC8"/>
    <w:rsid w:val="002554B8"/>
    <w:rsid w:val="003929E8"/>
    <w:rsid w:val="00393DB3"/>
    <w:rsid w:val="003D6893"/>
    <w:rsid w:val="003E2696"/>
    <w:rsid w:val="00404A29"/>
    <w:rsid w:val="004A52BE"/>
    <w:rsid w:val="004B3B3E"/>
    <w:rsid w:val="00502C9F"/>
    <w:rsid w:val="005206A4"/>
    <w:rsid w:val="00585E09"/>
    <w:rsid w:val="005B477C"/>
    <w:rsid w:val="006020AA"/>
    <w:rsid w:val="00605A79"/>
    <w:rsid w:val="00652870"/>
    <w:rsid w:val="006F197E"/>
    <w:rsid w:val="00741FD2"/>
    <w:rsid w:val="00782508"/>
    <w:rsid w:val="00851DBE"/>
    <w:rsid w:val="00861CE5"/>
    <w:rsid w:val="009B7A6E"/>
    <w:rsid w:val="00A117B1"/>
    <w:rsid w:val="00AB2E7B"/>
    <w:rsid w:val="00B57770"/>
    <w:rsid w:val="00DC1146"/>
    <w:rsid w:val="00DF2C45"/>
    <w:rsid w:val="00E1142A"/>
    <w:rsid w:val="00E22B4F"/>
    <w:rsid w:val="00E741A1"/>
    <w:rsid w:val="00F128EA"/>
    <w:rsid w:val="00F42D69"/>
    <w:rsid w:val="00F94328"/>
    <w:rsid w:val="00FC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BE6C"/>
  <w15:chartTrackingRefBased/>
  <w15:docId w15:val="{42D1EDDF-F7FC-44AB-B54A-AB915868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0AA"/>
    <w:pPr>
      <w:spacing w:after="0" w:line="36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7A6E"/>
    <w:rPr>
      <w:color w:val="0000FF"/>
      <w:u w:val="single"/>
    </w:rPr>
  </w:style>
  <w:style w:type="character" w:customStyle="1" w:styleId="hljs-keyword">
    <w:name w:val="hljs-keyword"/>
    <w:basedOn w:val="a0"/>
    <w:rsid w:val="00502C9F"/>
  </w:style>
  <w:style w:type="character" w:customStyle="1" w:styleId="hljs-function">
    <w:name w:val="hljs-function"/>
    <w:basedOn w:val="a0"/>
    <w:rsid w:val="00502C9F"/>
  </w:style>
  <w:style w:type="character" w:customStyle="1" w:styleId="hljs-title">
    <w:name w:val="hljs-title"/>
    <w:basedOn w:val="a0"/>
    <w:rsid w:val="00502C9F"/>
  </w:style>
  <w:style w:type="character" w:customStyle="1" w:styleId="hljs-params">
    <w:name w:val="hljs-params"/>
    <w:basedOn w:val="a0"/>
    <w:rsid w:val="00502C9F"/>
  </w:style>
  <w:style w:type="character" w:customStyle="1" w:styleId="hljs-string">
    <w:name w:val="hljs-string"/>
    <w:basedOn w:val="a0"/>
    <w:rsid w:val="00502C9F"/>
  </w:style>
  <w:style w:type="character" w:customStyle="1" w:styleId="hljs-builtin">
    <w:name w:val="hljs-built_in"/>
    <w:basedOn w:val="a0"/>
    <w:rsid w:val="001C2146"/>
  </w:style>
  <w:style w:type="paragraph" w:styleId="a4">
    <w:name w:val="Normal (Web)"/>
    <w:basedOn w:val="a"/>
    <w:uiPriority w:val="99"/>
    <w:unhideWhenUsed/>
    <w:rsid w:val="003D689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3D6893"/>
    <w:rPr>
      <w:i/>
      <w:iCs/>
    </w:rPr>
  </w:style>
  <w:style w:type="paragraph" w:customStyle="1" w:styleId="simpara">
    <w:name w:val="simpara"/>
    <w:basedOn w:val="a"/>
    <w:rsid w:val="003D689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D6893"/>
    <w:rPr>
      <w:b/>
      <w:bCs/>
    </w:rPr>
  </w:style>
  <w:style w:type="paragraph" w:styleId="a7">
    <w:name w:val="List Paragraph"/>
    <w:basedOn w:val="a"/>
    <w:uiPriority w:val="34"/>
    <w:qFormat/>
    <w:rsid w:val="003D6893"/>
    <w:pPr>
      <w:ind w:left="720"/>
      <w:contextualSpacing/>
    </w:pPr>
  </w:style>
  <w:style w:type="character" w:customStyle="1" w:styleId="productname">
    <w:name w:val="productname"/>
    <w:basedOn w:val="a0"/>
    <w:rsid w:val="00F42D69"/>
  </w:style>
  <w:style w:type="paragraph" w:styleId="a8">
    <w:name w:val="header"/>
    <w:basedOn w:val="a"/>
    <w:link w:val="a9"/>
    <w:uiPriority w:val="99"/>
    <w:unhideWhenUsed/>
    <w:rsid w:val="00585E0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85E09"/>
  </w:style>
  <w:style w:type="paragraph" w:styleId="aa">
    <w:name w:val="footer"/>
    <w:basedOn w:val="a"/>
    <w:link w:val="ab"/>
    <w:uiPriority w:val="99"/>
    <w:unhideWhenUsed/>
    <w:rsid w:val="00585E0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85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is.io/topics/data-types-intro" TargetMode="External"/><Relationship Id="rId13" Type="http://schemas.openxmlformats.org/officeDocument/2006/relationships/hyperlink" Target="https://redis.io/topics/data-types-intro" TargetMode="External"/><Relationship Id="rId18" Type="http://schemas.openxmlformats.org/officeDocument/2006/relationships/hyperlink" Target="https://redis.io/" TargetMode="External"/><Relationship Id="rId26" Type="http://schemas.openxmlformats.org/officeDocument/2006/relationships/hyperlink" Target="https://www.postgresql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dis.io/command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edis.io/topics/data-types-intro" TargetMode="External"/><Relationship Id="rId17" Type="http://schemas.openxmlformats.org/officeDocument/2006/relationships/hyperlink" Target="https://postgrespro.ru/docs/postgresql/9.4/sql-createtype" TargetMode="External"/><Relationship Id="rId25" Type="http://schemas.openxmlformats.org/officeDocument/2006/relationships/hyperlink" Target="https://neo4j.com/docs/developer-manual/current/cypher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edis.io/topics/streams-intro" TargetMode="External"/><Relationship Id="rId20" Type="http://schemas.openxmlformats.org/officeDocument/2006/relationships/hyperlink" Target="https://habr.com/ru/post/204354/" TargetMode="External"/><Relationship Id="rId29" Type="http://schemas.openxmlformats.org/officeDocument/2006/relationships/hyperlink" Target="https://postgrespro.ru/docs/postgresql/9.4/sq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dis.io/topics/data-types-intro" TargetMode="External"/><Relationship Id="rId24" Type="http://schemas.openxmlformats.org/officeDocument/2006/relationships/hyperlink" Target="https://coderlessons.com/tutorials/bazy-dannykh/uznaite-neo4j/neo4j-kratkoe-rukovodstvo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edis.io/commands/geoadd" TargetMode="External"/><Relationship Id="rId23" Type="http://schemas.openxmlformats.org/officeDocument/2006/relationships/hyperlink" Target="https://neo4j.com/docs/developer-manual/current/cypher/syntax/values/" TargetMode="External"/><Relationship Id="rId28" Type="http://schemas.openxmlformats.org/officeDocument/2006/relationships/hyperlink" Target="https://postgrespro.ru/docs/postgresql/9.4/datatype" TargetMode="External"/><Relationship Id="rId10" Type="http://schemas.openxmlformats.org/officeDocument/2006/relationships/hyperlink" Target="https://redis.io/topics/data-types-intro" TargetMode="External"/><Relationship Id="rId19" Type="http://schemas.openxmlformats.org/officeDocument/2006/relationships/hyperlink" Target="https://habr.com/ru/company/manychat/blog/507136/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redis.io/topics/data-types-intro" TargetMode="External"/><Relationship Id="rId14" Type="http://schemas.openxmlformats.org/officeDocument/2006/relationships/hyperlink" Target="https://redis.io/topics/data-types-intro" TargetMode="External"/><Relationship Id="rId22" Type="http://schemas.openxmlformats.org/officeDocument/2006/relationships/hyperlink" Target="https://neo4j.com/" TargetMode="External"/><Relationship Id="rId27" Type="http://schemas.openxmlformats.org/officeDocument/2006/relationships/hyperlink" Target="https://habr.com/ru/company/pgdayrussia/blog/331460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1A907-8F21-46CA-ADBC-2574757CA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35</cp:revision>
  <cp:lastPrinted>2021-11-17T10:42:00Z</cp:lastPrinted>
  <dcterms:created xsi:type="dcterms:W3CDTF">2021-11-17T06:56:00Z</dcterms:created>
  <dcterms:modified xsi:type="dcterms:W3CDTF">2021-11-17T10:45:00Z</dcterms:modified>
</cp:coreProperties>
</file>