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AIM: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and execute the MATLAB Code to learn the image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filtering operations of smoothing and sharpening in spatial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domain.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 the Lenna.tif color image and perform the following: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(i) Convert the given image to grey level image and visualize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obtained image.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(ii) Perform the following filtering operations on the image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obtained in (i).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(A)Smoothing using the following spatial domain filters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(1) Average Filter (Box Filter)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(2) Weighted Average Filter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(3) Min Filter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(4) Median Filter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(5) Max Filter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(B) Sharpening using the following spatial domain filters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(1) All Four Versions of Laplacian Filter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(2) Roberts Cross Gradient Operators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(3) Sobel Operators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(iii) Plot the results obtained in (ii)(A)(1), and (ii)(A)(2)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(Single plot consists of 3 images, including original grey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Ii=imread('C:\Users\jadha\Desktop\dipimage\Lenna.tif');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I=rgb2gray(Ii);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double=im2double(I);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noice=double+randn(512,512)*0.10;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noice1=imnoise(I,'gaussian',0.01);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%noice2=imnoise(I,'salt &amp; pepper',0.02);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w=[1 1 1;1 1 1;1 1 1]/9;%Average filter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w1=[1 2 1;2 4 2;1 2 1]/16;%weighted filter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I1=imfilter(noice,w);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I2=imfilter(noice,w1);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subplot(1,3,1);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imshow(noice);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title("Original Image");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subplot(1,3,2);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imshow(I1);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title("Average filter");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subplot(1,3,3);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imshow(I2);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title("weighted filter");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= imnoise(double,'salt &amp; pepper',0.02);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med = medfilt2(a);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subplot(321);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imshow(a);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title("  salt &amp; pepper Image");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subplot(322);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imshow(med);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title("Medium Filter");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x=rand(size(double));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double(x(:)&lt;0.05)=0;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max_Img = ordfilt2(double,9,ones(3,3));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subplot(323);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imshow(double);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title("  salt &amp; pepper Image");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subplot(324);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imshow(max_Img);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title("Maximum Filter");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a=rgb2gray(Ii);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= im2double(a);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x=rand(size(a));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a(x(:)&gt;0.95)=255;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min_Img = ordfilt2(a,1,ones(3,3));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subplot(325);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imshow(a);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title("  salt &amp; pepper Image");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subplot(326);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imshow(min_Img);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title("Minimum Filter");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gray=rgb2gray(Ii);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dd = im2double(gray);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q3=[0 1 0;1 -4 1;0 1 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q4=[ 1 1 1;1 -8 1;1 1 1];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q5=[0 -1 0;-1 4 -1;0 -1 0];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q6=[-1 -1 -1;-1 8 -1;-1 -1 -1];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Q1=imfilter(dd,q3);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Q2=imfilter(dd,q4);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Q3=imfilter(dd,q5);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Q4=imfilter(dd,q6);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subplot(321);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imshow(dd);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title("Original Image");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subplot(322);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imshow(Q1);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title(" 1st version for Laplacian filter");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subplot(323);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imshow(Q2);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title(" 2st version for Laplacian filter");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subplot(324);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imshow(Q3);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title(" 3st version for Laplacian filter");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subplot(325);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imshow(Q4);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title(" 4st version for Laplacian filter");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dd1 = im2double(Ii);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gray1=rgb2gray(dd1);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hx=[+1 0;0 -1];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hy=[0 +1;-1 0];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gx=imfilter(gray1,hx);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gy=imfilter(gray1,hy);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gm=sqrt(gx.^2+gy.^2);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subplot(121);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imshow(gray1);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subplot(122);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imshow(gm);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title("Roberts cross Gradient Operator");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gray2=rgb2gray(Ii);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 = im2double(gray2);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i=1:size(c,1)-2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j=1:size(c,2)-2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gx1=((2*c(i+2,j+1)+c(i+2,j)+c(i+2,j+2))-(2*c(i,j+1)+c(i,j)+c(i,j+2)));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gy1=((2*c(i+1,j+2)+c(i,j+2)+c(i+2,j+2))-(2*c(i+1,j)+c(i,j)+c(i+2,j)));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b1(i,j)=sqrt(gx1.^2+gy1.^2);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subplot(121);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imshow(c);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subplot(122);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imshow(b1);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title("Sobel gradient");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