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363588D1">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B3035F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43932C4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Clear 49 old logs using clear endpoint</w:t>
            </w:r>
          </w:p>
          <w:p w14:paraId="0016A10C"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2EA398ED" w14:textId="7F2D097F" w:rsidR="00EF3A02" w:rsidRPr="009C44FB" w:rsidRDefault="00FC0327" w:rsidP="00FC0327">
            <w:pPr>
              <w:numPr>
                <w:ilvl w:val="0"/>
                <w:numId w:val="4"/>
              </w:numPr>
              <w:rPr>
                <w:rFonts w:ascii="Times New Roman" w:hAnsi="Times New Roman" w:cs="Times New Roman"/>
              </w:rPr>
            </w:pPr>
            <w:r w:rsidRPr="00FC0327">
              <w:rPr>
                <w:rFonts w:ascii="Times New Roman" w:hAnsi="Times New Roman" w:cs="Times New Roman"/>
              </w:rPr>
              <w:t>Verify dashboard, Live Log Stream and AI Root Cause Analysis working</w:t>
            </w: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3847"/>
        <w:gridCol w:w="4180"/>
      </w:tblGrid>
      <w:tr w:rsidR="005B5763" w:rsidRPr="009C44FB" w14:paraId="05DAC274" w14:textId="77777777" w:rsidTr="00FC0327">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5B5763" w:rsidRPr="009C44FB" w:rsidRDefault="005B5763" w:rsidP="00815FF6">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3847" w:type="dxa"/>
            <w:tcBorders>
              <w:top w:val="nil"/>
              <w:left w:val="nil"/>
              <w:bottom w:val="nil"/>
              <w:right w:val="nil"/>
            </w:tcBorders>
            <w:tcMar>
              <w:top w:w="0" w:type="dxa"/>
              <w:left w:w="0" w:type="dxa"/>
              <w:bottom w:w="0" w:type="dxa"/>
              <w:right w:w="0" w:type="dxa"/>
            </w:tcMar>
            <w:hideMark/>
          </w:tcPr>
          <w:p w14:paraId="050CA217"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A77A1F9" w14:textId="77777777" w:rsidR="00FC0327" w:rsidRDefault="00FC0327" w:rsidP="00815FF6">
            <w:pPr>
              <w:numPr>
                <w:ilvl w:val="0"/>
                <w:numId w:val="3"/>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59EA22AA" w14:textId="77777777" w:rsidR="00FC0327" w:rsidRDefault="00FC0327" w:rsidP="00815FF6">
            <w:pPr>
              <w:numPr>
                <w:ilvl w:val="0"/>
                <w:numId w:val="3"/>
              </w:numPr>
              <w:rPr>
                <w:rFonts w:ascii="Times New Roman" w:hAnsi="Times New Roman" w:cs="Times New Roman"/>
              </w:rPr>
            </w:pPr>
            <w:r w:rsidRPr="00FC0327">
              <w:rPr>
                <w:rFonts w:ascii="Times New Roman" w:hAnsi="Times New Roman" w:cs="Times New Roman"/>
              </w:rPr>
              <w:t>Clear 49 old logs using clear endpoint</w:t>
            </w:r>
          </w:p>
          <w:p w14:paraId="7C8C9E84" w14:textId="77777777" w:rsidR="00FC0327" w:rsidRDefault="00FC0327" w:rsidP="00815FF6">
            <w:pPr>
              <w:numPr>
                <w:ilvl w:val="0"/>
                <w:numId w:val="3"/>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50B2EDEC" w14:textId="0640BC83" w:rsidR="005B5763" w:rsidRPr="009C44FB" w:rsidRDefault="00FC0327" w:rsidP="00815FF6">
            <w:pPr>
              <w:numPr>
                <w:ilvl w:val="0"/>
                <w:numId w:val="3"/>
              </w:numPr>
              <w:rPr>
                <w:rFonts w:ascii="Times New Roman" w:hAnsi="Times New Roman" w:cs="Times New Roman"/>
              </w:rPr>
            </w:pPr>
            <w:r w:rsidRPr="00FC0327">
              <w:rPr>
                <w:rFonts w:ascii="Times New Roman" w:hAnsi="Times New Roman" w:cs="Times New Roman"/>
              </w:rPr>
              <w:t>Verify dashboard, Live Log Stream and AI Root Cause Analysis working</w:t>
            </w:r>
          </w:p>
        </w:tc>
        <w:tc>
          <w:tcPr>
            <w:tcW w:w="4180" w:type="dxa"/>
            <w:tcBorders>
              <w:top w:val="nil"/>
              <w:left w:val="nil"/>
              <w:bottom w:val="nil"/>
              <w:right w:val="nil"/>
            </w:tcBorders>
            <w:tcMar>
              <w:top w:w="0" w:type="dxa"/>
              <w:left w:w="0" w:type="dxa"/>
              <w:bottom w:w="0" w:type="dxa"/>
              <w:right w:w="0" w:type="dxa"/>
            </w:tcMar>
            <w:hideMark/>
          </w:tcPr>
          <w:p w14:paraId="7B5E5EF5"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17EDFDA" w14:textId="77777777" w:rsidR="00FC0327" w:rsidRDefault="00FC0327" w:rsidP="00815FF6">
            <w:pPr>
              <w:numPr>
                <w:ilvl w:val="0"/>
                <w:numId w:val="4"/>
              </w:numPr>
              <w:rPr>
                <w:rFonts w:ascii="Times New Roman" w:hAnsi="Times New Roman" w:cs="Times New Roman"/>
              </w:rPr>
            </w:pPr>
            <w:r w:rsidRPr="00FC0327">
              <w:rPr>
                <w:rFonts w:ascii="Times New Roman" w:hAnsi="Times New Roman" w:cs="Times New Roman"/>
              </w:rPr>
              <w:t>Fill Day 41 daily report document with activities</w:t>
            </w:r>
          </w:p>
          <w:p w14:paraId="6D29886D" w14:textId="77777777" w:rsidR="00FC0327" w:rsidRDefault="00FC0327" w:rsidP="00815FF6">
            <w:pPr>
              <w:numPr>
                <w:ilvl w:val="0"/>
                <w:numId w:val="4"/>
              </w:numPr>
              <w:rPr>
                <w:rFonts w:ascii="Times New Roman" w:hAnsi="Times New Roman" w:cs="Times New Roman"/>
              </w:rPr>
            </w:pPr>
            <w:r w:rsidRPr="00FC0327">
              <w:rPr>
                <w:rFonts w:ascii="Times New Roman" w:hAnsi="Times New Roman" w:cs="Times New Roman"/>
              </w:rPr>
              <w:t>Test analytics trends and 7-day graphs</w:t>
            </w:r>
          </w:p>
          <w:p w14:paraId="226A61C7" w14:textId="77777777" w:rsidR="00FC0327" w:rsidRDefault="00FC0327" w:rsidP="00815FF6">
            <w:pPr>
              <w:numPr>
                <w:ilvl w:val="0"/>
                <w:numId w:val="4"/>
              </w:numPr>
              <w:rPr>
                <w:rFonts w:ascii="Times New Roman" w:hAnsi="Times New Roman" w:cs="Times New Roman"/>
              </w:rPr>
            </w:pPr>
            <w:r w:rsidRPr="00FC0327">
              <w:rPr>
                <w:rFonts w:ascii="Times New Roman" w:hAnsi="Times New Roman" w:cs="Times New Roman"/>
              </w:rPr>
              <w:t>Prepare final deployment and submission docs</w:t>
            </w:r>
          </w:p>
          <w:p w14:paraId="6E6DD03E" w14:textId="6D63A2D3" w:rsidR="005B5763" w:rsidRPr="009C44FB" w:rsidRDefault="00FC0327" w:rsidP="00815FF6">
            <w:pPr>
              <w:numPr>
                <w:ilvl w:val="0"/>
                <w:numId w:val="4"/>
              </w:numPr>
              <w:rPr>
                <w:rFonts w:ascii="Times New Roman" w:hAnsi="Times New Roman" w:cs="Times New Roman"/>
              </w:rPr>
            </w:pPr>
            <w:r w:rsidRPr="00FC0327">
              <w:rPr>
                <w:rFonts w:ascii="Times New Roman" w:hAnsi="Times New Roman" w:cs="Times New Roman"/>
              </w:rPr>
              <w:t>Record final project walkthrough video</w:t>
            </w:r>
          </w:p>
        </w:tc>
      </w:tr>
      <w:tr w:rsidR="005B5763"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3D07635" w14:textId="1F0C632E"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gramStart"/>
            <w:r w:rsidR="00FC0327" w:rsidRPr="00FC0327">
              <w:rPr>
                <w:rFonts w:ascii="Times New Roman" w:hAnsi="Times New Roman" w:cs="Times New Roman"/>
              </w:rPr>
              <w:t>Fixed LogGuard AI backend APIs,</w:t>
            </w:r>
            <w:proofErr w:type="gramEnd"/>
            <w:r w:rsidR="00FC0327" w:rsidRPr="00FC0327">
              <w:rPr>
                <w:rFonts w:ascii="Times New Roman" w:hAnsi="Times New Roman" w:cs="Times New Roman"/>
              </w:rPr>
              <w:t xml:space="preserve"> cleared 49 old logs, and achieved 98% system health with live dashboard and AI analysis working.</w:t>
            </w:r>
          </w:p>
          <w:p w14:paraId="1CE82EE3" w14:textId="125B8878" w:rsidR="005D2677" w:rsidRDefault="005D2677"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5C8F1A71" wp14:editId="78F63963">
                  <wp:extent cx="6645910" cy="3508375"/>
                  <wp:effectExtent l="0" t="0" r="2540" b="0"/>
                  <wp:docPr id="10348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2F53B96E" w14:textId="16DCD40F" w:rsidR="005B5763" w:rsidRDefault="005D2677" w:rsidP="00815FF6">
            <w:pPr>
              <w:rPr>
                <w:rFonts w:ascii="Times New Roman" w:hAnsi="Times New Roman" w:cs="Times New Roman"/>
                <w:b/>
                <w:bCs/>
              </w:rPr>
            </w:pPr>
            <w:r w:rsidRPr="005D2677">
              <w:rPr>
                <w:rFonts w:ascii="Times New Roman" w:hAnsi="Times New Roman" w:cs="Times New Roman"/>
                <w:b/>
                <w:bCs/>
              </w:rPr>
              <w:drawing>
                <wp:inline distT="0" distB="0" distL="0" distR="0" wp14:anchorId="30C00D08" wp14:editId="52C0AD9E">
                  <wp:extent cx="6645910" cy="744220"/>
                  <wp:effectExtent l="0" t="0" r="2540" b="0"/>
                  <wp:docPr id="152553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0757" name=""/>
                          <pic:cNvPicPr/>
                        </pic:nvPicPr>
                        <pic:blipFill>
                          <a:blip r:embed="rId180"/>
                          <a:stretch>
                            <a:fillRect/>
                          </a:stretch>
                        </pic:blipFill>
                        <pic:spPr>
                          <a:xfrm>
                            <a:off x="0" y="0"/>
                            <a:ext cx="6645910" cy="744220"/>
                          </a:xfrm>
                          <a:prstGeom prst="rect">
                            <a:avLst/>
                          </a:prstGeom>
                        </pic:spPr>
                      </pic:pic>
                    </a:graphicData>
                  </a:graphic>
                </wp:inline>
              </w:drawing>
            </w:r>
          </w:p>
          <w:p w14:paraId="311DA20C" w14:textId="20FCEB14" w:rsidR="005D2677" w:rsidRDefault="005D2677" w:rsidP="00815FF6">
            <w:pPr>
              <w:rPr>
                <w:rFonts w:ascii="Times New Roman" w:hAnsi="Times New Roman" w:cs="Times New Roman"/>
                <w:b/>
                <w:bCs/>
              </w:rPr>
            </w:pPr>
            <w:r w:rsidRPr="005D2677">
              <w:rPr>
                <w:rFonts w:ascii="Times New Roman" w:hAnsi="Times New Roman" w:cs="Times New Roman"/>
                <w:b/>
                <w:bCs/>
              </w:rPr>
              <w:drawing>
                <wp:inline distT="0" distB="0" distL="0" distR="0" wp14:anchorId="21D32EF7" wp14:editId="736CBC6C">
                  <wp:extent cx="6645910" cy="4549140"/>
                  <wp:effectExtent l="0" t="0" r="2540" b="3810"/>
                  <wp:docPr id="3060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7247" name=""/>
                          <pic:cNvPicPr/>
                        </pic:nvPicPr>
                        <pic:blipFill>
                          <a:blip r:embed="rId181"/>
                          <a:stretch>
                            <a:fillRect/>
                          </a:stretch>
                        </pic:blipFill>
                        <pic:spPr>
                          <a:xfrm>
                            <a:off x="0" y="0"/>
                            <a:ext cx="6645910" cy="4549140"/>
                          </a:xfrm>
                          <a:prstGeom prst="rect">
                            <a:avLst/>
                          </a:prstGeom>
                        </pic:spPr>
                      </pic:pic>
                    </a:graphicData>
                  </a:graphic>
                </wp:inline>
              </w:drawing>
            </w:r>
          </w:p>
          <w:p w14:paraId="0AC1D948" w14:textId="2589FC0F" w:rsidR="00AC6362" w:rsidRPr="0094673B" w:rsidRDefault="00AC6362" w:rsidP="00815FF6">
            <w:pPr>
              <w:rPr>
                <w:rFonts w:ascii="Times New Roman" w:hAnsi="Times New Roman" w:cs="Times New Roman"/>
                <w:b/>
                <w:bCs/>
              </w:rPr>
            </w:pPr>
            <w:r w:rsidRPr="00AC6362">
              <w:rPr>
                <w:rFonts w:ascii="Times New Roman" w:hAnsi="Times New Roman" w:cs="Times New Roman"/>
                <w:b/>
                <w:bCs/>
              </w:rPr>
              <w:lastRenderedPageBreak/>
              <w:drawing>
                <wp:inline distT="0" distB="0" distL="0" distR="0" wp14:anchorId="399797A7" wp14:editId="07A1B119">
                  <wp:extent cx="6645910" cy="5464175"/>
                  <wp:effectExtent l="0" t="0" r="2540" b="3175"/>
                  <wp:docPr id="34476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65114" name=""/>
                          <pic:cNvPicPr/>
                        </pic:nvPicPr>
                        <pic:blipFill>
                          <a:blip r:embed="rId182"/>
                          <a:stretch>
                            <a:fillRect/>
                          </a:stretch>
                        </pic:blipFill>
                        <pic:spPr>
                          <a:xfrm>
                            <a:off x="0" y="0"/>
                            <a:ext cx="6645910" cy="5464175"/>
                          </a:xfrm>
                          <a:prstGeom prst="rect">
                            <a:avLst/>
                          </a:prstGeom>
                        </pic:spPr>
                      </pic:pic>
                    </a:graphicData>
                  </a:graphic>
                </wp:inline>
              </w:drawing>
            </w:r>
          </w:p>
          <w:p w14:paraId="39FD7333" w14:textId="77777777" w:rsidR="005B5763" w:rsidRPr="0094673B" w:rsidRDefault="005B5763" w:rsidP="00815FF6">
            <w:pPr>
              <w:rPr>
                <w:rFonts w:ascii="Times New Roman" w:hAnsi="Times New Roman" w:cs="Times New Roman"/>
                <w:b/>
                <w:bCs/>
              </w:rPr>
            </w:pPr>
          </w:p>
        </w:tc>
      </w:tr>
    </w:tbl>
    <w:p w14:paraId="6CAE9545" w14:textId="78030186" w:rsidR="005B5763" w:rsidRPr="009C44FB" w:rsidRDefault="005B5763" w:rsidP="00FC032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FC0327" w:rsidRPr="00FC0327">
        <w:rPr>
          <w:rFonts w:ascii="Times New Roman" w:hAnsi="Times New Roman" w:cs="Times New Roman"/>
        </w:rPr>
        <w:t xml:space="preserve">On Day 40, I successfully fixed the critical </w:t>
      </w:r>
      <w:proofErr w:type="spellStart"/>
      <w:r w:rsidR="00FC0327" w:rsidRPr="00FC0327">
        <w:rPr>
          <w:rFonts w:ascii="Times New Roman" w:hAnsi="Times New Roman" w:cs="Times New Roman"/>
        </w:rPr>
        <w:t>Whitelabel</w:t>
      </w:r>
      <w:proofErr w:type="spellEnd"/>
      <w:r w:rsidR="00FC0327" w:rsidRPr="00FC0327">
        <w:rPr>
          <w:rFonts w:ascii="Times New Roman" w:hAnsi="Times New Roman" w:cs="Times New Roman"/>
        </w:rPr>
        <w:t xml:space="preserve"> errors in LogGuard AI where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/logs/clear` and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w:t>
      </w:r>
      <w:proofErr w:type="spellStart"/>
      <w:r w:rsidR="00FC0327" w:rsidRPr="00FC0327">
        <w:rPr>
          <w:rFonts w:ascii="Times New Roman" w:hAnsi="Times New Roman" w:cs="Times New Roman"/>
        </w:rPr>
        <w:t>analyze</w:t>
      </w:r>
      <w:proofErr w:type="spellEnd"/>
      <w:r w:rsidR="00FC0327" w:rsidRPr="00FC0327">
        <w:rPr>
          <w:rFonts w:ascii="Times New Roman" w:hAnsi="Times New Roman" w:cs="Times New Roman"/>
        </w:rPr>
        <w:t xml:space="preserve">` were showing Method Not Allowed by adding support for both GET and DELETE/POST methods. I then cleared 49 old log entries from the database which reset the </w:t>
      </w:r>
      <w:proofErr w:type="gramStart"/>
      <w:r w:rsidR="00FC0327" w:rsidRPr="00FC0327">
        <w:rPr>
          <w:rFonts w:ascii="Times New Roman" w:hAnsi="Times New Roman" w:cs="Times New Roman"/>
        </w:rPr>
        <w:t>system, and</w:t>
      </w:r>
      <w:proofErr w:type="gramEnd"/>
      <w:r w:rsidR="00FC0327" w:rsidRPr="00FC0327">
        <w:rPr>
          <w:rFonts w:ascii="Times New Roman" w:hAnsi="Times New Roman" w:cs="Times New Roman"/>
        </w:rPr>
        <w:t xml:space="preserve"> re-uploaded a clean dataset containing 4 logs with 1 critical and 1 error to achieve the target 98% system health. I verified that the entire dashboard is now fully functional including the Live Log Stream with status badges, upload functionality, health stats cards, and the Run AI Root Cause Analysis button, making the project ready for the final demo and Day 41 reporting.</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1348CFA5"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5E4AFEBD" w14:textId="77777777" w:rsidR="005B5763" w:rsidRPr="009C44FB" w:rsidRDefault="005B5763" w:rsidP="00815FF6">
            <w:pPr>
              <w:numPr>
                <w:ilvl w:val="0"/>
                <w:numId w:val="4"/>
              </w:numPr>
              <w:rPr>
                <w:rFonts w:ascii="Times New Roman" w:hAnsi="Times New Roman" w:cs="Times New Roman"/>
              </w:rPr>
            </w:pP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78F9D47"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B918D39" w14:textId="77777777" w:rsidR="005B5763" w:rsidRPr="0094673B" w:rsidRDefault="005B5763" w:rsidP="00815FF6">
            <w:pPr>
              <w:rPr>
                <w:rFonts w:ascii="Times New Roman" w:hAnsi="Times New Roman" w:cs="Times New Roman"/>
                <w:b/>
                <w:bCs/>
              </w:rPr>
            </w:pPr>
          </w:p>
          <w:p w14:paraId="49E3BB24" w14:textId="77777777" w:rsidR="005B5763" w:rsidRPr="0094673B" w:rsidRDefault="005B5763" w:rsidP="00815FF6">
            <w:pPr>
              <w:rPr>
                <w:rFonts w:ascii="Times New Roman" w:hAnsi="Times New Roman" w:cs="Times New Roman"/>
                <w:b/>
                <w:bCs/>
              </w:rPr>
            </w:pPr>
          </w:p>
        </w:tc>
      </w:tr>
    </w:tbl>
    <w:p w14:paraId="52FABE59"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C20BD" w14:textId="77777777" w:rsidR="009974C2" w:rsidRDefault="009974C2" w:rsidP="00EE15C8">
      <w:pPr>
        <w:spacing w:after="0" w:line="240" w:lineRule="auto"/>
      </w:pPr>
      <w:r>
        <w:separator/>
      </w:r>
    </w:p>
  </w:endnote>
  <w:endnote w:type="continuationSeparator" w:id="0">
    <w:p w14:paraId="57BA097E" w14:textId="77777777" w:rsidR="009974C2" w:rsidRDefault="009974C2"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1F4FB" w14:textId="77777777" w:rsidR="009974C2" w:rsidRDefault="009974C2" w:rsidP="00EE15C8">
      <w:pPr>
        <w:spacing w:after="0" w:line="240" w:lineRule="auto"/>
      </w:pPr>
      <w:r>
        <w:separator/>
      </w:r>
    </w:p>
  </w:footnote>
  <w:footnote w:type="continuationSeparator" w:id="0">
    <w:p w14:paraId="205F5B7A" w14:textId="77777777" w:rsidR="009974C2" w:rsidRDefault="009974C2"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E27CF"/>
    <w:rsid w:val="000E5C1F"/>
    <w:rsid w:val="00130764"/>
    <w:rsid w:val="00133DF1"/>
    <w:rsid w:val="00165BA6"/>
    <w:rsid w:val="00175F4B"/>
    <w:rsid w:val="0019187F"/>
    <w:rsid w:val="001A495B"/>
    <w:rsid w:val="001A5B9E"/>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376C1"/>
    <w:rsid w:val="005518E7"/>
    <w:rsid w:val="00556887"/>
    <w:rsid w:val="00563312"/>
    <w:rsid w:val="00585A6A"/>
    <w:rsid w:val="005A1E87"/>
    <w:rsid w:val="005B5763"/>
    <w:rsid w:val="005C0179"/>
    <w:rsid w:val="005D2677"/>
    <w:rsid w:val="005D4D0A"/>
    <w:rsid w:val="005F2F49"/>
    <w:rsid w:val="00616F61"/>
    <w:rsid w:val="00620699"/>
    <w:rsid w:val="006338CF"/>
    <w:rsid w:val="00663158"/>
    <w:rsid w:val="00672336"/>
    <w:rsid w:val="00675399"/>
    <w:rsid w:val="00687A64"/>
    <w:rsid w:val="006931EC"/>
    <w:rsid w:val="00693E45"/>
    <w:rsid w:val="006952D2"/>
    <w:rsid w:val="00696138"/>
    <w:rsid w:val="006A3F33"/>
    <w:rsid w:val="006D14B4"/>
    <w:rsid w:val="006E0C42"/>
    <w:rsid w:val="006E42DB"/>
    <w:rsid w:val="006E6F46"/>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3319"/>
    <w:rsid w:val="009753A2"/>
    <w:rsid w:val="009974C2"/>
    <w:rsid w:val="009A731C"/>
    <w:rsid w:val="009B18CE"/>
    <w:rsid w:val="009B2308"/>
    <w:rsid w:val="009C44FB"/>
    <w:rsid w:val="009C6A7B"/>
    <w:rsid w:val="009D4A5B"/>
    <w:rsid w:val="009E0548"/>
    <w:rsid w:val="009E080D"/>
    <w:rsid w:val="009E3AA2"/>
    <w:rsid w:val="009F3D65"/>
    <w:rsid w:val="00A05991"/>
    <w:rsid w:val="00A23CDC"/>
    <w:rsid w:val="00A51F69"/>
    <w:rsid w:val="00A6285F"/>
    <w:rsid w:val="00A64DFB"/>
    <w:rsid w:val="00A67BBF"/>
    <w:rsid w:val="00A70058"/>
    <w:rsid w:val="00A84124"/>
    <w:rsid w:val="00A9097E"/>
    <w:rsid w:val="00A932A8"/>
    <w:rsid w:val="00A97C52"/>
    <w:rsid w:val="00AA367B"/>
    <w:rsid w:val="00AB4E01"/>
    <w:rsid w:val="00AB57DE"/>
    <w:rsid w:val="00AB66CD"/>
    <w:rsid w:val="00AC1DDC"/>
    <w:rsid w:val="00AC6362"/>
    <w:rsid w:val="00AD3B83"/>
    <w:rsid w:val="00AD652B"/>
    <w:rsid w:val="00AF17B7"/>
    <w:rsid w:val="00B1550F"/>
    <w:rsid w:val="00B45E25"/>
    <w:rsid w:val="00B53921"/>
    <w:rsid w:val="00B54551"/>
    <w:rsid w:val="00B57074"/>
    <w:rsid w:val="00B57755"/>
    <w:rsid w:val="00B65E32"/>
    <w:rsid w:val="00B70CA2"/>
    <w:rsid w:val="00B73080"/>
    <w:rsid w:val="00B8133C"/>
    <w:rsid w:val="00BA2CD8"/>
    <w:rsid w:val="00BA5B61"/>
    <w:rsid w:val="00BB0EB2"/>
    <w:rsid w:val="00BC4D4C"/>
    <w:rsid w:val="00BF2370"/>
    <w:rsid w:val="00C10C26"/>
    <w:rsid w:val="00C118B5"/>
    <w:rsid w:val="00C14F31"/>
    <w:rsid w:val="00C40DDF"/>
    <w:rsid w:val="00C4432F"/>
    <w:rsid w:val="00C51C24"/>
    <w:rsid w:val="00C912A8"/>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B3A43"/>
    <w:rsid w:val="00FC0327"/>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7" Type="http://schemas.openxmlformats.org/officeDocument/2006/relationships/image" Target="media/image162.png"/><Relationship Id="rId172" Type="http://schemas.openxmlformats.org/officeDocument/2006/relationships/image" Target="media/image15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162" Type="http://schemas.openxmlformats.org/officeDocument/2006/relationships/image" Target="media/image147.pn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5.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3737</TotalTime>
  <Pages>134</Pages>
  <Words>17989</Words>
  <Characters>102543</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41</cp:revision>
  <dcterms:created xsi:type="dcterms:W3CDTF">2026-07-31T13:32:00Z</dcterms:created>
  <dcterms:modified xsi:type="dcterms:W3CDTF">2026-09-03T06:54:00Z</dcterms:modified>
  <cp:category>Full Stack Web Development with Java and Cloud Integration</cp:category>
</cp:coreProperties>
</file>