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C793E" w:rsidRDefault="00F2184B" w:rsidP="002C793E">
      <w:pPr>
        <w:jc w:val="center"/>
        <w:rPr>
          <w:b/>
          <w:i/>
          <w:sz w:val="36"/>
          <w:u w:val="single"/>
        </w:rPr>
      </w:pPr>
      <w:r w:rsidRPr="002C793E">
        <w:rPr>
          <w:b/>
          <w:i/>
          <w:sz w:val="36"/>
          <w:u w:val="single"/>
        </w:rPr>
        <w:t>The Requirement Traceability</w:t>
      </w:r>
      <w:r w:rsidR="002C793E">
        <w:rPr>
          <w:b/>
          <w:i/>
          <w:sz w:val="36"/>
          <w:u w:val="single"/>
        </w:rPr>
        <w:t xml:space="preserve"> Matrix</w:t>
      </w:r>
      <w:bookmarkStart w:id="0" w:name="_GoBack"/>
      <w:bookmarkEnd w:id="0"/>
    </w:p>
    <w:p w:rsidR="00F2184B" w:rsidRPr="00F2184B" w:rsidRDefault="00F2184B">
      <w:pPr>
        <w:rPr>
          <w:b/>
          <w:sz w:val="32"/>
        </w:rPr>
      </w:pPr>
      <w:r w:rsidRPr="00F2184B">
        <w:rPr>
          <w:b/>
          <w:sz w:val="32"/>
        </w:rPr>
        <w:t>1) Client Requirement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3586"/>
        <w:gridCol w:w="2329"/>
        <w:gridCol w:w="2353"/>
      </w:tblGrid>
      <w:tr w:rsidR="00F2184B" w:rsidTr="00DC31AF">
        <w:tc>
          <w:tcPr>
            <w:tcW w:w="1101" w:type="dxa"/>
          </w:tcPr>
          <w:p w:rsidR="00F2184B" w:rsidRDefault="00F2184B" w:rsidP="00DC31AF">
            <w:r>
              <w:t>S.No.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Requirement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Role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Description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REQ-1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Registering And Logging In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The user has to register to the website for using the features of this website</w:t>
            </w:r>
          </w:p>
          <w:p w:rsidR="00F2184B" w:rsidRDefault="00F2184B" w:rsidP="00DC31AF">
            <w:r>
              <w:t>Manager: Manager has to register, so that he can update the status of cab for availability.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REQ-2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Authentication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If any user has typed wrong password or username then there it will show error that the user has typed something wrong.</w:t>
            </w:r>
          </w:p>
          <w:p w:rsidR="00F2184B" w:rsidRDefault="00F2184B" w:rsidP="00DC31AF">
            <w:r>
              <w:t>Manager: If any manager has typed wrong password or username then there it will show error that the user has typed something wrong.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REQ-3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Logging our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 xml:space="preserve">User 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When the wanted work is done then he/she can leave the website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REQ-4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Changing Password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 xml:space="preserve">User: If user have wants to change the password from hi current password then there will be </w:t>
            </w:r>
            <w:r w:rsidR="007554B5">
              <w:t>an</w:t>
            </w:r>
            <w:r>
              <w:t xml:space="preserve"> authentication process for him to follow.</w:t>
            </w:r>
          </w:p>
          <w:p w:rsidR="00F2184B" w:rsidRDefault="00F2184B" w:rsidP="00DC31AF">
            <w:r>
              <w:t xml:space="preserve">Manage: If the manager want to change the password, then the manager has to go through the authentication process. 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REQ-5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Resetting Password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 xml:space="preserve">User: If the user has forgotten the password then he/she has to go through a strict security </w:t>
            </w:r>
            <w:r>
              <w:lastRenderedPageBreak/>
              <w:t>(mailing) ways to reset the password.</w:t>
            </w:r>
          </w:p>
          <w:p w:rsidR="00F2184B" w:rsidRDefault="00F2184B" w:rsidP="00DC31AF">
            <w:r>
              <w:t>Manager: If the manager has forgotten the password then there will be mail authentication for resetting the password.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lastRenderedPageBreak/>
              <w:t>REQ-6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Information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user has to give the information for the place and time for the pickup cab.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REQ-7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Selection of cab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User can select from broad range of cabs from different companies.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REQ-8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Booking of cab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 xml:space="preserve">User </w:t>
            </w:r>
          </w:p>
        </w:tc>
        <w:tc>
          <w:tcPr>
            <w:tcW w:w="2394" w:type="dxa"/>
          </w:tcPr>
          <w:p w:rsidR="00F2184B" w:rsidRDefault="00F2184B" w:rsidP="00DC31AF">
            <w:r>
              <w:t xml:space="preserve">User: After selecting the cab the user wants then he/she can book. We have also added a sharing feature where opting this will show other users who also want to share the cab going to same location or on the way. 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REQ-9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Cancelling the cab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If the user has to cancel then he/she has to do it in a span of hour.</w:t>
            </w:r>
          </w:p>
          <w:p w:rsidR="00F2184B" w:rsidRDefault="00F2184B" w:rsidP="00DC31AF">
            <w:r>
              <w:t>Manager: the Manager will notify the cab driver as soon as possible so that the fuel is saved.</w:t>
            </w:r>
          </w:p>
        </w:tc>
      </w:tr>
    </w:tbl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Pr="00F2184B" w:rsidRDefault="00F2184B">
      <w:pPr>
        <w:rPr>
          <w:b/>
          <w:sz w:val="32"/>
        </w:rPr>
      </w:pPr>
      <w:r w:rsidRPr="00F2184B">
        <w:rPr>
          <w:b/>
          <w:sz w:val="32"/>
        </w:rPr>
        <w:lastRenderedPageBreak/>
        <w:t xml:space="preserve">2) Manager Requirement Matrix: </w:t>
      </w:r>
    </w:p>
    <w:tbl>
      <w:tblPr>
        <w:tblStyle w:val="TableGrid"/>
        <w:tblW w:w="9780" w:type="dxa"/>
        <w:tblInd w:w="-5" w:type="dxa"/>
        <w:tblLook w:val="04A0" w:firstRow="1" w:lastRow="0" w:firstColumn="1" w:lastColumn="0" w:noHBand="0" w:noVBand="1"/>
      </w:tblPr>
      <w:tblGrid>
        <w:gridCol w:w="1134"/>
        <w:gridCol w:w="2551"/>
        <w:gridCol w:w="2552"/>
        <w:gridCol w:w="3543"/>
      </w:tblGrid>
      <w:tr w:rsidR="00F2184B" w:rsidTr="00DC31AF">
        <w:trPr>
          <w:trHeight w:val="75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right" w:pos="207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S.NO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Requirements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Roles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Description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1.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Roster of employees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Administrator, Managers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Amin: commands or examine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Manager: Main key worker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2.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Print and check reports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Managers, 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Manager: continuous checker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Admin: Based on priority and urgency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3.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Check feedback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Managers, 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Admin: should invest some time daily for further actions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Manager: Report to admin of any important, required feedbacks</w:t>
            </w:r>
          </w:p>
          <w:p w:rsidR="00F2184B" w:rsidRDefault="00F2184B" w:rsidP="00DC31AF">
            <w:pPr>
              <w:tabs>
                <w:tab w:val="left" w:pos="2565"/>
              </w:tabs>
            </w:pPr>
          </w:p>
        </w:tc>
      </w:tr>
      <w:tr w:rsidR="00F2184B" w:rsidTr="00DC31AF">
        <w:trPr>
          <w:trHeight w:val="75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4.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Send newsletters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Managers, Employees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Admin: news about new versions, developments, functions and features will be forward to managers. Further to employees. 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5.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 user portfolio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Handled by administrator. Divides the whole functions and features like developer, marketing, HR and allot managers to each of them.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6.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>Changing the super password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>Super password is the key to the whole product which will be highly secretive in the hands of administration. And will be changing it as frequently as possible.</w:t>
            </w:r>
          </w:p>
        </w:tc>
      </w:tr>
    </w:tbl>
    <w:p w:rsidR="00F2184B" w:rsidRDefault="00F2184B"/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</w:rPr>
      </w:pPr>
      <w:r w:rsidRPr="00F2184B">
        <w:rPr>
          <w:b/>
          <w:sz w:val="32"/>
        </w:rPr>
        <w:lastRenderedPageBreak/>
        <w:t>3) Mailing Requirement Matrix:</w:t>
      </w:r>
      <w:r w:rsidRPr="00F2184B">
        <w:rPr>
          <w:b/>
        </w:rPr>
        <w:t xml:space="preserve"> 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4306"/>
      </w:tblGrid>
      <w:tr w:rsidR="00F2184B" w:rsidTr="00DC31AF">
        <w:trPr>
          <w:trHeight w:val="655"/>
        </w:trPr>
        <w:tc>
          <w:tcPr>
            <w:tcW w:w="2074" w:type="dxa"/>
          </w:tcPr>
          <w:p w:rsidR="00F2184B" w:rsidRPr="0036204D" w:rsidRDefault="00F2184B" w:rsidP="00DC31AF">
            <w:pPr>
              <w:tabs>
                <w:tab w:val="right" w:pos="2071"/>
              </w:tabs>
              <w:rPr>
                <w:sz w:val="28"/>
                <w:szCs w:val="28"/>
              </w:rPr>
            </w:pPr>
            <w:r w:rsidRPr="0036204D">
              <w:rPr>
                <w:sz w:val="28"/>
                <w:szCs w:val="28"/>
              </w:rPr>
              <w:t xml:space="preserve">            S.NO</w:t>
            </w:r>
            <w:r w:rsidRPr="0036204D">
              <w:rPr>
                <w:sz w:val="28"/>
                <w:szCs w:val="28"/>
              </w:rPr>
              <w:tab/>
            </w:r>
          </w:p>
        </w:tc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 w:rsidRPr="0036204D">
              <w:rPr>
                <w:rFonts w:ascii="Times New Roman" w:hAnsi="Times New Roman"/>
                <w:sz w:val="28"/>
                <w:szCs w:val="28"/>
              </w:rPr>
              <w:t xml:space="preserve">    Requirements</w:t>
            </w:r>
          </w:p>
        </w:tc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 w:rsidRPr="0036204D">
              <w:rPr>
                <w:rFonts w:ascii="Times New Roman" w:hAnsi="Times New Roman"/>
                <w:sz w:val="28"/>
                <w:szCs w:val="28"/>
              </w:rPr>
              <w:t xml:space="preserve">         Roles</w:t>
            </w:r>
          </w:p>
        </w:tc>
        <w:tc>
          <w:tcPr>
            <w:tcW w:w="4306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36204D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F2184B" w:rsidTr="00DC31AF">
        <w:trPr>
          <w:trHeight w:val="693"/>
        </w:trPr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 w:rsidRPr="0036204D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REQ </w:t>
            </w:r>
            <w:r w:rsidRPr="003620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 w:rsidRPr="0036204D">
              <w:rPr>
                <w:rFonts w:ascii="Times New Roman" w:hAnsi="Times New Roman"/>
                <w:sz w:val="24"/>
                <w:szCs w:val="24"/>
              </w:rPr>
              <w:t>Forgot Password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User: A temporary password will be send to the user's email if the user forgot the </w:t>
            </w:r>
            <w:r w:rsidR="007554B5">
              <w:t>password.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Manager: Manager will get the temporary password if he forgot the password.</w:t>
            </w:r>
          </w:p>
        </w:tc>
      </w:tr>
      <w:tr w:rsidR="00F2184B" w:rsidTr="00DC31AF">
        <w:trPr>
          <w:trHeight w:val="693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>
              <w:t xml:space="preserve"> 2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Newsletter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Users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Manager: Manager will send the newsletters to the users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User :Newsletters will be sent to the users for any news like offers , coupons etc.,</w:t>
            </w:r>
          </w:p>
        </w:tc>
      </w:tr>
      <w:tr w:rsidR="00F2184B" w:rsidTr="00DC31AF">
        <w:trPr>
          <w:trHeight w:val="693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>
              <w:t xml:space="preserve"> 3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Booking Conformation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User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 :A mail with be sent to the user after successful booking of the cab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 : A mail with be sent to the Manager after successful booking of the cab by any user</w:t>
            </w:r>
          </w:p>
        </w:tc>
      </w:tr>
      <w:tr w:rsidR="00F2184B" w:rsidTr="00DC31AF">
        <w:trPr>
          <w:trHeight w:val="655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>
              <w:t xml:space="preserve"> 4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Feedback 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User: User will give a feedback that will be sent to the manager through mail.</w:t>
            </w:r>
          </w:p>
          <w:p w:rsidR="00F2184B" w:rsidRDefault="007554B5" w:rsidP="00DC31AF">
            <w:pPr>
              <w:tabs>
                <w:tab w:val="left" w:pos="2565"/>
              </w:tabs>
            </w:pPr>
            <w:r>
              <w:t>Manager:</w:t>
            </w:r>
            <w:r w:rsidR="00F2184B">
              <w:t xml:space="preserve">  Manager will get a mail with the feedback that is given by the user.</w:t>
            </w:r>
          </w:p>
        </w:tc>
      </w:tr>
      <w:tr w:rsidR="00F2184B" w:rsidTr="00DC31AF">
        <w:trPr>
          <w:trHeight w:val="1457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REQ 5</w:t>
            </w:r>
          </w:p>
          <w:p w:rsidR="00F2184B" w:rsidRPr="00B53E7C" w:rsidRDefault="00F2184B" w:rsidP="00DC31AF">
            <w:pPr>
              <w:jc w:val="center"/>
            </w:pP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Sharing Notification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7554B5" w:rsidP="00DC31AF">
            <w:pPr>
              <w:tabs>
                <w:tab w:val="left" w:pos="2565"/>
              </w:tabs>
            </w:pPr>
            <w:r>
              <w:t>User: A</w:t>
            </w:r>
            <w:r w:rsidR="00F2184B">
              <w:t xml:space="preserve"> notification mail will be sent to the customer if any other customer </w:t>
            </w:r>
            <w:r>
              <w:t>joins sharing</w:t>
            </w:r>
            <w:r w:rsidR="00F2184B">
              <w:t xml:space="preserve"> of the cab.</w:t>
            </w:r>
          </w:p>
          <w:p w:rsidR="00F2184B" w:rsidRDefault="007554B5" w:rsidP="00DC31AF">
            <w:pPr>
              <w:tabs>
                <w:tab w:val="left" w:pos="2565"/>
              </w:tabs>
            </w:pPr>
            <w:r>
              <w:t>Manager:</w:t>
            </w:r>
            <w:r w:rsidR="00F2184B">
              <w:t xml:space="preserve"> Manager will get the notification after conforming sharing between </w:t>
            </w:r>
            <w:r>
              <w:t>users.</w:t>
            </w:r>
          </w:p>
        </w:tc>
      </w:tr>
      <w:tr w:rsidR="00F2184B" w:rsidTr="00DC31AF">
        <w:trPr>
          <w:trHeight w:val="1457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REQ 6</w:t>
            </w:r>
          </w:p>
          <w:p w:rsidR="00F2184B" w:rsidRPr="00B53E7C" w:rsidRDefault="00F2184B" w:rsidP="00DC31AF">
            <w:pPr>
              <w:jc w:val="center"/>
            </w:pP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Cancel Notification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7554B5" w:rsidP="00DC31AF">
            <w:pPr>
              <w:tabs>
                <w:tab w:val="left" w:pos="2565"/>
              </w:tabs>
            </w:pPr>
            <w:r>
              <w:t>User: A</w:t>
            </w:r>
            <w:r w:rsidR="00F2184B">
              <w:t xml:space="preserve"> notification mail will be sent to the customer if the user cancelled the booking.</w:t>
            </w:r>
          </w:p>
          <w:p w:rsidR="00F2184B" w:rsidRDefault="007554B5" w:rsidP="00DC31AF">
            <w:pPr>
              <w:tabs>
                <w:tab w:val="left" w:pos="2565"/>
              </w:tabs>
            </w:pPr>
            <w:r>
              <w:t>Manager:</w:t>
            </w:r>
            <w:r w:rsidR="00F2184B">
              <w:t xml:space="preserve"> Manager will get the notification after cancellation from the </w:t>
            </w:r>
            <w:r>
              <w:t>user.</w:t>
            </w:r>
          </w:p>
        </w:tc>
      </w:tr>
    </w:tbl>
    <w:p w:rsidR="00F2184B" w:rsidRPr="00F2184B" w:rsidRDefault="00F2184B">
      <w:pPr>
        <w:rPr>
          <w:b/>
        </w:rPr>
      </w:pPr>
    </w:p>
    <w:sectPr w:rsidR="00F2184B" w:rsidRPr="00F218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B2"/>
    <w:rsid w:val="002C793E"/>
    <w:rsid w:val="003060B2"/>
    <w:rsid w:val="007554B5"/>
    <w:rsid w:val="009C7AEB"/>
    <w:rsid w:val="00F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072E2F1-DFEF-4B1E-8199-B3965B28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84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kodamasimham Aakash</cp:lastModifiedBy>
  <cp:revision>6</cp:revision>
  <dcterms:created xsi:type="dcterms:W3CDTF">2016-09-21T15:05:00Z</dcterms:created>
  <dcterms:modified xsi:type="dcterms:W3CDTF">2016-09-21T15:11:00Z</dcterms:modified>
</cp:coreProperties>
</file>