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0C7C0" w14:textId="1E8495AA" w:rsidR="00D478E1" w:rsidRDefault="00D478E1" w:rsidP="00D478E1">
      <w:pPr>
        <w:pStyle w:val="a30"/>
        <w:spacing w:line="256" w:lineRule="auto"/>
        <w:jc w:val="center"/>
      </w:pPr>
      <w:r>
        <w:rPr>
          <w:rFonts w:ascii="HY견명조" w:eastAsia="HY견명조" w:hint="eastAsia"/>
          <w:sz w:val="56"/>
          <w:szCs w:val="56"/>
        </w:rPr>
        <w:t>일반물리실험1</w:t>
      </w:r>
      <w:r>
        <w:rPr>
          <w:rFonts w:ascii="HY견명조" w:eastAsia="HY견명조"/>
          <w:sz w:val="56"/>
          <w:szCs w:val="56"/>
        </w:rPr>
        <w:t>1</w:t>
      </w:r>
      <w:r>
        <w:rPr>
          <w:rFonts w:ascii="HY견명조" w:eastAsia="HY견명조" w:hint="eastAsia"/>
          <w:sz w:val="56"/>
          <w:szCs w:val="56"/>
        </w:rPr>
        <w:t>주차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 w:hint="eastAsia"/>
          <w:sz w:val="56"/>
          <w:szCs w:val="56"/>
        </w:rPr>
        <w:t>레포트</w:t>
      </w:r>
    </w:p>
    <w:p w14:paraId="6BEC1260" w14:textId="77777777" w:rsidR="00D478E1" w:rsidRDefault="00D478E1" w:rsidP="00D478E1">
      <w:pPr>
        <w:pStyle w:val="a30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5A89D001" w14:textId="77777777" w:rsidR="00D478E1" w:rsidRDefault="00D478E1" w:rsidP="00D478E1">
      <w:pPr>
        <w:pStyle w:val="a30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73FD9C30" w14:textId="77777777" w:rsidR="00D478E1" w:rsidRDefault="00D478E1" w:rsidP="00D478E1">
      <w:pPr>
        <w:pStyle w:val="a30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635DD7DE" w14:textId="77777777" w:rsidR="00D478E1" w:rsidRDefault="00D478E1" w:rsidP="00D478E1">
      <w:pPr>
        <w:pStyle w:val="a30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222F585C" w14:textId="77777777" w:rsidR="00D478E1" w:rsidRDefault="00D478E1" w:rsidP="00D478E1">
      <w:pPr>
        <w:pStyle w:val="a30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0D5D8CCE" w14:textId="77777777" w:rsidR="00D478E1" w:rsidRDefault="00D478E1" w:rsidP="00D478E1">
      <w:pPr>
        <w:pStyle w:val="a30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58EF63F8" w14:textId="77777777" w:rsidR="00D478E1" w:rsidRDefault="00D478E1" w:rsidP="00D478E1">
      <w:pPr>
        <w:pStyle w:val="a30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72DB1694" w14:textId="77777777" w:rsidR="00D478E1" w:rsidRDefault="00D478E1" w:rsidP="00D478E1">
      <w:pPr>
        <w:pStyle w:val="a30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59FE24C6" w14:textId="611463D8" w:rsidR="00D478E1" w:rsidRDefault="00D478E1" w:rsidP="00D478E1">
      <w:pPr>
        <w:pStyle w:val="a30"/>
        <w:spacing w:line="256" w:lineRule="auto"/>
        <w:jc w:val="right"/>
      </w:pPr>
      <w:r>
        <w:rPr>
          <w:rFonts w:ascii="HY견명조" w:eastAsia="HY견명조" w:hint="eastAsia"/>
          <w:sz w:val="56"/>
          <w:szCs w:val="56"/>
        </w:rPr>
        <w:t>실험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 w:hint="eastAsia"/>
          <w:sz w:val="56"/>
          <w:szCs w:val="56"/>
        </w:rPr>
        <w:t>1</w:t>
      </w:r>
      <w:r w:rsidR="00BD7515">
        <w:rPr>
          <w:rFonts w:ascii="HY견명조" w:eastAsia="HY견명조"/>
          <w:sz w:val="56"/>
          <w:szCs w:val="56"/>
        </w:rPr>
        <w:t>1</w:t>
      </w:r>
    </w:p>
    <w:p w14:paraId="05D5A742" w14:textId="49837043" w:rsidR="00D478E1" w:rsidRDefault="00D478E1" w:rsidP="00D478E1">
      <w:pPr>
        <w:pStyle w:val="a30"/>
        <w:spacing w:line="256" w:lineRule="auto"/>
        <w:jc w:val="right"/>
      </w:pPr>
      <w:r>
        <w:rPr>
          <w:rFonts w:hint="eastAsia"/>
          <w:sz w:val="40"/>
          <w:szCs w:val="40"/>
        </w:rPr>
        <w:t>-</w:t>
      </w:r>
      <w:r w:rsidR="004F1DE2">
        <w:rPr>
          <w:rFonts w:hint="eastAsia"/>
          <w:sz w:val="40"/>
          <w:szCs w:val="40"/>
        </w:rPr>
        <w:t>줄의 파형 발생</w:t>
      </w:r>
      <w:r>
        <w:rPr>
          <w:rFonts w:hint="eastAsia"/>
          <w:sz w:val="40"/>
          <w:szCs w:val="40"/>
        </w:rPr>
        <w:t>-</w:t>
      </w:r>
    </w:p>
    <w:p w14:paraId="707E54F5" w14:textId="77777777" w:rsidR="00D478E1" w:rsidRDefault="00D478E1" w:rsidP="00D478E1">
      <w:pPr>
        <w:pStyle w:val="a30"/>
        <w:spacing w:line="256" w:lineRule="auto"/>
        <w:jc w:val="right"/>
      </w:pPr>
      <w:r>
        <w:rPr>
          <w:rFonts w:ascii="HY견명조" w:eastAsia="HY견명조" w:hint="eastAsia"/>
          <w:sz w:val="48"/>
          <w:szCs w:val="48"/>
        </w:rPr>
        <w:t>20221585</w:t>
      </w:r>
      <w:r>
        <w:rPr>
          <w:rFonts w:ascii="HY견명조" w:eastAsia="HY견명조" w:hint="eastAsia"/>
          <w:sz w:val="48"/>
          <w:szCs w:val="48"/>
        </w:rPr>
        <w:t> </w:t>
      </w:r>
      <w:r>
        <w:rPr>
          <w:rFonts w:ascii="HY견명조" w:eastAsia="HY견명조" w:hint="eastAsia"/>
          <w:sz w:val="48"/>
          <w:szCs w:val="48"/>
        </w:rPr>
        <w:t>유재혁</w:t>
      </w:r>
    </w:p>
    <w:p w14:paraId="052E2C90" w14:textId="5276A051" w:rsidR="004F1DE2" w:rsidRDefault="00D478E1" w:rsidP="004F1DE2">
      <w:pPr>
        <w:pStyle w:val="a30"/>
        <w:spacing w:line="253" w:lineRule="auto"/>
        <w:jc w:val="left"/>
      </w:pPr>
      <w:r>
        <w:rPr>
          <w:rFonts w:hint="eastAsia"/>
        </w:rPr>
        <w:lastRenderedPageBreak/>
        <w:t> </w:t>
      </w:r>
      <w:r w:rsidR="004F1DE2">
        <w:rPr>
          <w:rFonts w:ascii="HY견명조" w:eastAsia="HY견명조" w:hint="eastAsia"/>
          <w:sz w:val="40"/>
          <w:szCs w:val="40"/>
        </w:rPr>
        <w:t>실험</w:t>
      </w:r>
      <w:r w:rsidR="004F1DE2">
        <w:rPr>
          <w:rFonts w:ascii="HY견명조" w:eastAsia="HY견명조" w:hint="eastAsia"/>
          <w:sz w:val="40"/>
          <w:szCs w:val="40"/>
        </w:rPr>
        <w:t> </w:t>
      </w:r>
      <w:r w:rsidR="004F1DE2">
        <w:rPr>
          <w:rFonts w:ascii="HY견명조" w:eastAsia="HY견명조"/>
          <w:sz w:val="40"/>
          <w:szCs w:val="40"/>
        </w:rPr>
        <w:t>11</w:t>
      </w:r>
      <w:r w:rsidR="004F1DE2">
        <w:rPr>
          <w:rFonts w:hint="eastAsia"/>
          <w:sz w:val="40"/>
          <w:szCs w:val="40"/>
        </w:rPr>
        <w:t> 줄의 파형 발생</w:t>
      </w:r>
    </w:p>
    <w:p w14:paraId="57704D87" w14:textId="77777777" w:rsidR="004F1DE2" w:rsidRDefault="004F1DE2" w:rsidP="004F1DE2">
      <w:pPr>
        <w:pStyle w:val="a30"/>
        <w:spacing w:line="253" w:lineRule="auto"/>
        <w:jc w:val="left"/>
      </w:pPr>
      <w:r>
        <w:rPr>
          <w:rFonts w:ascii="HY견명조" w:eastAsia="HY견명조" w:hint="eastAsia"/>
          <w:sz w:val="22"/>
          <w:szCs w:val="22"/>
        </w:rPr>
        <w:t>1.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실험목적</w:t>
      </w:r>
    </w:p>
    <w:p w14:paraId="0A5B1D3F" w14:textId="305F8C48" w:rsidR="004F1DE2" w:rsidRDefault="00A973F3" w:rsidP="004F1DE2">
      <w:r>
        <w:rPr>
          <w:rFonts w:hint="eastAsia"/>
        </w:rPr>
        <w:t>횡파로 진동하는 줄에서 정상파를 관찰하여 공명주파수에 대한 줄의 선형밀도, 길이,</w:t>
      </w:r>
      <w:r>
        <w:t xml:space="preserve"> </w:t>
      </w:r>
      <w:r>
        <w:rPr>
          <w:rFonts w:hint="eastAsia"/>
        </w:rPr>
        <w:t>장력</w:t>
      </w:r>
      <w:r>
        <w:t xml:space="preserve"> </w:t>
      </w:r>
      <w:r>
        <w:rPr>
          <w:rFonts w:hint="eastAsia"/>
        </w:rPr>
        <w:t>그리고 파장 등의 관계를 알아본다.</w:t>
      </w:r>
    </w:p>
    <w:p w14:paraId="647DAE42" w14:textId="77777777" w:rsidR="004F1DE2" w:rsidRDefault="004F1DE2" w:rsidP="004F1DE2"/>
    <w:p w14:paraId="449318E8" w14:textId="77777777" w:rsidR="004F1DE2" w:rsidRDefault="004F1DE2" w:rsidP="004F1DE2">
      <w:pPr>
        <w:pStyle w:val="a30"/>
        <w:spacing w:line="253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2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원리</w:t>
      </w:r>
    </w:p>
    <w:p w14:paraId="1E610539" w14:textId="77777777" w:rsidR="00D46D0E" w:rsidRDefault="00A973F3" w:rsidP="00D46D0E">
      <w:pPr>
        <w:pStyle w:val="a30"/>
        <w:spacing w:line="253" w:lineRule="auto"/>
        <w:jc w:val="left"/>
      </w:pPr>
      <w:r>
        <w:rPr>
          <w:rFonts w:hint="eastAsia"/>
        </w:rPr>
        <w:t>양쪽 끝이 고정된 줄을 진동시키면,</w:t>
      </w:r>
      <w:r>
        <w:t xml:space="preserve"> </w:t>
      </w:r>
      <w:r>
        <w:rPr>
          <w:rFonts w:hint="eastAsia"/>
        </w:rPr>
        <w:t>줄을 매개로 하여 진동수와 진폭이 같은 두 파동이 양 끝에서 반사되어 서로 반대방향으로 진행이 된다.</w:t>
      </w:r>
      <w:r>
        <w:t xml:space="preserve"> </w:t>
      </w:r>
      <w:r>
        <w:rPr>
          <w:rFonts w:hint="eastAsia"/>
        </w:rPr>
        <w:t xml:space="preserve">이렇게 형성된 파동들은 일반적인 간섭법칙에 따라 결합하게 되는데 공명이 </w:t>
      </w:r>
      <w:r w:rsidR="00791629">
        <w:rPr>
          <w:rFonts w:hint="eastAsia"/>
        </w:rPr>
        <w:t>된다면 정상진동의 형태인 정상파가 형성이 된다.</w:t>
      </w:r>
      <w:r w:rsidR="00791629">
        <w:t xml:space="preserve"> </w:t>
      </w:r>
      <w:r w:rsidR="00791629">
        <w:rPr>
          <w:rFonts w:hint="eastAsia"/>
        </w:rPr>
        <w:t>즉,</w:t>
      </w:r>
      <w:r w:rsidR="00791629">
        <w:t xml:space="preserve"> </w:t>
      </w:r>
      <w:r w:rsidR="00791629">
        <w:rPr>
          <w:rFonts w:hint="eastAsia"/>
        </w:rPr>
        <w:t>기본 주파수 또는 그 정수배로 주파수를 증가시키게 된다면 줄 내에서 정상파가 형성이 되고,</w:t>
      </w:r>
      <w:r w:rsidR="00791629">
        <w:t xml:space="preserve"> </w:t>
      </w:r>
      <w:r w:rsidR="00791629">
        <w:rPr>
          <w:rFonts w:hint="eastAsia"/>
        </w:rPr>
        <w:t>이때 높은 주파수를 배음이라고 한다.</w:t>
      </w:r>
      <w:r w:rsidR="00791629">
        <w:t xml:space="preserve"> </w:t>
      </w:r>
      <w:r w:rsidR="00D46D0E">
        <w:t>[</w:t>
      </w:r>
      <w:r w:rsidR="00D46D0E">
        <w:rPr>
          <w:rFonts w:hint="eastAsia"/>
        </w:rPr>
        <w:t xml:space="preserve">그림 </w:t>
      </w:r>
      <w:r w:rsidR="00D46D0E">
        <w:t>1]</w:t>
      </w:r>
      <w:r w:rsidR="00D46D0E">
        <w:rPr>
          <w:rFonts w:hint="eastAsia"/>
        </w:rPr>
        <w:t>를 참고하여,</w:t>
      </w:r>
      <w:r w:rsidR="00D46D0E">
        <w:t xml:space="preserve"> </w:t>
      </w:r>
      <w:r w:rsidR="00E406A4">
        <w:rPr>
          <w:rFonts w:hint="eastAsia"/>
        </w:rPr>
        <w:t xml:space="preserve">줄의 질량 선형밀도를 </w:t>
      </w:r>
      <m:oMath>
        <m:r>
          <w:rPr>
            <w:rFonts w:ascii="Cambria Math" w:hAnsi="Cambria Math"/>
          </w:rPr>
          <m:t>μ</m:t>
        </m:r>
      </m:oMath>
      <w:r w:rsidR="00E406A4">
        <w:rPr>
          <w:rFonts w:hint="eastAsia"/>
        </w:rPr>
        <w:t>라 하고,</w:t>
      </w:r>
      <w:r w:rsidR="00E406A4">
        <w:t xml:space="preserve"> </w:t>
      </w:r>
      <w:r w:rsidR="00E406A4">
        <w:rPr>
          <w:rFonts w:hint="eastAsia"/>
        </w:rPr>
        <w:t xml:space="preserve">장력 </w:t>
      </w:r>
      <m:oMath>
        <m:r>
          <w:rPr>
            <w:rFonts w:ascii="Cambria Math" w:hAnsi="Cambria Math"/>
          </w:rPr>
          <m:t>T</m:t>
        </m:r>
      </m:oMath>
      <w:r w:rsidR="00E406A4">
        <w:rPr>
          <w:rFonts w:hint="eastAsia"/>
        </w:rPr>
        <w:t>가 작용하고 있을 때</w:t>
      </w:r>
      <w:r w:rsidR="00E406A4">
        <w:t xml:space="preserve"> </w:t>
      </w:r>
      <w:r w:rsidR="00E406A4">
        <w:rPr>
          <w:rFonts w:hint="eastAsia"/>
        </w:rPr>
        <w:t xml:space="preserve">속도 </w:t>
      </w:r>
      <m:oMath>
        <m:r>
          <w:rPr>
            <w:rFonts w:ascii="Cambria Math" w:hAnsi="Cambria Math"/>
          </w:rPr>
          <m:t>v</m:t>
        </m:r>
      </m:oMath>
      <w:r w:rsidR="00E406A4">
        <w:rPr>
          <w:rFonts w:hint="eastAsia"/>
        </w:rPr>
        <w:t>로 진행하는 정상파가 있다고 하</w:t>
      </w:r>
      <w:r w:rsidR="00D46D0E">
        <w:rPr>
          <w:rFonts w:hint="eastAsia"/>
        </w:rPr>
        <w:t>면,</w:t>
      </w:r>
      <w:r w:rsidR="00D46D0E">
        <w:t xml:space="preserve"> </w:t>
      </w:r>
      <w:r w:rsidR="00D46D0E">
        <w:rPr>
          <w:rFonts w:hint="eastAsia"/>
        </w:rPr>
        <w:t xml:space="preserve">파동의 미소부분에 대하여 수평성분의 힘이 </w:t>
      </w:r>
      <w:r w:rsidR="00D46D0E">
        <w:t>0</w:t>
      </w:r>
      <w:r w:rsidR="00D46D0E">
        <w:rPr>
          <w:rFonts w:hint="eastAsia"/>
        </w:rPr>
        <w:t xml:space="preserve">이 되고 수직성분의 힘은 복원력 </w:t>
      </w:r>
      <m:oMath>
        <m:r>
          <w:rPr>
            <w:rFonts w:ascii="Cambria Math" w:hAnsi="Cambria Math"/>
          </w:rPr>
          <m:t>F</m:t>
        </m:r>
      </m:oMath>
      <w:r w:rsidR="00D46D0E">
        <w:rPr>
          <w:rFonts w:hint="eastAsia"/>
        </w:rPr>
        <w:t>로 나타나게 된다.</w:t>
      </w:r>
    </w:p>
    <w:p w14:paraId="3B96737A" w14:textId="5EE99C37" w:rsidR="00D46D0E" w:rsidRDefault="00D46D0E" w:rsidP="001F6183">
      <w:pPr>
        <w:pStyle w:val="a30"/>
        <w:spacing w:line="253" w:lineRule="auto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772FCE" wp14:editId="04CB6CCC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2249170"/>
            <wp:effectExtent l="0" t="0" r="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17018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9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따라서 [그림1</w:t>
      </w:r>
      <w:r>
        <w:t>]</w:t>
      </w:r>
      <w:r>
        <w:rPr>
          <w:rFonts w:hint="eastAsia"/>
        </w:rPr>
        <w:t>과 관련된 정리하면,</w:t>
      </w:r>
      <w:r>
        <w:t xml:space="preserve"> </w:t>
      </w:r>
      <w:r>
        <w:rPr>
          <w:rFonts w:hint="eastAsia"/>
        </w:rPr>
        <w:t xml:space="preserve">줄의 질량은 선형밀도에 줄의 미소길이를 곱한 값으로 나타낼 수 있으며 이를 수식으로 표현하면 </w:t>
      </w:r>
      <m:oMath>
        <m:r>
          <w:rPr>
            <w:rFonts w:ascii="Cambria Math" w:hAnsi="Cambria Math"/>
          </w:rPr>
          <m:t>F=2Tsinθ≈T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2θ</m:t>
            </m:r>
          </m:e>
        </m:d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∆l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r>
          <w:rPr>
            <w:rFonts w:ascii="Cambria Math" w:hAnsi="Cambria Math"/>
          </w:rPr>
          <m:t>⋯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5423AF">
        <w:rPr>
          <w:rFonts w:hint="eastAsia"/>
        </w:rPr>
        <w:t>으로 나타낼 수 있고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등속으로 운동하는 미소길이에서 가속도는 구심가속도</w:t>
      </w:r>
      <w:r w:rsidR="005423AF">
        <w:rPr>
          <w:rFonts w:hint="eastAsia"/>
        </w:rPr>
        <w:t xml:space="preserve">이므로 </w:t>
      </w:r>
      <m:oMath>
        <m:r>
          <w:rPr>
            <w:rFonts w:ascii="Cambria Math" w:hAnsi="Cambria Math"/>
          </w:rPr>
          <m:t>∆m=μ∆l,a=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⋯(2)</m:t>
        </m:r>
      </m:oMath>
      <w:r w:rsidR="005423AF">
        <w:rPr>
          <w:rFonts w:hint="eastAsia"/>
        </w:rPr>
        <w:t>이고,</w:t>
      </w:r>
      <w:r w:rsidR="005423AF">
        <w:t xml:space="preserve"> (1)</w:t>
      </w:r>
      <w:r w:rsidR="005423AF">
        <w:rPr>
          <w:rFonts w:hint="eastAsia"/>
        </w:rPr>
        <w:t xml:space="preserve">과 </w:t>
      </w:r>
      <w:r w:rsidR="005423AF">
        <w:t>(2)</w:t>
      </w:r>
      <w:r w:rsidR="005423AF">
        <w:rPr>
          <w:rFonts w:hint="eastAsia"/>
        </w:rPr>
        <w:t xml:space="preserve">의 관계는 뉴턴의 제 </w:t>
      </w:r>
      <w:r w:rsidR="005423AF">
        <w:t>2</w:t>
      </w:r>
      <w:r w:rsidR="005423AF">
        <w:rPr>
          <w:rFonts w:hint="eastAsia"/>
        </w:rPr>
        <w:t>법칙</w:t>
      </w:r>
      <m:oMath>
        <m:r>
          <w:rPr>
            <w:rFonts w:ascii="Cambria Math" w:hAnsi="Cambria Math"/>
          </w:rPr>
          <m:t>(F=ma)</m:t>
        </m:r>
      </m:oMath>
      <w:r w:rsidR="005423AF">
        <w:rPr>
          <w:rFonts w:hint="eastAsia"/>
        </w:rPr>
        <w:t xml:space="preserve">을 통하여 </w:t>
      </w:r>
      <m:oMath>
        <m:r>
          <w:rPr>
            <w:rFonts w:ascii="Cambria Math" w:hAnsi="Cambria Math"/>
          </w:rPr>
          <m:t>F=T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∆l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r>
          <w:rPr>
            <w:rFonts w:ascii="Cambria Math" w:hAnsi="Cambria Math"/>
          </w:rPr>
          <m:t>=(μ∆l)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⋯(3)</m:t>
        </m:r>
      </m:oMath>
      <w:r w:rsidR="005423AF">
        <w:rPr>
          <w:rFonts w:hint="eastAsia"/>
        </w:rPr>
        <w:t>으로 나타낼 수 있다.</w:t>
      </w:r>
    </w:p>
    <w:p w14:paraId="12A1082C" w14:textId="77777777" w:rsidR="00EF3105" w:rsidRDefault="001F6183" w:rsidP="001F6183">
      <w:pPr>
        <w:pStyle w:val="a30"/>
        <w:spacing w:line="253" w:lineRule="auto"/>
        <w:jc w:val="left"/>
      </w:pPr>
      <w:r>
        <w:rPr>
          <w:rFonts w:hint="eastAsia"/>
        </w:rPr>
        <w:t xml:space="preserve">따라서 줄에 전달되는 횡파의 속도 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μ</m:t>
                </m:r>
              </m:den>
            </m:f>
          </m:e>
        </m:rad>
        <m:r>
          <w:rPr>
            <w:rFonts w:ascii="Cambria Math" w:hAnsi="Cambria Math"/>
          </w:rPr>
          <m:t>⋯(4)</m:t>
        </m:r>
      </m:oMath>
      <w:r>
        <w:rPr>
          <w:rFonts w:hint="eastAsia"/>
        </w:rPr>
        <w:t>으로 표현이 가능하고,</w:t>
      </w:r>
      <w:r>
        <w:t xml:space="preserve"> [</w:t>
      </w:r>
      <w:r>
        <w:rPr>
          <w:rFonts w:hint="eastAsia"/>
        </w:rPr>
        <w:t>그림</w:t>
      </w:r>
      <w:r>
        <w:t>2]</w:t>
      </w:r>
      <w:r>
        <w:rPr>
          <w:rFonts w:hint="eastAsia"/>
        </w:rPr>
        <w:t>와 접목시켜보면,</w:t>
      </w:r>
      <w:r>
        <w:t xml:space="preserve"> </w:t>
      </w:r>
      <w:r>
        <w:rPr>
          <w:rFonts w:hint="eastAsia"/>
        </w:rPr>
        <w:t>정상파의 파장</w:t>
      </w:r>
      <w:r w:rsidR="00CD2B28">
        <w:rPr>
          <w:rFonts w:hint="eastAsia"/>
        </w:rPr>
        <w:t>을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</m:t>
        </m:r>
      </m:oMath>
      <w:r w:rsidR="00CD2B28">
        <w:rPr>
          <w:rFonts w:hint="eastAsia"/>
        </w:rPr>
        <w:t xml:space="preserve">라 두면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2L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(n=1,2,3⋯)⋯(5)</m:t>
        </m:r>
      </m:oMath>
      <w:r w:rsidR="00CD2B28">
        <w:rPr>
          <w:rFonts w:hint="eastAsia"/>
        </w:rPr>
        <w:t>으로 둘 수 있다.</w:t>
      </w:r>
      <w:r w:rsidR="00CD2B28">
        <w:t xml:space="preserve"> </w:t>
      </w:r>
      <w:r w:rsidR="00CD2B28">
        <w:rPr>
          <w:rFonts w:hint="eastAsia"/>
        </w:rPr>
        <w:t>이때,</w:t>
      </w:r>
      <w:r w:rsidR="00CD2B28">
        <w:t xml:space="preserve"> </w:t>
      </w:r>
      <w:r w:rsidR="00CD2B28">
        <w:rPr>
          <w:rFonts w:hint="eastAsia"/>
        </w:rPr>
        <w:t xml:space="preserve">고유진동수 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 w:rsidR="00EF3105">
        <w:rPr>
          <w:rFonts w:hint="eastAsia"/>
        </w:rPr>
        <w:t xml:space="preserve"> 이므로 위의 식들과 연립을 하면 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2L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μ</m:t>
                </m:r>
              </m:den>
            </m:f>
          </m:e>
        </m:rad>
        <m:r>
          <w:rPr>
            <w:rFonts w:ascii="Cambria Math" w:hAnsi="Cambria Math"/>
          </w:rPr>
          <m:t>⋯(6)</m:t>
        </m:r>
      </m:oMath>
      <w:r w:rsidR="00EF3105">
        <w:rPr>
          <w:rFonts w:hint="eastAsia"/>
        </w:rPr>
        <w:t>임을 알 수 있고,</w:t>
      </w:r>
      <w:r w:rsidR="00EF3105">
        <w:t xml:space="preserve"> </w:t>
      </w:r>
      <w:r w:rsidR="00EF3105">
        <w:rPr>
          <w:rFonts w:hint="eastAsia"/>
        </w:rPr>
        <w:t xml:space="preserve">선형밀도 </w:t>
      </w:r>
      <m:oMath>
        <m:r>
          <w:rPr>
            <w:rFonts w:ascii="Cambria Math" w:hAnsi="Cambria Math"/>
          </w:rPr>
          <m:t>μ</m:t>
        </m:r>
      </m:oMath>
      <w:r w:rsidR="00EF3105">
        <w:rPr>
          <w:rFonts w:hint="eastAsia"/>
        </w:rPr>
        <w:t>를 표현하면,</w:t>
      </w:r>
    </w:p>
    <w:p w14:paraId="431AC89D" w14:textId="65702BD0" w:rsidR="001F6183" w:rsidRDefault="00EF3105" w:rsidP="001F6183">
      <w:pPr>
        <w:pStyle w:val="a30"/>
        <w:spacing w:line="253" w:lineRule="auto"/>
        <w:jc w:val="left"/>
      </w:pPr>
      <w:r>
        <w:lastRenderedPageBreak/>
        <w:t xml:space="preserve"> </w:t>
      </w:r>
      <m:oMath>
        <m:r>
          <w:rPr>
            <w:rFonts w:ascii="Cambria Math" w:hAnsi="Cambria Math"/>
          </w:rPr>
          <m:t>μ=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⋯(7)</m:t>
        </m:r>
      </m:oMath>
      <w:r>
        <w:rPr>
          <w:rFonts w:hint="eastAsia"/>
        </w:rPr>
        <w:t>임을 알 수 있다.</w:t>
      </w:r>
      <w:r>
        <w:t xml:space="preserve"> </w:t>
      </w:r>
      <w:r>
        <w:rPr>
          <w:rFonts w:hint="eastAsia"/>
        </w:rPr>
        <w:t xml:space="preserve">여기서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은 정상파의 배의 수와 같고,</w:t>
      </w:r>
      <w:r>
        <w:t xml:space="preserve"> </w:t>
      </w:r>
      <m:oMath>
        <m:r>
          <w:rPr>
            <w:rFonts w:ascii="Cambria Math" w:hAnsi="Cambria Math"/>
          </w:rPr>
          <m:t>n=1</m:t>
        </m:r>
      </m:oMath>
      <w:r>
        <w:rPr>
          <w:rFonts w:hint="eastAsia"/>
        </w:rPr>
        <w:t>일 때가 기본진동에 해당한다.</w:t>
      </w:r>
    </w:p>
    <w:p w14:paraId="0B3E882F" w14:textId="77777777" w:rsidR="004F1DE2" w:rsidRDefault="004F1DE2" w:rsidP="004F1DE2">
      <w:pPr>
        <w:pStyle w:val="a30"/>
        <w:spacing w:line="253" w:lineRule="auto"/>
        <w:jc w:val="left"/>
      </w:pPr>
    </w:p>
    <w:p w14:paraId="78FB341C" w14:textId="77777777" w:rsidR="004F1DE2" w:rsidRDefault="004F1DE2" w:rsidP="004F1DE2">
      <w:pPr>
        <w:pStyle w:val="a30"/>
        <w:spacing w:line="253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 xml:space="preserve">3. </w:t>
      </w:r>
      <w:r>
        <w:rPr>
          <w:rFonts w:ascii="HY견명조" w:eastAsia="HY견명조" w:hint="eastAsia"/>
          <w:sz w:val="22"/>
          <w:szCs w:val="22"/>
        </w:rPr>
        <w:t>데이터 정리</w:t>
      </w:r>
    </w:p>
    <w:p w14:paraId="430E1E42" w14:textId="7410AB41" w:rsidR="00944921" w:rsidRDefault="00D478E1" w:rsidP="00D478E1">
      <w:pPr>
        <w:pStyle w:val="a3"/>
      </w:pPr>
      <w:r>
        <w:rPr>
          <w:rFonts w:hint="eastAsia"/>
        </w:rPr>
        <w:t> </w:t>
      </w:r>
      <w:r w:rsidR="007665E5">
        <w:t xml:space="preserve">1. </w:t>
      </w:r>
      <w:r w:rsidR="007665E5">
        <w:rPr>
          <w:rFonts w:hint="eastAsia"/>
        </w:rPr>
        <w:t xml:space="preserve">가는 줄의 진동(선형밀도 </w:t>
      </w:r>
      <w:r w:rsidR="007665E5">
        <w:t xml:space="preserve">= </w:t>
      </w:r>
      <w:r w:rsidR="007B1D1E" w:rsidRPr="007B1D1E">
        <w:t>0.05</w:t>
      </w:r>
      <w:r w:rsidR="007B1D1E">
        <w:t>6</w:t>
      </w:r>
      <w:r w:rsidR="007665E5">
        <w:t>g/m)</w:t>
      </w:r>
      <w:r w:rsidR="00944921">
        <w:t xml:space="preserve"> </w:t>
      </w:r>
    </w:p>
    <w:p w14:paraId="194E036C" w14:textId="6A308C8B" w:rsidR="007665E5" w:rsidRDefault="007665E5" w:rsidP="007665E5">
      <w:pPr>
        <w:pStyle w:val="a3"/>
        <w:numPr>
          <w:ilvl w:val="1"/>
          <w:numId w:val="2"/>
        </w:numPr>
      </w:pPr>
      <w:r>
        <w:rPr>
          <w:rFonts w:hint="eastAsia"/>
        </w:rPr>
        <w:t xml:space="preserve">줄의 길이 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에 따른 공명주파수 변화(</w:t>
      </w:r>
      <w:r w:rsidR="00944921">
        <w:t xml:space="preserve"> </w:t>
      </w:r>
      <w:r w:rsidR="00944921">
        <w:rPr>
          <w:rFonts w:hint="eastAsia"/>
        </w:rPr>
        <w:t>I</w:t>
      </w:r>
      <w:r w:rsidR="00944921">
        <w:t>=0.9m,</w:t>
      </w:r>
      <w:r w:rsidR="009E028C">
        <w:t>0.8m,</w:t>
      </w:r>
      <w:r w:rsidR="00944921">
        <w:t xml:space="preserve"> m=20g, n=1,2,3)</w:t>
      </w:r>
    </w:p>
    <w:p w14:paraId="00318375" w14:textId="2E01FE1D" w:rsidR="00944921" w:rsidRDefault="00944921" w:rsidP="00944921">
      <w:pPr>
        <w:pStyle w:val="a3"/>
        <w:ind w:left="820"/>
      </w:pPr>
      <w:r>
        <w:rPr>
          <w:rFonts w:hint="eastAsia"/>
        </w:rPr>
        <w:t xml:space="preserve">실의 무게 </w:t>
      </w:r>
      <w:r>
        <w:t>: 0.05</w:t>
      </w:r>
      <w:r>
        <w:rPr>
          <w:rFonts w:hint="eastAsia"/>
        </w:rPr>
        <w:t>g</w:t>
      </w:r>
      <w:r>
        <w:t xml:space="preserve">, </w:t>
      </w:r>
      <w:r>
        <w:rPr>
          <w:rFonts w:hint="eastAsia"/>
        </w:rPr>
        <w:t xml:space="preserve">길이 </w:t>
      </w:r>
      <w:r>
        <w:t>: 0.9m</w:t>
      </w:r>
    </w:p>
    <w:p w14:paraId="7DD773D9" w14:textId="46427FE6" w:rsidR="00944921" w:rsidRDefault="00944921" w:rsidP="00944921">
      <w:pPr>
        <w:pStyle w:val="a3"/>
        <w:ind w:left="820"/>
      </w:pPr>
      <w:r>
        <w:rPr>
          <w:rFonts w:hint="eastAsia"/>
        </w:rPr>
        <w:t xml:space="preserve">추의 질량 </w:t>
      </w:r>
      <w:r>
        <w:t>: 20g</w:t>
      </w:r>
    </w:p>
    <w:p w14:paraId="6994DF40" w14:textId="7F88EAF4" w:rsidR="00944921" w:rsidRDefault="00944921" w:rsidP="00944921">
      <w:pPr>
        <w:pStyle w:val="a3"/>
        <w:ind w:left="820"/>
      </w:pPr>
      <w:r>
        <w:rPr>
          <w:rFonts w:hint="eastAsia"/>
        </w:rPr>
        <w:t xml:space="preserve">장력 </w:t>
      </w:r>
      <w:r>
        <w:t xml:space="preserve">= </w:t>
      </w:r>
      <w:r w:rsidR="007B1D1E">
        <w:t>19.6</w:t>
      </w:r>
    </w:p>
    <w:p w14:paraId="1C1078FD" w14:textId="4082509E" w:rsidR="009E028C" w:rsidRDefault="009E028C" w:rsidP="008C41E6">
      <w:pPr>
        <w:pStyle w:val="a3"/>
        <w:numPr>
          <w:ilvl w:val="2"/>
          <w:numId w:val="5"/>
        </w:numPr>
      </w:pPr>
      <w:r>
        <w:rPr>
          <w:rFonts w:hint="eastAsia"/>
        </w:rPr>
        <w:t>줄의 길이 또는 도르래와 진동자의 간격</w:t>
      </w:r>
      <w:r>
        <w:t>(I=0.9m)</w:t>
      </w:r>
    </w:p>
    <w:tbl>
      <w:tblPr>
        <w:tblStyle w:val="5-3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2268"/>
        <w:gridCol w:w="2268"/>
        <w:gridCol w:w="1139"/>
        <w:gridCol w:w="1503"/>
      </w:tblGrid>
      <w:tr w:rsidR="00847A52" w14:paraId="388CC248" w14:textId="77777777" w:rsidTr="00742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06C413" w14:textId="77777777" w:rsidR="00847A52" w:rsidRDefault="00944921" w:rsidP="00847A52">
            <w:pPr>
              <w:pStyle w:val="a3"/>
              <w:jc w:val="center"/>
            </w:pPr>
            <w:r>
              <w:rPr>
                <w:rFonts w:hint="eastAsia"/>
              </w:rPr>
              <w:t>차수</w:t>
            </w:r>
          </w:p>
          <w:p w14:paraId="034D48E3" w14:textId="1E9CBB5C" w:rsidR="00944921" w:rsidRDefault="00944921" w:rsidP="00847A52">
            <w:pPr>
              <w:pStyle w:val="a3"/>
              <w:jc w:val="center"/>
            </w:pPr>
            <w:r>
              <w:t>n</w:t>
            </w:r>
          </w:p>
        </w:tc>
        <w:tc>
          <w:tcPr>
            <w:tcW w:w="992" w:type="dxa"/>
          </w:tcPr>
          <w:p w14:paraId="46F1EF3A" w14:textId="4F8C0634" w:rsidR="00944921" w:rsidRDefault="00944921" w:rsidP="00847A52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파장</w:t>
            </w:r>
          </w:p>
        </w:tc>
        <w:tc>
          <w:tcPr>
            <w:tcW w:w="2268" w:type="dxa"/>
          </w:tcPr>
          <w:p w14:paraId="01E830F6" w14:textId="77777777" w:rsidR="00944921" w:rsidRDefault="00944921" w:rsidP="00847A52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공명주파수</w:t>
            </w:r>
          </w:p>
          <w:p w14:paraId="4A7357D8" w14:textId="6F3FE95B" w:rsidR="00944921" w:rsidRDefault="00944921" w:rsidP="00847A52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(측정값,</w:t>
            </w:r>
            <w:r>
              <w:t xml:space="preserve"> Hz)</w:t>
            </w:r>
          </w:p>
        </w:tc>
        <w:tc>
          <w:tcPr>
            <w:tcW w:w="2268" w:type="dxa"/>
          </w:tcPr>
          <w:p w14:paraId="2D108EB8" w14:textId="77777777" w:rsidR="00944921" w:rsidRDefault="00944921" w:rsidP="00847A52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공명주파수</w:t>
            </w:r>
          </w:p>
          <w:p w14:paraId="45FDC6CB" w14:textId="68EED28E" w:rsidR="00944921" w:rsidRDefault="00944921" w:rsidP="00847A52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(이론값,</w:t>
            </w:r>
            <w:r>
              <w:t xml:space="preserve"> Hz)</w:t>
            </w:r>
          </w:p>
        </w:tc>
        <w:tc>
          <w:tcPr>
            <w:tcW w:w="1139" w:type="dxa"/>
          </w:tcPr>
          <w:p w14:paraId="35D5DF93" w14:textId="77777777" w:rsidR="00944921" w:rsidRDefault="00944921" w:rsidP="00847A52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오차율</w:t>
            </w:r>
          </w:p>
          <w:p w14:paraId="33C044F8" w14:textId="726F607F" w:rsidR="00944921" w:rsidRPr="00944921" w:rsidRDefault="00944921" w:rsidP="00847A52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t>%)</w:t>
            </w:r>
          </w:p>
        </w:tc>
        <w:tc>
          <w:tcPr>
            <w:tcW w:w="1503" w:type="dxa"/>
          </w:tcPr>
          <w:p w14:paraId="3BC43D45" w14:textId="77777777" w:rsidR="00944921" w:rsidRDefault="00944921" w:rsidP="00847A52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파동속도</w:t>
            </w:r>
          </w:p>
          <w:p w14:paraId="7222B528" w14:textId="3D4C862D" w:rsidR="00944921" w:rsidRDefault="00944921" w:rsidP="00847A52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(m</w:t>
            </w:r>
            <w:r>
              <w:t>/s)</w:t>
            </w:r>
          </w:p>
        </w:tc>
      </w:tr>
      <w:tr w:rsidR="00847A52" w14:paraId="59D0A35E" w14:textId="77777777" w:rsidTr="00742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B061CA6" w14:textId="092E96F2" w:rsidR="00944921" w:rsidRDefault="00944921" w:rsidP="00847A52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0485D3A4" w14:textId="2CB7D689" w:rsidR="00944921" w:rsidRDefault="00944921" w:rsidP="00847A52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.8</w:t>
            </w:r>
            <w:r>
              <w:rPr>
                <w:rFonts w:hint="eastAsia"/>
              </w:rPr>
              <w:t>m</w:t>
            </w:r>
          </w:p>
        </w:tc>
        <w:tc>
          <w:tcPr>
            <w:tcW w:w="2268" w:type="dxa"/>
          </w:tcPr>
          <w:p w14:paraId="1D14EB0F" w14:textId="5E6C413F" w:rsidR="00944921" w:rsidRDefault="00944921" w:rsidP="00847A52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t>4</w:t>
            </w:r>
          </w:p>
        </w:tc>
        <w:tc>
          <w:tcPr>
            <w:tcW w:w="2268" w:type="dxa"/>
          </w:tcPr>
          <w:p w14:paraId="468A65EE" w14:textId="1D406BDD" w:rsidR="00944921" w:rsidRDefault="007B1D1E" w:rsidP="007B1D1E">
            <w:pPr>
              <w:pStyle w:val="a3"/>
              <w:ind w:right="8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30</w:t>
            </w:r>
          </w:p>
        </w:tc>
        <w:tc>
          <w:tcPr>
            <w:tcW w:w="1139" w:type="dxa"/>
          </w:tcPr>
          <w:p w14:paraId="4675403D" w14:textId="3F51500D" w:rsidR="00944921" w:rsidRDefault="00227E6F" w:rsidP="00847A52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t>6%</w:t>
            </w:r>
          </w:p>
        </w:tc>
        <w:tc>
          <w:tcPr>
            <w:tcW w:w="1503" w:type="dxa"/>
          </w:tcPr>
          <w:p w14:paraId="1B2E49C4" w14:textId="7DA5AEE3" w:rsidR="00944921" w:rsidRDefault="00227E6F" w:rsidP="00847A52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7</w:t>
            </w:r>
            <w:r>
              <w:t>9.2</w:t>
            </w:r>
          </w:p>
        </w:tc>
      </w:tr>
      <w:tr w:rsidR="00847A52" w14:paraId="0968B0B0" w14:textId="77777777" w:rsidTr="00742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4182BB6" w14:textId="5B6187F8" w:rsidR="00944921" w:rsidRDefault="00944921" w:rsidP="00847A52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</w:tcPr>
          <w:p w14:paraId="1E51A170" w14:textId="542D7171" w:rsidR="00944921" w:rsidRDefault="00944921" w:rsidP="00847A52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t>.9m</w:t>
            </w:r>
          </w:p>
        </w:tc>
        <w:tc>
          <w:tcPr>
            <w:tcW w:w="2268" w:type="dxa"/>
          </w:tcPr>
          <w:p w14:paraId="3CAB01A1" w14:textId="50648ECB" w:rsidR="00944921" w:rsidRDefault="00944921" w:rsidP="00847A52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  <w:r>
              <w:t>6</w:t>
            </w:r>
          </w:p>
        </w:tc>
        <w:tc>
          <w:tcPr>
            <w:tcW w:w="2268" w:type="dxa"/>
          </w:tcPr>
          <w:p w14:paraId="076A6352" w14:textId="13D7CBCA" w:rsidR="00944921" w:rsidRDefault="00213393" w:rsidP="007B1D1E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1139" w:type="dxa"/>
          </w:tcPr>
          <w:p w14:paraId="1770EE80" w14:textId="40F313C9" w:rsidR="00944921" w:rsidRDefault="006574A8" w:rsidP="00847A52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0%</w:t>
            </w:r>
          </w:p>
        </w:tc>
        <w:tc>
          <w:tcPr>
            <w:tcW w:w="1503" w:type="dxa"/>
          </w:tcPr>
          <w:p w14:paraId="627A5055" w14:textId="5619EE73" w:rsidR="00944921" w:rsidRDefault="00227E6F" w:rsidP="00847A52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t>9.4</w:t>
            </w:r>
          </w:p>
        </w:tc>
      </w:tr>
      <w:tr w:rsidR="00847A52" w14:paraId="3E1D7946" w14:textId="77777777" w:rsidTr="00742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04F0152" w14:textId="47AA2EED" w:rsidR="00944921" w:rsidRDefault="00944921" w:rsidP="00847A52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92" w:type="dxa"/>
          </w:tcPr>
          <w:p w14:paraId="41F24ECD" w14:textId="4159F386" w:rsidR="00944921" w:rsidRDefault="00944921" w:rsidP="00847A52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t>.6m</w:t>
            </w:r>
          </w:p>
        </w:tc>
        <w:tc>
          <w:tcPr>
            <w:tcW w:w="2268" w:type="dxa"/>
          </w:tcPr>
          <w:p w14:paraId="07C5E82A" w14:textId="32DA6710" w:rsidR="00944921" w:rsidRDefault="00944921" w:rsidP="00847A52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  <w:r>
              <w:t>8</w:t>
            </w:r>
          </w:p>
        </w:tc>
        <w:tc>
          <w:tcPr>
            <w:tcW w:w="2268" w:type="dxa"/>
          </w:tcPr>
          <w:p w14:paraId="4E6856FE" w14:textId="35CD3A40" w:rsidR="00944921" w:rsidRDefault="00213393" w:rsidP="007B1D1E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1139" w:type="dxa"/>
          </w:tcPr>
          <w:p w14:paraId="13DE2FE8" w14:textId="7AFC5248" w:rsidR="00944921" w:rsidRDefault="006574A8" w:rsidP="00847A52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%</w:t>
            </w:r>
          </w:p>
        </w:tc>
        <w:tc>
          <w:tcPr>
            <w:tcW w:w="1503" w:type="dxa"/>
          </w:tcPr>
          <w:p w14:paraId="4DE0A4C2" w14:textId="5C12B935" w:rsidR="00944921" w:rsidRDefault="00227E6F" w:rsidP="00847A52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t>2.8</w:t>
            </w:r>
          </w:p>
        </w:tc>
      </w:tr>
    </w:tbl>
    <w:p w14:paraId="550C09E5" w14:textId="2FBFFE30" w:rsidR="009E028C" w:rsidRDefault="009E028C" w:rsidP="008C41E6">
      <w:pPr>
        <w:pStyle w:val="a3"/>
        <w:numPr>
          <w:ilvl w:val="2"/>
          <w:numId w:val="5"/>
        </w:numPr>
      </w:pPr>
      <w:r>
        <w:rPr>
          <w:rFonts w:hint="eastAsia"/>
        </w:rPr>
        <w:t>줄의 길이 또는 도르래와 진동자의 간격</w:t>
      </w:r>
      <w:r>
        <w:t>(I=0.8m)</w:t>
      </w:r>
    </w:p>
    <w:tbl>
      <w:tblPr>
        <w:tblStyle w:val="5-3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2268"/>
        <w:gridCol w:w="2268"/>
        <w:gridCol w:w="1139"/>
        <w:gridCol w:w="1503"/>
      </w:tblGrid>
      <w:tr w:rsidR="009E028C" w14:paraId="62EFD42B" w14:textId="77777777" w:rsidTr="002B3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C3ABCC8" w14:textId="77777777" w:rsidR="009E028C" w:rsidRDefault="009E028C" w:rsidP="002B32D0">
            <w:pPr>
              <w:pStyle w:val="a3"/>
              <w:jc w:val="center"/>
            </w:pPr>
            <w:r>
              <w:rPr>
                <w:rFonts w:hint="eastAsia"/>
              </w:rPr>
              <w:t>차수</w:t>
            </w:r>
          </w:p>
          <w:p w14:paraId="7469381E" w14:textId="77777777" w:rsidR="009E028C" w:rsidRDefault="009E028C" w:rsidP="002B32D0">
            <w:pPr>
              <w:pStyle w:val="a3"/>
              <w:jc w:val="center"/>
            </w:pPr>
            <w:r>
              <w:t>n</w:t>
            </w:r>
          </w:p>
        </w:tc>
        <w:tc>
          <w:tcPr>
            <w:tcW w:w="992" w:type="dxa"/>
          </w:tcPr>
          <w:p w14:paraId="039AD3A8" w14:textId="77777777" w:rsidR="009E028C" w:rsidRDefault="009E028C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파장</w:t>
            </w:r>
          </w:p>
        </w:tc>
        <w:tc>
          <w:tcPr>
            <w:tcW w:w="2268" w:type="dxa"/>
          </w:tcPr>
          <w:p w14:paraId="65B69824" w14:textId="77777777" w:rsidR="009E028C" w:rsidRDefault="009E028C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공명주파수</w:t>
            </w:r>
          </w:p>
          <w:p w14:paraId="28F77B31" w14:textId="77777777" w:rsidR="009E028C" w:rsidRDefault="009E028C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(측정값,</w:t>
            </w:r>
            <w:r>
              <w:t xml:space="preserve"> Hz)</w:t>
            </w:r>
          </w:p>
        </w:tc>
        <w:tc>
          <w:tcPr>
            <w:tcW w:w="2268" w:type="dxa"/>
          </w:tcPr>
          <w:p w14:paraId="393DBFAC" w14:textId="77777777" w:rsidR="009E028C" w:rsidRDefault="009E028C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공명주파수</w:t>
            </w:r>
          </w:p>
          <w:p w14:paraId="10EEFE28" w14:textId="77777777" w:rsidR="009E028C" w:rsidRDefault="009E028C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(이론값,</w:t>
            </w:r>
            <w:r>
              <w:t xml:space="preserve"> Hz)</w:t>
            </w:r>
          </w:p>
        </w:tc>
        <w:tc>
          <w:tcPr>
            <w:tcW w:w="1139" w:type="dxa"/>
          </w:tcPr>
          <w:p w14:paraId="3B9901C0" w14:textId="77777777" w:rsidR="009E028C" w:rsidRDefault="009E028C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오차율</w:t>
            </w:r>
          </w:p>
          <w:p w14:paraId="77E4E595" w14:textId="77777777" w:rsidR="009E028C" w:rsidRPr="00944921" w:rsidRDefault="009E028C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t>%)</w:t>
            </w:r>
          </w:p>
        </w:tc>
        <w:tc>
          <w:tcPr>
            <w:tcW w:w="1503" w:type="dxa"/>
          </w:tcPr>
          <w:p w14:paraId="2348863C" w14:textId="77777777" w:rsidR="009E028C" w:rsidRDefault="009E028C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파동속도</w:t>
            </w:r>
          </w:p>
          <w:p w14:paraId="30525E13" w14:textId="77777777" w:rsidR="009E028C" w:rsidRDefault="009E028C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(m</w:t>
            </w:r>
            <w:r>
              <w:t>/s)</w:t>
            </w:r>
          </w:p>
        </w:tc>
      </w:tr>
      <w:tr w:rsidR="009E028C" w14:paraId="65C362AE" w14:textId="77777777" w:rsidTr="002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5AB6A96" w14:textId="77777777" w:rsidR="009E028C" w:rsidRDefault="009E028C" w:rsidP="002B32D0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3C24C4B9" w14:textId="6F371383" w:rsidR="009E028C" w:rsidRDefault="009E028C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.6</w:t>
            </w:r>
            <w:r>
              <w:rPr>
                <w:rFonts w:hint="eastAsia"/>
              </w:rPr>
              <w:t>m</w:t>
            </w:r>
          </w:p>
        </w:tc>
        <w:tc>
          <w:tcPr>
            <w:tcW w:w="2268" w:type="dxa"/>
          </w:tcPr>
          <w:p w14:paraId="699BCAF1" w14:textId="68A1C38A" w:rsidR="009E028C" w:rsidRDefault="009E028C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t>2</w:t>
            </w:r>
          </w:p>
        </w:tc>
        <w:tc>
          <w:tcPr>
            <w:tcW w:w="2268" w:type="dxa"/>
          </w:tcPr>
          <w:p w14:paraId="18C5624F" w14:textId="54CB7AD9" w:rsidR="009E028C" w:rsidRDefault="00B75DC8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>3.75</w:t>
            </w:r>
          </w:p>
        </w:tc>
        <w:tc>
          <w:tcPr>
            <w:tcW w:w="1139" w:type="dxa"/>
          </w:tcPr>
          <w:p w14:paraId="6759339C" w14:textId="7815C514" w:rsidR="009E028C" w:rsidRDefault="00595ED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  <w:r>
              <w:t>2%</w:t>
            </w:r>
          </w:p>
        </w:tc>
        <w:tc>
          <w:tcPr>
            <w:tcW w:w="1503" w:type="dxa"/>
          </w:tcPr>
          <w:p w14:paraId="641DC960" w14:textId="205DE9E2" w:rsidR="009E028C" w:rsidRDefault="00304859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  <w:r>
              <w:t>3.2</w:t>
            </w:r>
          </w:p>
        </w:tc>
      </w:tr>
      <w:tr w:rsidR="009E028C" w14:paraId="21AD4096" w14:textId="77777777" w:rsidTr="002B3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3ADA241" w14:textId="77777777" w:rsidR="009E028C" w:rsidRDefault="009E028C" w:rsidP="002B32D0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</w:tcPr>
          <w:p w14:paraId="07364074" w14:textId="756A4E7D" w:rsidR="009E028C" w:rsidRDefault="009E028C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t>.8m</w:t>
            </w:r>
          </w:p>
        </w:tc>
        <w:tc>
          <w:tcPr>
            <w:tcW w:w="2268" w:type="dxa"/>
          </w:tcPr>
          <w:p w14:paraId="47535564" w14:textId="571A9EFD" w:rsidR="009E028C" w:rsidRDefault="009E028C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04</w:t>
            </w:r>
          </w:p>
        </w:tc>
        <w:tc>
          <w:tcPr>
            <w:tcW w:w="2268" w:type="dxa"/>
          </w:tcPr>
          <w:p w14:paraId="62FFC075" w14:textId="79CAE93A" w:rsidR="009E028C" w:rsidRDefault="00B75DC8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  <w:r>
              <w:t>7.50</w:t>
            </w:r>
          </w:p>
        </w:tc>
        <w:tc>
          <w:tcPr>
            <w:tcW w:w="1139" w:type="dxa"/>
          </w:tcPr>
          <w:p w14:paraId="08872E43" w14:textId="1507B29E" w:rsidR="009E028C" w:rsidRDefault="00595ED3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t>4%</w:t>
            </w:r>
          </w:p>
        </w:tc>
        <w:tc>
          <w:tcPr>
            <w:tcW w:w="1503" w:type="dxa"/>
          </w:tcPr>
          <w:p w14:paraId="45066714" w14:textId="44D11AC1" w:rsidR="009E028C" w:rsidRDefault="00595ED3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  <w:r>
              <w:t>3.2</w:t>
            </w:r>
          </w:p>
        </w:tc>
      </w:tr>
      <w:tr w:rsidR="009E028C" w14:paraId="2DCA593C" w14:textId="77777777" w:rsidTr="002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E937790" w14:textId="77777777" w:rsidR="009E028C" w:rsidRDefault="009E028C" w:rsidP="002B32D0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92" w:type="dxa"/>
          </w:tcPr>
          <w:p w14:paraId="4A5E8436" w14:textId="1D25FD1E" w:rsidR="009E028C" w:rsidRDefault="009E028C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t>.53m</w:t>
            </w:r>
          </w:p>
        </w:tc>
        <w:tc>
          <w:tcPr>
            <w:tcW w:w="2268" w:type="dxa"/>
          </w:tcPr>
          <w:p w14:paraId="2702EE99" w14:textId="02B503B5" w:rsidR="009E028C" w:rsidRDefault="009E028C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156</w:t>
            </w:r>
          </w:p>
        </w:tc>
        <w:tc>
          <w:tcPr>
            <w:tcW w:w="2268" w:type="dxa"/>
          </w:tcPr>
          <w:p w14:paraId="36883B66" w14:textId="76179618" w:rsidR="009E028C" w:rsidRDefault="00595ED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01.02</w:t>
            </w:r>
          </w:p>
        </w:tc>
        <w:tc>
          <w:tcPr>
            <w:tcW w:w="1139" w:type="dxa"/>
          </w:tcPr>
          <w:p w14:paraId="235B8D66" w14:textId="3355C596" w:rsidR="009E028C" w:rsidRDefault="00595ED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t>4%</w:t>
            </w:r>
          </w:p>
        </w:tc>
        <w:tc>
          <w:tcPr>
            <w:tcW w:w="1503" w:type="dxa"/>
          </w:tcPr>
          <w:p w14:paraId="0A4C57A0" w14:textId="24FC340F" w:rsidR="009E028C" w:rsidRDefault="00595ED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  <w:r>
              <w:t>3.2</w:t>
            </w:r>
          </w:p>
        </w:tc>
      </w:tr>
    </w:tbl>
    <w:p w14:paraId="172A9491" w14:textId="4E7BA87A" w:rsidR="00944921" w:rsidRDefault="00944921" w:rsidP="009E028C">
      <w:pPr>
        <w:pStyle w:val="a3"/>
        <w:ind w:left="1540"/>
      </w:pPr>
    </w:p>
    <w:p w14:paraId="7958F0F9" w14:textId="1DE59EAA" w:rsidR="00E579F7" w:rsidRDefault="008C41E6" w:rsidP="008C41E6">
      <w:pPr>
        <w:pStyle w:val="a9"/>
        <w:numPr>
          <w:ilvl w:val="1"/>
          <w:numId w:val="2"/>
        </w:numPr>
        <w:ind w:leftChars="0"/>
      </w:pPr>
      <w:r>
        <w:rPr>
          <w:rFonts w:hint="eastAsia"/>
        </w:rPr>
        <w:t>장력 T에 따른 공명주파수 변화</w:t>
      </w:r>
    </w:p>
    <w:p w14:paraId="0D049C14" w14:textId="5D078575" w:rsidR="008C41E6" w:rsidRDefault="008C41E6" w:rsidP="008C41E6">
      <w:pPr>
        <w:pStyle w:val="a9"/>
        <w:ind w:leftChars="0" w:left="820"/>
      </w:pPr>
      <w:r>
        <w:t>추</w:t>
      </w:r>
      <w:r>
        <w:rPr>
          <w:rFonts w:hint="eastAsia"/>
        </w:rPr>
        <w:t xml:space="preserve">의 질량 </w:t>
      </w:r>
      <w:r>
        <w:t>: 10g,</w:t>
      </w:r>
    </w:p>
    <w:p w14:paraId="0497B811" w14:textId="568CD4A7" w:rsidR="008C41E6" w:rsidRDefault="008C41E6" w:rsidP="008C41E6">
      <w:pPr>
        <w:pStyle w:val="a9"/>
        <w:ind w:leftChars="0" w:left="820"/>
      </w:pPr>
      <w:r>
        <w:rPr>
          <w:rFonts w:hint="eastAsia"/>
        </w:rPr>
        <w:t xml:space="preserve">장력 </w:t>
      </w:r>
      <w:r>
        <w:t xml:space="preserve">= </w:t>
      </w:r>
      <w:r w:rsidR="00631C92">
        <w:t>9.8</w:t>
      </w:r>
    </w:p>
    <w:p w14:paraId="25142B90" w14:textId="2BE7B138" w:rsidR="0014591E" w:rsidRDefault="008C41E6" w:rsidP="008C41E6">
      <w:pPr>
        <w:ind w:firstLine="800"/>
      </w:pPr>
      <w:r>
        <w:rPr>
          <w:rFonts w:hint="eastAsia"/>
        </w:rPr>
        <w:t>줄의 길이 또는 도르래와 진동자의 간격</w:t>
      </w:r>
      <w:r>
        <w:t xml:space="preserve">(I=0.8m), </w:t>
      </w:r>
      <w:r>
        <w:rPr>
          <w:rFonts w:hint="eastAsia"/>
        </w:rPr>
        <w:t xml:space="preserve">세번째 공명의 파장 </w:t>
      </w:r>
      <w:r>
        <w:t>= 0.266</w:t>
      </w:r>
      <w:r>
        <w:rPr>
          <w:rFonts w:hint="eastAsia"/>
        </w:rPr>
        <w:t>m</w:t>
      </w:r>
      <w:r>
        <w:t>(I/3)</w:t>
      </w:r>
    </w:p>
    <w:tbl>
      <w:tblPr>
        <w:tblStyle w:val="5-3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2268"/>
        <w:gridCol w:w="2268"/>
        <w:gridCol w:w="1139"/>
        <w:gridCol w:w="1503"/>
      </w:tblGrid>
      <w:tr w:rsidR="008C41E6" w14:paraId="05502F5A" w14:textId="77777777" w:rsidTr="002B3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E4B0C07" w14:textId="0639A491" w:rsidR="008C41E6" w:rsidRDefault="008C41E6" w:rsidP="002B32D0">
            <w:pPr>
              <w:pStyle w:val="a3"/>
              <w:jc w:val="center"/>
            </w:pPr>
            <w:r>
              <w:rPr>
                <w:rFonts w:hint="eastAsia"/>
              </w:rPr>
              <w:t>추의 질량</w:t>
            </w:r>
          </w:p>
        </w:tc>
        <w:tc>
          <w:tcPr>
            <w:tcW w:w="992" w:type="dxa"/>
          </w:tcPr>
          <w:p w14:paraId="00195844" w14:textId="77777777" w:rsidR="008C41E6" w:rsidRDefault="008C41E6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파장</w:t>
            </w:r>
          </w:p>
        </w:tc>
        <w:tc>
          <w:tcPr>
            <w:tcW w:w="2268" w:type="dxa"/>
          </w:tcPr>
          <w:p w14:paraId="675BD582" w14:textId="33ACCE35" w:rsidR="008C41E6" w:rsidRDefault="00681A77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세번째 </w:t>
            </w:r>
            <w:r w:rsidR="008C41E6">
              <w:rPr>
                <w:rFonts w:hint="eastAsia"/>
              </w:rPr>
              <w:t>공명주파수</w:t>
            </w:r>
          </w:p>
          <w:p w14:paraId="491ACDE5" w14:textId="77777777" w:rsidR="008C41E6" w:rsidRDefault="008C41E6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(측정값,</w:t>
            </w:r>
            <w:r>
              <w:t xml:space="preserve"> Hz)</w:t>
            </w:r>
          </w:p>
        </w:tc>
        <w:tc>
          <w:tcPr>
            <w:tcW w:w="2268" w:type="dxa"/>
          </w:tcPr>
          <w:p w14:paraId="2459A05C" w14:textId="30FF3931" w:rsidR="008C41E6" w:rsidRDefault="00681A77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세번째 </w:t>
            </w:r>
            <w:r w:rsidR="008C41E6">
              <w:rPr>
                <w:rFonts w:hint="eastAsia"/>
              </w:rPr>
              <w:t>공명주파수</w:t>
            </w:r>
          </w:p>
          <w:p w14:paraId="1D69BEEB" w14:textId="77777777" w:rsidR="008C41E6" w:rsidRDefault="008C41E6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(이론값,</w:t>
            </w:r>
            <w:r>
              <w:t xml:space="preserve"> Hz)</w:t>
            </w:r>
          </w:p>
        </w:tc>
        <w:tc>
          <w:tcPr>
            <w:tcW w:w="1139" w:type="dxa"/>
          </w:tcPr>
          <w:p w14:paraId="7CCDFA82" w14:textId="77777777" w:rsidR="008C41E6" w:rsidRDefault="008C41E6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오차율</w:t>
            </w:r>
          </w:p>
          <w:p w14:paraId="051055D3" w14:textId="77777777" w:rsidR="008C41E6" w:rsidRPr="00944921" w:rsidRDefault="008C41E6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t>%)</w:t>
            </w:r>
          </w:p>
        </w:tc>
        <w:tc>
          <w:tcPr>
            <w:tcW w:w="1503" w:type="dxa"/>
          </w:tcPr>
          <w:p w14:paraId="5EB93839" w14:textId="77777777" w:rsidR="008C41E6" w:rsidRDefault="008C41E6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파동속도</w:t>
            </w:r>
          </w:p>
          <w:p w14:paraId="02AEC1DF" w14:textId="77777777" w:rsidR="008C41E6" w:rsidRDefault="008C41E6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(m</w:t>
            </w:r>
            <w:r>
              <w:t>/s)</w:t>
            </w:r>
          </w:p>
        </w:tc>
      </w:tr>
      <w:tr w:rsidR="008C41E6" w14:paraId="405CD9CA" w14:textId="77777777" w:rsidTr="002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0355108" w14:textId="764D6829" w:rsidR="008C41E6" w:rsidRDefault="008C41E6" w:rsidP="002B32D0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92" w:type="dxa"/>
          </w:tcPr>
          <w:p w14:paraId="48729FB9" w14:textId="77777777" w:rsidR="008C41E6" w:rsidRDefault="008C41E6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.6</w:t>
            </w:r>
            <w:r>
              <w:rPr>
                <w:rFonts w:hint="eastAsia"/>
              </w:rPr>
              <w:t>m</w:t>
            </w:r>
          </w:p>
        </w:tc>
        <w:tc>
          <w:tcPr>
            <w:tcW w:w="2268" w:type="dxa"/>
          </w:tcPr>
          <w:p w14:paraId="706668A0" w14:textId="692164A3" w:rsidR="008C41E6" w:rsidRDefault="008C41E6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>6</w:t>
            </w:r>
          </w:p>
        </w:tc>
        <w:tc>
          <w:tcPr>
            <w:tcW w:w="2268" w:type="dxa"/>
          </w:tcPr>
          <w:p w14:paraId="23C8BBF6" w14:textId="52DFDFB4" w:rsidR="008C41E6" w:rsidRDefault="009D0500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0500">
              <w:t>24.8</w:t>
            </w:r>
          </w:p>
        </w:tc>
        <w:tc>
          <w:tcPr>
            <w:tcW w:w="1139" w:type="dxa"/>
          </w:tcPr>
          <w:p w14:paraId="66DF8D54" w14:textId="00495821" w:rsidR="008C41E6" w:rsidRDefault="009D0500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t>5%</w:t>
            </w:r>
          </w:p>
        </w:tc>
        <w:tc>
          <w:tcPr>
            <w:tcW w:w="1503" w:type="dxa"/>
          </w:tcPr>
          <w:p w14:paraId="293DBBDD" w14:textId="00451ACB" w:rsidR="008C41E6" w:rsidRDefault="00DA3E4B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t>7.6</w:t>
            </w:r>
          </w:p>
        </w:tc>
      </w:tr>
      <w:tr w:rsidR="008C41E6" w14:paraId="4BFBC6B8" w14:textId="77777777" w:rsidTr="002B3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51BDF51" w14:textId="12A1F318" w:rsidR="008C41E6" w:rsidRDefault="008C41E6" w:rsidP="002B32D0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92" w:type="dxa"/>
          </w:tcPr>
          <w:p w14:paraId="59530476" w14:textId="77777777" w:rsidR="008C41E6" w:rsidRDefault="008C41E6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t>.8m</w:t>
            </w:r>
          </w:p>
        </w:tc>
        <w:tc>
          <w:tcPr>
            <w:tcW w:w="2268" w:type="dxa"/>
          </w:tcPr>
          <w:p w14:paraId="60DEFB22" w14:textId="1DD31F6A" w:rsidR="008C41E6" w:rsidRDefault="008C41E6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</w:t>
            </w:r>
            <w:r>
              <w:t>2</w:t>
            </w:r>
          </w:p>
        </w:tc>
        <w:tc>
          <w:tcPr>
            <w:tcW w:w="2268" w:type="dxa"/>
          </w:tcPr>
          <w:p w14:paraId="65552024" w14:textId="2E10B88C" w:rsidR="008C41E6" w:rsidRDefault="009D0500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30.492</w:t>
            </w:r>
          </w:p>
        </w:tc>
        <w:tc>
          <w:tcPr>
            <w:tcW w:w="1139" w:type="dxa"/>
          </w:tcPr>
          <w:p w14:paraId="0DBEE849" w14:textId="78BDD822" w:rsidR="008C41E6" w:rsidRDefault="009D0500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36%</w:t>
            </w:r>
          </w:p>
        </w:tc>
        <w:tc>
          <w:tcPr>
            <w:tcW w:w="1503" w:type="dxa"/>
          </w:tcPr>
          <w:p w14:paraId="6FE1FEE0" w14:textId="46E2CAED" w:rsidR="008C41E6" w:rsidRDefault="00DA3E4B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t>7.6</w:t>
            </w:r>
          </w:p>
        </w:tc>
      </w:tr>
    </w:tbl>
    <w:p w14:paraId="62A6428E" w14:textId="422D97CC" w:rsidR="00F50C63" w:rsidRDefault="00F50C63" w:rsidP="00F50C63">
      <w:pPr>
        <w:pStyle w:val="a3"/>
      </w:pPr>
      <w:r>
        <w:rPr>
          <w:rFonts w:hint="eastAsia"/>
        </w:rPr>
        <w:t> </w:t>
      </w:r>
      <w:r>
        <w:t xml:space="preserve">2. </w:t>
      </w:r>
      <w:r>
        <w:rPr>
          <w:rFonts w:hint="eastAsia"/>
        </w:rPr>
        <w:t xml:space="preserve">굵은 줄의 진동(선형밀도 </w:t>
      </w:r>
      <w:r>
        <w:t>=</w:t>
      </w:r>
      <w:r w:rsidR="00F71CD7" w:rsidRPr="00F71CD7">
        <w:t>0.66</w:t>
      </w:r>
      <w:r w:rsidR="00F71CD7">
        <w:t xml:space="preserve">7 </w:t>
      </w:r>
      <w:r>
        <w:t xml:space="preserve">g/m) </w:t>
      </w:r>
    </w:p>
    <w:p w14:paraId="1F541A61" w14:textId="6201A493" w:rsidR="00F50C63" w:rsidRDefault="00F50C63" w:rsidP="00F50C63">
      <w:pPr>
        <w:pStyle w:val="a3"/>
        <w:numPr>
          <w:ilvl w:val="1"/>
          <w:numId w:val="6"/>
        </w:numPr>
      </w:pPr>
      <w:r>
        <w:rPr>
          <w:rFonts w:hint="eastAsia"/>
        </w:rPr>
        <w:lastRenderedPageBreak/>
        <w:t xml:space="preserve">줄의 길이 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에 따른 공명주파수 변화(</w:t>
      </w:r>
      <w:r>
        <w:t xml:space="preserve"> </w:t>
      </w:r>
      <w:r>
        <w:rPr>
          <w:rFonts w:hint="eastAsia"/>
        </w:rPr>
        <w:t>I</w:t>
      </w:r>
      <w:r>
        <w:t>=0.9m,0.8m, m=20g, n=1,2,3)</w:t>
      </w:r>
    </w:p>
    <w:p w14:paraId="7884B814" w14:textId="4BCF33A3" w:rsidR="00F50C63" w:rsidRDefault="00F50C63" w:rsidP="00F50C63">
      <w:pPr>
        <w:pStyle w:val="a3"/>
        <w:ind w:left="820"/>
      </w:pPr>
      <w:r>
        <w:rPr>
          <w:rFonts w:hint="eastAsia"/>
        </w:rPr>
        <w:t xml:space="preserve">실의 무게 </w:t>
      </w:r>
      <w:r>
        <w:t>: 0.6</w:t>
      </w:r>
      <w:r>
        <w:rPr>
          <w:rFonts w:hint="eastAsia"/>
        </w:rPr>
        <w:t>g</w:t>
      </w:r>
      <w:r>
        <w:t xml:space="preserve">, </w:t>
      </w:r>
      <w:r>
        <w:rPr>
          <w:rFonts w:hint="eastAsia"/>
        </w:rPr>
        <w:t xml:space="preserve">길이 </w:t>
      </w:r>
      <w:r>
        <w:t>: 0.9m</w:t>
      </w:r>
    </w:p>
    <w:p w14:paraId="1696C3FD" w14:textId="77777777" w:rsidR="00F50C63" w:rsidRDefault="00F50C63" w:rsidP="00F50C63">
      <w:pPr>
        <w:pStyle w:val="a3"/>
        <w:ind w:left="820"/>
      </w:pPr>
      <w:r>
        <w:rPr>
          <w:rFonts w:hint="eastAsia"/>
        </w:rPr>
        <w:t xml:space="preserve">추의 질량 </w:t>
      </w:r>
      <w:r>
        <w:t>: 20g</w:t>
      </w:r>
    </w:p>
    <w:p w14:paraId="30E989F7" w14:textId="4FD18D64" w:rsidR="00F50C63" w:rsidRDefault="00F50C63" w:rsidP="00F50C63">
      <w:pPr>
        <w:pStyle w:val="a3"/>
        <w:ind w:left="820"/>
      </w:pPr>
      <w:r>
        <w:rPr>
          <w:rFonts w:hint="eastAsia"/>
        </w:rPr>
        <w:t xml:space="preserve">장력 </w:t>
      </w:r>
      <w:r>
        <w:t xml:space="preserve">= </w:t>
      </w:r>
      <w:r w:rsidR="00307143">
        <w:t>19.6</w:t>
      </w:r>
    </w:p>
    <w:p w14:paraId="0A5EA665" w14:textId="6CA007F1" w:rsidR="00F50C63" w:rsidRDefault="00F50C63" w:rsidP="00F50C63">
      <w:pPr>
        <w:pStyle w:val="a3"/>
        <w:numPr>
          <w:ilvl w:val="2"/>
          <w:numId w:val="9"/>
        </w:numPr>
      </w:pPr>
      <w:r>
        <w:rPr>
          <w:rFonts w:hint="eastAsia"/>
        </w:rPr>
        <w:t>줄의 길이 또는 도르래와 진동자의 간격</w:t>
      </w:r>
      <w:r>
        <w:t>(I=0.9m)</w:t>
      </w:r>
    </w:p>
    <w:tbl>
      <w:tblPr>
        <w:tblStyle w:val="5-3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2268"/>
        <w:gridCol w:w="2268"/>
        <w:gridCol w:w="1139"/>
        <w:gridCol w:w="1503"/>
      </w:tblGrid>
      <w:tr w:rsidR="00F50C63" w14:paraId="380F09D4" w14:textId="77777777" w:rsidTr="002B3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C22261D" w14:textId="77777777" w:rsidR="00F50C63" w:rsidRDefault="00F50C63" w:rsidP="002B32D0">
            <w:pPr>
              <w:pStyle w:val="a3"/>
              <w:jc w:val="center"/>
            </w:pPr>
            <w:r>
              <w:rPr>
                <w:rFonts w:hint="eastAsia"/>
              </w:rPr>
              <w:t>차수</w:t>
            </w:r>
          </w:p>
          <w:p w14:paraId="751D13ED" w14:textId="77777777" w:rsidR="00F50C63" w:rsidRDefault="00F50C63" w:rsidP="002B32D0">
            <w:pPr>
              <w:pStyle w:val="a3"/>
              <w:jc w:val="center"/>
            </w:pPr>
            <w:r>
              <w:t>n</w:t>
            </w:r>
          </w:p>
        </w:tc>
        <w:tc>
          <w:tcPr>
            <w:tcW w:w="992" w:type="dxa"/>
          </w:tcPr>
          <w:p w14:paraId="779272CA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파장</w:t>
            </w:r>
          </w:p>
        </w:tc>
        <w:tc>
          <w:tcPr>
            <w:tcW w:w="2268" w:type="dxa"/>
          </w:tcPr>
          <w:p w14:paraId="484AADC9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공명주파수</w:t>
            </w:r>
          </w:p>
          <w:p w14:paraId="73F9E257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(측정값,</w:t>
            </w:r>
            <w:r>
              <w:t xml:space="preserve"> Hz)</w:t>
            </w:r>
          </w:p>
        </w:tc>
        <w:tc>
          <w:tcPr>
            <w:tcW w:w="2268" w:type="dxa"/>
          </w:tcPr>
          <w:p w14:paraId="546D1A24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공명주파수</w:t>
            </w:r>
          </w:p>
          <w:p w14:paraId="7890BEB3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(이론값,</w:t>
            </w:r>
            <w:r>
              <w:t xml:space="preserve"> Hz)</w:t>
            </w:r>
          </w:p>
        </w:tc>
        <w:tc>
          <w:tcPr>
            <w:tcW w:w="1139" w:type="dxa"/>
          </w:tcPr>
          <w:p w14:paraId="63F0E13F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오차율</w:t>
            </w:r>
          </w:p>
          <w:p w14:paraId="2AFE106B" w14:textId="77777777" w:rsidR="00F50C63" w:rsidRPr="00944921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t>%)</w:t>
            </w:r>
          </w:p>
        </w:tc>
        <w:tc>
          <w:tcPr>
            <w:tcW w:w="1503" w:type="dxa"/>
          </w:tcPr>
          <w:p w14:paraId="6FC8AD3D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파동속도</w:t>
            </w:r>
          </w:p>
          <w:p w14:paraId="00AAEB3C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(m</w:t>
            </w:r>
            <w:r>
              <w:t>/s)</w:t>
            </w:r>
          </w:p>
        </w:tc>
      </w:tr>
      <w:tr w:rsidR="00F50C63" w14:paraId="035852A7" w14:textId="77777777" w:rsidTr="002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3F8EA3A" w14:textId="77777777" w:rsidR="00F50C63" w:rsidRDefault="00F50C63" w:rsidP="002B32D0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6F3E7AB3" w14:textId="77777777" w:rsidR="00F50C63" w:rsidRDefault="00F50C6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.8</w:t>
            </w:r>
            <w:r>
              <w:rPr>
                <w:rFonts w:hint="eastAsia"/>
              </w:rPr>
              <w:t>m</w:t>
            </w:r>
          </w:p>
        </w:tc>
        <w:tc>
          <w:tcPr>
            <w:tcW w:w="2268" w:type="dxa"/>
          </w:tcPr>
          <w:p w14:paraId="4AF617BE" w14:textId="4CED5882" w:rsidR="00F50C63" w:rsidRDefault="00F50C6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2268" w:type="dxa"/>
          </w:tcPr>
          <w:p w14:paraId="5DF9B175" w14:textId="0B9DF7E2" w:rsidR="00F50C63" w:rsidRDefault="00ED5C4A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  <w:r>
              <w:t>.52</w:t>
            </w:r>
          </w:p>
        </w:tc>
        <w:tc>
          <w:tcPr>
            <w:tcW w:w="1139" w:type="dxa"/>
          </w:tcPr>
          <w:p w14:paraId="4F19C2C0" w14:textId="671B8696" w:rsidR="00F50C63" w:rsidRDefault="00D76527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  <w:r>
              <w:t>9%</w:t>
            </w:r>
          </w:p>
        </w:tc>
        <w:tc>
          <w:tcPr>
            <w:tcW w:w="1503" w:type="dxa"/>
          </w:tcPr>
          <w:p w14:paraId="2A511326" w14:textId="2DD1CF14" w:rsidR="00F50C63" w:rsidRDefault="007B1D1E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>2.4</w:t>
            </w:r>
          </w:p>
        </w:tc>
      </w:tr>
      <w:tr w:rsidR="00F50C63" w14:paraId="052ED785" w14:textId="77777777" w:rsidTr="002B3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E678CD5" w14:textId="77777777" w:rsidR="00F50C63" w:rsidRDefault="00F50C63" w:rsidP="002B32D0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</w:tcPr>
          <w:p w14:paraId="1592C21D" w14:textId="77777777" w:rsidR="00F50C63" w:rsidRDefault="00F50C63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t>.9m</w:t>
            </w:r>
          </w:p>
        </w:tc>
        <w:tc>
          <w:tcPr>
            <w:tcW w:w="2268" w:type="dxa"/>
          </w:tcPr>
          <w:p w14:paraId="3A2D9A64" w14:textId="33387317" w:rsidR="00F50C63" w:rsidRDefault="00F50C63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268" w:type="dxa"/>
          </w:tcPr>
          <w:p w14:paraId="0288CF97" w14:textId="79FF4C1A" w:rsidR="00F50C63" w:rsidRDefault="00ED5C4A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9.04</w:t>
            </w:r>
          </w:p>
        </w:tc>
        <w:tc>
          <w:tcPr>
            <w:tcW w:w="1139" w:type="dxa"/>
          </w:tcPr>
          <w:p w14:paraId="55907E7D" w14:textId="0E8850A6" w:rsidR="00F50C63" w:rsidRDefault="00D76527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10%</w:t>
            </w:r>
          </w:p>
        </w:tc>
        <w:tc>
          <w:tcPr>
            <w:tcW w:w="1503" w:type="dxa"/>
          </w:tcPr>
          <w:p w14:paraId="235168D1" w14:textId="12F67C4F" w:rsidR="00F50C63" w:rsidRDefault="007B1D1E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>6.0</w:t>
            </w:r>
          </w:p>
        </w:tc>
      </w:tr>
      <w:tr w:rsidR="00F50C63" w14:paraId="7FEE0078" w14:textId="77777777" w:rsidTr="002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10EC8A1" w14:textId="77777777" w:rsidR="00F50C63" w:rsidRDefault="00F50C63" w:rsidP="002B32D0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92" w:type="dxa"/>
          </w:tcPr>
          <w:p w14:paraId="5F33B4FC" w14:textId="77777777" w:rsidR="00F50C63" w:rsidRDefault="00F50C6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t>.6m</w:t>
            </w:r>
          </w:p>
        </w:tc>
        <w:tc>
          <w:tcPr>
            <w:tcW w:w="2268" w:type="dxa"/>
          </w:tcPr>
          <w:p w14:paraId="5DB301FC" w14:textId="3D784D91" w:rsidR="00F50C63" w:rsidRDefault="00F50C6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2268" w:type="dxa"/>
          </w:tcPr>
          <w:p w14:paraId="3760039A" w14:textId="579D180D" w:rsidR="00F50C63" w:rsidRDefault="00ED5C4A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8.56</w:t>
            </w:r>
          </w:p>
        </w:tc>
        <w:tc>
          <w:tcPr>
            <w:tcW w:w="1139" w:type="dxa"/>
          </w:tcPr>
          <w:p w14:paraId="797709BA" w14:textId="6331B294" w:rsidR="00F50C63" w:rsidRDefault="00D76527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10%</w:t>
            </w:r>
          </w:p>
        </w:tc>
        <w:tc>
          <w:tcPr>
            <w:tcW w:w="1503" w:type="dxa"/>
          </w:tcPr>
          <w:p w14:paraId="66BD1C27" w14:textId="381F6218" w:rsidR="00F50C63" w:rsidRDefault="007B1D1E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>6.0</w:t>
            </w:r>
          </w:p>
        </w:tc>
      </w:tr>
    </w:tbl>
    <w:p w14:paraId="689508E8" w14:textId="77777777" w:rsidR="00F50C63" w:rsidRDefault="00F50C63" w:rsidP="00F50C63">
      <w:pPr>
        <w:pStyle w:val="a3"/>
        <w:numPr>
          <w:ilvl w:val="2"/>
          <w:numId w:val="7"/>
        </w:numPr>
      </w:pPr>
      <w:r>
        <w:rPr>
          <w:rFonts w:hint="eastAsia"/>
        </w:rPr>
        <w:t>줄의 길이 또는 도르래와 진동자의 간격</w:t>
      </w:r>
      <w:r>
        <w:t>(I=0.8m)</w:t>
      </w:r>
    </w:p>
    <w:tbl>
      <w:tblPr>
        <w:tblStyle w:val="5-3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2268"/>
        <w:gridCol w:w="2268"/>
        <w:gridCol w:w="1139"/>
        <w:gridCol w:w="1503"/>
      </w:tblGrid>
      <w:tr w:rsidR="00F50C63" w14:paraId="58788EC7" w14:textId="77777777" w:rsidTr="002B3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8839C4D" w14:textId="77777777" w:rsidR="00F50C63" w:rsidRDefault="00F50C63" w:rsidP="002B32D0">
            <w:pPr>
              <w:pStyle w:val="a3"/>
              <w:jc w:val="center"/>
            </w:pPr>
            <w:r>
              <w:rPr>
                <w:rFonts w:hint="eastAsia"/>
              </w:rPr>
              <w:t>차수</w:t>
            </w:r>
          </w:p>
          <w:p w14:paraId="2C0FFEA8" w14:textId="77777777" w:rsidR="00F50C63" w:rsidRDefault="00F50C63" w:rsidP="002B32D0">
            <w:pPr>
              <w:pStyle w:val="a3"/>
              <w:jc w:val="center"/>
            </w:pPr>
            <w:r>
              <w:t>n</w:t>
            </w:r>
          </w:p>
        </w:tc>
        <w:tc>
          <w:tcPr>
            <w:tcW w:w="992" w:type="dxa"/>
          </w:tcPr>
          <w:p w14:paraId="7CA92DD9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파장</w:t>
            </w:r>
          </w:p>
        </w:tc>
        <w:tc>
          <w:tcPr>
            <w:tcW w:w="2268" w:type="dxa"/>
          </w:tcPr>
          <w:p w14:paraId="0150CE3B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공명주파수</w:t>
            </w:r>
          </w:p>
          <w:p w14:paraId="14044C3B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(측정값,</w:t>
            </w:r>
            <w:r>
              <w:t xml:space="preserve"> Hz)</w:t>
            </w:r>
          </w:p>
        </w:tc>
        <w:tc>
          <w:tcPr>
            <w:tcW w:w="2268" w:type="dxa"/>
          </w:tcPr>
          <w:p w14:paraId="03ED4004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공명주파수</w:t>
            </w:r>
          </w:p>
          <w:p w14:paraId="3FBD8A7E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(이론값,</w:t>
            </w:r>
            <w:r>
              <w:t xml:space="preserve"> Hz)</w:t>
            </w:r>
          </w:p>
        </w:tc>
        <w:tc>
          <w:tcPr>
            <w:tcW w:w="1139" w:type="dxa"/>
          </w:tcPr>
          <w:p w14:paraId="6576EC55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오차율</w:t>
            </w:r>
          </w:p>
          <w:p w14:paraId="1E557842" w14:textId="77777777" w:rsidR="00F50C63" w:rsidRPr="00944921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t>%)</w:t>
            </w:r>
          </w:p>
        </w:tc>
        <w:tc>
          <w:tcPr>
            <w:tcW w:w="1503" w:type="dxa"/>
          </w:tcPr>
          <w:p w14:paraId="4FF34DB9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파동속도</w:t>
            </w:r>
          </w:p>
          <w:p w14:paraId="43F99291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(m</w:t>
            </w:r>
            <w:r>
              <w:t>/s)</w:t>
            </w:r>
          </w:p>
        </w:tc>
      </w:tr>
      <w:tr w:rsidR="00F50C63" w14:paraId="162A7A47" w14:textId="77777777" w:rsidTr="002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40A5AC9" w14:textId="77777777" w:rsidR="00F50C63" w:rsidRDefault="00F50C63" w:rsidP="002B32D0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3C49997A" w14:textId="77777777" w:rsidR="00F50C63" w:rsidRDefault="00F50C6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.6</w:t>
            </w:r>
            <w:r>
              <w:rPr>
                <w:rFonts w:hint="eastAsia"/>
              </w:rPr>
              <w:t>m</w:t>
            </w:r>
          </w:p>
        </w:tc>
        <w:tc>
          <w:tcPr>
            <w:tcW w:w="2268" w:type="dxa"/>
          </w:tcPr>
          <w:p w14:paraId="6E91A998" w14:textId="224235E4" w:rsidR="00F50C63" w:rsidRDefault="00F50C6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2268" w:type="dxa"/>
          </w:tcPr>
          <w:p w14:paraId="652428F9" w14:textId="570E7951" w:rsidR="00F50C63" w:rsidRDefault="00ED5C4A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0.713</w:t>
            </w:r>
          </w:p>
        </w:tc>
        <w:tc>
          <w:tcPr>
            <w:tcW w:w="1139" w:type="dxa"/>
          </w:tcPr>
          <w:p w14:paraId="3744C2EE" w14:textId="5684806E" w:rsidR="00F50C63" w:rsidRDefault="00F968D0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t>9%</w:t>
            </w:r>
          </w:p>
        </w:tc>
        <w:tc>
          <w:tcPr>
            <w:tcW w:w="1503" w:type="dxa"/>
          </w:tcPr>
          <w:p w14:paraId="63F70292" w14:textId="2E6A9DB3" w:rsidR="00F50C63" w:rsidRDefault="007F4F8D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5.6</w:t>
            </w:r>
          </w:p>
        </w:tc>
      </w:tr>
      <w:tr w:rsidR="00F50C63" w14:paraId="6206ACD8" w14:textId="77777777" w:rsidTr="002B3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6A1A418" w14:textId="77777777" w:rsidR="00F50C63" w:rsidRDefault="00F50C63" w:rsidP="002B32D0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</w:tcPr>
          <w:p w14:paraId="322136AA" w14:textId="77777777" w:rsidR="00F50C63" w:rsidRDefault="00F50C63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t>.8m</w:t>
            </w:r>
          </w:p>
        </w:tc>
        <w:tc>
          <w:tcPr>
            <w:tcW w:w="2268" w:type="dxa"/>
          </w:tcPr>
          <w:p w14:paraId="3F3ADAAB" w14:textId="7317ADCB" w:rsidR="00F50C63" w:rsidRDefault="00F50C63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2268" w:type="dxa"/>
          </w:tcPr>
          <w:p w14:paraId="4FE3B3D4" w14:textId="5DBE81B2" w:rsidR="00F50C63" w:rsidRDefault="00ED5C4A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1.426</w:t>
            </w:r>
          </w:p>
        </w:tc>
        <w:tc>
          <w:tcPr>
            <w:tcW w:w="1139" w:type="dxa"/>
          </w:tcPr>
          <w:p w14:paraId="6D76A075" w14:textId="07B1AA3D" w:rsidR="00F50C63" w:rsidRDefault="00F968D0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t>9%</w:t>
            </w:r>
          </w:p>
        </w:tc>
        <w:tc>
          <w:tcPr>
            <w:tcW w:w="1503" w:type="dxa"/>
          </w:tcPr>
          <w:p w14:paraId="7AF69D8A" w14:textId="03F1C18D" w:rsidR="00F50C63" w:rsidRDefault="007F4F8D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5.6</w:t>
            </w:r>
          </w:p>
        </w:tc>
      </w:tr>
      <w:tr w:rsidR="00F50C63" w14:paraId="59DF40A8" w14:textId="77777777" w:rsidTr="002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521C218" w14:textId="77777777" w:rsidR="00F50C63" w:rsidRDefault="00F50C63" w:rsidP="002B32D0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92" w:type="dxa"/>
          </w:tcPr>
          <w:p w14:paraId="6B1FF493" w14:textId="77777777" w:rsidR="00F50C63" w:rsidRDefault="00F50C6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t>.53m</w:t>
            </w:r>
          </w:p>
        </w:tc>
        <w:tc>
          <w:tcPr>
            <w:tcW w:w="2268" w:type="dxa"/>
          </w:tcPr>
          <w:p w14:paraId="43F68DC9" w14:textId="7A0F44CB" w:rsidR="00F50C63" w:rsidRDefault="00F50C6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2268" w:type="dxa"/>
          </w:tcPr>
          <w:p w14:paraId="64AA1E86" w14:textId="58BF90C9" w:rsidR="00F50C63" w:rsidRDefault="00ED5C4A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>2.139</w:t>
            </w:r>
          </w:p>
        </w:tc>
        <w:tc>
          <w:tcPr>
            <w:tcW w:w="1139" w:type="dxa"/>
          </w:tcPr>
          <w:p w14:paraId="6D61F7F5" w14:textId="4303AFD9" w:rsidR="00F50C63" w:rsidRDefault="00F968D0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t>9%</w:t>
            </w:r>
          </w:p>
        </w:tc>
        <w:tc>
          <w:tcPr>
            <w:tcW w:w="1503" w:type="dxa"/>
          </w:tcPr>
          <w:p w14:paraId="627266D1" w14:textId="748AEA49" w:rsidR="00F50C63" w:rsidRDefault="007F4F8D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5.6</w:t>
            </w:r>
          </w:p>
        </w:tc>
      </w:tr>
    </w:tbl>
    <w:p w14:paraId="64C059FA" w14:textId="77777777" w:rsidR="00F50C63" w:rsidRDefault="00F50C63" w:rsidP="00F50C63">
      <w:pPr>
        <w:pStyle w:val="a3"/>
        <w:ind w:left="1540"/>
      </w:pPr>
    </w:p>
    <w:p w14:paraId="4248A9B5" w14:textId="77777777" w:rsidR="00F50C63" w:rsidRDefault="00F50C63" w:rsidP="00F50C63">
      <w:pPr>
        <w:pStyle w:val="a9"/>
        <w:numPr>
          <w:ilvl w:val="1"/>
          <w:numId w:val="6"/>
        </w:numPr>
        <w:ind w:leftChars="0"/>
      </w:pPr>
      <w:r>
        <w:rPr>
          <w:rFonts w:hint="eastAsia"/>
        </w:rPr>
        <w:t>장력 T에 따른 공명주파수 변화</w:t>
      </w:r>
    </w:p>
    <w:p w14:paraId="78A34F14" w14:textId="77777777" w:rsidR="00F50C63" w:rsidRDefault="00F50C63" w:rsidP="00F50C63">
      <w:pPr>
        <w:pStyle w:val="a9"/>
        <w:ind w:leftChars="0" w:left="820"/>
      </w:pPr>
      <w:r>
        <w:t>추</w:t>
      </w:r>
      <w:r>
        <w:rPr>
          <w:rFonts w:hint="eastAsia"/>
        </w:rPr>
        <w:t xml:space="preserve">의 질량 </w:t>
      </w:r>
      <w:r>
        <w:t>: 10g,</w:t>
      </w:r>
    </w:p>
    <w:p w14:paraId="2C1DB9AA" w14:textId="153519FD" w:rsidR="00F50C63" w:rsidRDefault="00F50C63" w:rsidP="00F50C63">
      <w:pPr>
        <w:pStyle w:val="a9"/>
        <w:ind w:leftChars="0" w:left="820"/>
      </w:pPr>
      <w:r>
        <w:rPr>
          <w:rFonts w:hint="eastAsia"/>
        </w:rPr>
        <w:t xml:space="preserve">장력 </w:t>
      </w:r>
      <w:r>
        <w:t xml:space="preserve">= </w:t>
      </w:r>
      <w:r w:rsidR="00590AEE">
        <w:t>9.8</w:t>
      </w:r>
    </w:p>
    <w:p w14:paraId="0B686AEE" w14:textId="77777777" w:rsidR="00F50C63" w:rsidRDefault="00F50C63" w:rsidP="00F50C63">
      <w:pPr>
        <w:ind w:firstLine="800"/>
      </w:pPr>
      <w:r>
        <w:rPr>
          <w:rFonts w:hint="eastAsia"/>
        </w:rPr>
        <w:t>줄의 길이 또는 도르래와 진동자의 간격</w:t>
      </w:r>
      <w:r>
        <w:t xml:space="preserve">(I=0.8m), </w:t>
      </w:r>
      <w:r>
        <w:rPr>
          <w:rFonts w:hint="eastAsia"/>
        </w:rPr>
        <w:t xml:space="preserve">세번째 공명의 파장 </w:t>
      </w:r>
      <w:r>
        <w:t>= 0.266</w:t>
      </w:r>
      <w:r>
        <w:rPr>
          <w:rFonts w:hint="eastAsia"/>
        </w:rPr>
        <w:t>m</w:t>
      </w:r>
      <w:r>
        <w:t>(I/3)</w:t>
      </w:r>
    </w:p>
    <w:tbl>
      <w:tblPr>
        <w:tblStyle w:val="5-3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2268"/>
        <w:gridCol w:w="2268"/>
        <w:gridCol w:w="1139"/>
        <w:gridCol w:w="1503"/>
      </w:tblGrid>
      <w:tr w:rsidR="00F50C63" w14:paraId="39A218A4" w14:textId="77777777" w:rsidTr="002B3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FDADA78" w14:textId="77777777" w:rsidR="00F50C63" w:rsidRDefault="00F50C63" w:rsidP="002B32D0">
            <w:pPr>
              <w:pStyle w:val="a3"/>
              <w:jc w:val="center"/>
            </w:pPr>
            <w:r>
              <w:rPr>
                <w:rFonts w:hint="eastAsia"/>
              </w:rPr>
              <w:t>추의 질량</w:t>
            </w:r>
          </w:p>
        </w:tc>
        <w:tc>
          <w:tcPr>
            <w:tcW w:w="992" w:type="dxa"/>
          </w:tcPr>
          <w:p w14:paraId="49FBF54D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파장</w:t>
            </w:r>
          </w:p>
        </w:tc>
        <w:tc>
          <w:tcPr>
            <w:tcW w:w="2268" w:type="dxa"/>
          </w:tcPr>
          <w:p w14:paraId="61FE5E4B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세번째 공명주파수</w:t>
            </w:r>
          </w:p>
          <w:p w14:paraId="76743C7C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(측정값,</w:t>
            </w:r>
            <w:r>
              <w:t xml:space="preserve"> Hz)</w:t>
            </w:r>
          </w:p>
        </w:tc>
        <w:tc>
          <w:tcPr>
            <w:tcW w:w="2268" w:type="dxa"/>
          </w:tcPr>
          <w:p w14:paraId="644147B2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세번째 공명주파수</w:t>
            </w:r>
          </w:p>
          <w:p w14:paraId="3768722C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(이론값,</w:t>
            </w:r>
            <w:r>
              <w:t xml:space="preserve"> Hz)</w:t>
            </w:r>
          </w:p>
        </w:tc>
        <w:tc>
          <w:tcPr>
            <w:tcW w:w="1139" w:type="dxa"/>
          </w:tcPr>
          <w:p w14:paraId="3CF0DB26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오차율</w:t>
            </w:r>
          </w:p>
          <w:p w14:paraId="7F14207C" w14:textId="77777777" w:rsidR="00F50C63" w:rsidRPr="00944921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t>%)</w:t>
            </w:r>
          </w:p>
        </w:tc>
        <w:tc>
          <w:tcPr>
            <w:tcW w:w="1503" w:type="dxa"/>
          </w:tcPr>
          <w:p w14:paraId="422F3387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파동속도</w:t>
            </w:r>
          </w:p>
          <w:p w14:paraId="27D88CE6" w14:textId="77777777" w:rsidR="00F50C63" w:rsidRDefault="00F50C63" w:rsidP="002B32D0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(m</w:t>
            </w:r>
            <w:r>
              <w:t>/s)</w:t>
            </w:r>
          </w:p>
        </w:tc>
      </w:tr>
      <w:tr w:rsidR="00F50C63" w14:paraId="47C9F5FE" w14:textId="77777777" w:rsidTr="002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A981130" w14:textId="5BAE21A0" w:rsidR="00F50C63" w:rsidRDefault="00F50C63" w:rsidP="002B32D0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92" w:type="dxa"/>
          </w:tcPr>
          <w:p w14:paraId="56D82E76" w14:textId="77777777" w:rsidR="00F50C63" w:rsidRDefault="00F50C6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.6</w:t>
            </w:r>
            <w:r>
              <w:rPr>
                <w:rFonts w:hint="eastAsia"/>
              </w:rPr>
              <w:t>m</w:t>
            </w:r>
          </w:p>
        </w:tc>
        <w:tc>
          <w:tcPr>
            <w:tcW w:w="2268" w:type="dxa"/>
          </w:tcPr>
          <w:p w14:paraId="3E7B3E68" w14:textId="34B69CB3" w:rsidR="00F50C63" w:rsidRDefault="00F50C63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268" w:type="dxa"/>
          </w:tcPr>
          <w:p w14:paraId="1915F7F2" w14:textId="09F51B97" w:rsidR="00F50C63" w:rsidRDefault="00F1417F" w:rsidP="00F1417F">
            <w:pPr>
              <w:pStyle w:val="a3"/>
              <w:ind w:right="80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4.803</w:t>
            </w:r>
          </w:p>
        </w:tc>
        <w:tc>
          <w:tcPr>
            <w:tcW w:w="1139" w:type="dxa"/>
          </w:tcPr>
          <w:p w14:paraId="7AD5C26C" w14:textId="626AB2E1" w:rsidR="00F50C63" w:rsidRDefault="00F1417F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9%</w:t>
            </w:r>
          </w:p>
        </w:tc>
        <w:tc>
          <w:tcPr>
            <w:tcW w:w="1503" w:type="dxa"/>
          </w:tcPr>
          <w:p w14:paraId="75909C52" w14:textId="0D611FCF" w:rsidR="00F50C63" w:rsidRDefault="00F1417F" w:rsidP="002B32D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</w:tr>
      <w:tr w:rsidR="00F50C63" w14:paraId="387F7D66" w14:textId="77777777" w:rsidTr="002B3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9EEE306" w14:textId="69F79F7B" w:rsidR="00F50C63" w:rsidRDefault="00F50C63" w:rsidP="002B32D0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92" w:type="dxa"/>
          </w:tcPr>
          <w:p w14:paraId="4C88172C" w14:textId="77777777" w:rsidR="00F50C63" w:rsidRDefault="00F50C63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t>.8m</w:t>
            </w:r>
          </w:p>
        </w:tc>
        <w:tc>
          <w:tcPr>
            <w:tcW w:w="2268" w:type="dxa"/>
          </w:tcPr>
          <w:p w14:paraId="1BEDE374" w14:textId="602371BE" w:rsidR="00F50C63" w:rsidRDefault="00F50C63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268" w:type="dxa"/>
          </w:tcPr>
          <w:p w14:paraId="103BA545" w14:textId="5B3AD0F3" w:rsidR="00F50C63" w:rsidRDefault="00F1417F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32.145</w:t>
            </w:r>
          </w:p>
        </w:tc>
        <w:tc>
          <w:tcPr>
            <w:tcW w:w="1139" w:type="dxa"/>
          </w:tcPr>
          <w:p w14:paraId="5B401085" w14:textId="1B5D3944" w:rsidR="00F50C63" w:rsidRDefault="00F1417F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4%</w:t>
            </w:r>
          </w:p>
        </w:tc>
        <w:tc>
          <w:tcPr>
            <w:tcW w:w="1503" w:type="dxa"/>
          </w:tcPr>
          <w:p w14:paraId="43C6B0F5" w14:textId="4E6E62A8" w:rsidR="00F50C63" w:rsidRDefault="00F1417F" w:rsidP="002B32D0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</w:tr>
    </w:tbl>
    <w:p w14:paraId="72867C32" w14:textId="77777777" w:rsidR="008C41E6" w:rsidRDefault="008C41E6" w:rsidP="008C41E6">
      <w:pPr>
        <w:ind w:firstLine="800"/>
      </w:pPr>
    </w:p>
    <w:p w14:paraId="65F5E0FE" w14:textId="2D8E45A4" w:rsidR="00B726D7" w:rsidRDefault="00B726D7" w:rsidP="00B726D7">
      <w:pPr>
        <w:pStyle w:val="a30"/>
        <w:spacing w:line="253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 xml:space="preserve">4. </w:t>
      </w:r>
      <w:r>
        <w:rPr>
          <w:rFonts w:ascii="HY견명조" w:eastAsia="HY견명조" w:hint="eastAsia"/>
          <w:sz w:val="22"/>
          <w:szCs w:val="22"/>
        </w:rPr>
        <w:t>질문</w:t>
      </w:r>
    </w:p>
    <w:p w14:paraId="01318739" w14:textId="77777777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>1) 실험결과로부터 줄의 선형밀도, 장력 그리고 길이에 대해 공명주파수는 어떤 관계를 갖는가?</w:t>
      </w:r>
    </w:p>
    <w:p w14:paraId="53A43534" w14:textId="6AC123FD" w:rsid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 xml:space="preserve">A. 공명주파수는 </w:t>
      </w:r>
      <m:oMath>
        <m:rad>
          <m:radPr>
            <m:degHide m:val="1"/>
            <m:ctrlPr>
              <w:rPr>
                <w:rFonts w:ascii="Cambria Math" w:eastAsia="맑은 고딕" w:hAnsi="Cambria Math"/>
                <w:i/>
              </w:rPr>
            </m:ctrlPr>
          </m:radPr>
          <m:deg/>
          <m:e>
            <m:r>
              <w:rPr>
                <w:rFonts w:ascii="Cambria Math" w:eastAsia="맑은 고딕" w:hAnsi="Cambria Math"/>
              </w:rPr>
              <m:t>T</m:t>
            </m:r>
          </m:e>
        </m:rad>
      </m:oMath>
      <w:r w:rsidRPr="0014591E">
        <w:rPr>
          <w:rFonts w:ascii="맑은 고딕" w:eastAsia="맑은 고딕" w:hAnsi="맑은 고딕" w:hint="eastAsia"/>
        </w:rPr>
        <w:t xml:space="preserve">에 비례하고 </w:t>
      </w:r>
      <m:oMath>
        <m:rad>
          <m:radPr>
            <m:degHide m:val="1"/>
            <m:ctrlPr>
              <w:rPr>
                <w:rFonts w:ascii="Cambria Math" w:eastAsia="맑은 고딕" w:hAnsi="Cambria Math"/>
                <w:i/>
              </w:rPr>
            </m:ctrlPr>
          </m:radPr>
          <m:deg/>
          <m:e>
            <m:r>
              <w:rPr>
                <w:rFonts w:ascii="Cambria Math" w:eastAsia="맑은 고딕" w:hAnsi="Cambria Math"/>
              </w:rPr>
              <m:t>μ</m:t>
            </m:r>
          </m:e>
        </m:rad>
      </m:oMath>
      <w:r w:rsidRPr="0014591E">
        <w:rPr>
          <w:rFonts w:ascii="맑은 고딕" w:eastAsia="맑은 고딕" w:hAnsi="맑은 고딕" w:hint="eastAsia"/>
        </w:rPr>
        <w:t>, 줄의 길이</w:t>
      </w:r>
      <w:r w:rsidR="003B52C9">
        <w:rPr>
          <w:rFonts w:ascii="맑은 고딕" w:eastAsia="맑은 고딕" w:hAnsi="맑은 고딕" w:hint="eastAsia"/>
        </w:rPr>
        <w:t xml:space="preserve"> </w:t>
      </w:r>
      <m:oMath>
        <m:r>
          <w:rPr>
            <w:rFonts w:ascii="Cambria Math" w:eastAsia="맑은 고딕" w:hAnsi="Cambria Math"/>
          </w:rPr>
          <m:t>I</m:t>
        </m:r>
      </m:oMath>
      <w:r w:rsidRPr="0014591E">
        <w:rPr>
          <w:rFonts w:ascii="맑은 고딕" w:eastAsia="맑은 고딕" w:hAnsi="맑은 고딕" w:hint="eastAsia"/>
        </w:rPr>
        <w:t>에 반비</w:t>
      </w:r>
      <w:r w:rsidR="003B52C9">
        <w:rPr>
          <w:rFonts w:ascii="맑은 고딕" w:eastAsia="맑은 고딕" w:hAnsi="맑은 고딕" w:hint="eastAsia"/>
        </w:rPr>
        <w:t>례하다는 것을 실험결과 및 이론을 통하여 확인할 수 있습니다</w:t>
      </w:r>
      <w:r w:rsidRPr="0014591E">
        <w:rPr>
          <w:rFonts w:ascii="맑은 고딕" w:eastAsia="맑은 고딕" w:hAnsi="맑은 고딕" w:hint="eastAsia"/>
        </w:rPr>
        <w:t xml:space="preserve">. </w:t>
      </w:r>
    </w:p>
    <w:p w14:paraId="0E8E8C96" w14:textId="77777777" w:rsidR="00C153E7" w:rsidRPr="0014591E" w:rsidRDefault="00C153E7" w:rsidP="0014591E">
      <w:pPr>
        <w:pStyle w:val="a7"/>
        <w:rPr>
          <w:rFonts w:ascii="맑은 고딕" w:eastAsia="맑은 고딕" w:hAnsi="맑은 고딕"/>
        </w:rPr>
      </w:pPr>
    </w:p>
    <w:p w14:paraId="5D99E0A2" w14:textId="34898654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>2) 공명이란 무엇인가? 공명주파수가 아닌 주파수로 진동하는 진동자에 대해서는 눈에 띄는 진동이 관측되지 않는 이유는 무엇인가?</w:t>
      </w:r>
    </w:p>
    <w:p w14:paraId="734B9166" w14:textId="28330BD2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 xml:space="preserve">A. 두 진행파동의 </w:t>
      </w:r>
      <w:r w:rsidR="004C202E">
        <w:rPr>
          <w:rFonts w:ascii="맑은 고딕" w:eastAsia="맑은 고딕" w:hAnsi="맑은 고딕" w:hint="eastAsia"/>
        </w:rPr>
        <w:t>정지파(간섭을 할 때 배와 마디를 가진 파동)를 생성이 되는 경우에는 공명 상태에서 만들어져야합니다.</w:t>
      </w:r>
      <w:r w:rsidR="004C202E">
        <w:rPr>
          <w:rFonts w:ascii="맑은 고딕" w:eastAsia="맑은 고딕" w:hAnsi="맑은 고딕"/>
        </w:rPr>
        <w:t xml:space="preserve"> </w:t>
      </w:r>
      <w:r w:rsidR="004C202E">
        <w:rPr>
          <w:rFonts w:ascii="맑은 고딕" w:eastAsia="맑은 고딕" w:hAnsi="맑은 고딕" w:hint="eastAsia"/>
        </w:rPr>
        <w:t>이 경우를</w:t>
      </w:r>
      <w:r w:rsidRPr="0014591E">
        <w:rPr>
          <w:rFonts w:ascii="맑은 고딕" w:eastAsia="맑은 고딕" w:hAnsi="맑은 고딕" w:hint="eastAsia"/>
        </w:rPr>
        <w:t xml:space="preserve"> 줄이 공명한다고 합니다. 줄이 공명진동수와 다른 진동수로 진동하고 있다면 </w:t>
      </w:r>
      <w:r w:rsidR="004C202E">
        <w:rPr>
          <w:rFonts w:ascii="맑은 고딕" w:eastAsia="맑은 고딕" w:hAnsi="맑은 고딕" w:hint="eastAsia"/>
        </w:rPr>
        <w:t xml:space="preserve">공명상태에 있는 것이 아니기 때문에 </w:t>
      </w:r>
      <w:r w:rsidRPr="0014591E">
        <w:rPr>
          <w:rFonts w:ascii="맑은 고딕" w:eastAsia="맑은 고딕" w:hAnsi="맑은 고딕" w:hint="eastAsia"/>
        </w:rPr>
        <w:t>정지파는 생기지 않고, 오른쪽과 왼쪽으로 진행하는 파동들이 서로 소멸 간섭</w:t>
      </w:r>
      <w:r w:rsidR="004C202E">
        <w:rPr>
          <w:rFonts w:ascii="맑은 고딕" w:eastAsia="맑은 고딕" w:hAnsi="맑은 고딕" w:hint="eastAsia"/>
        </w:rPr>
        <w:t xml:space="preserve">을 </w:t>
      </w:r>
      <w:r w:rsidRPr="0014591E">
        <w:rPr>
          <w:rFonts w:ascii="맑은 고딕" w:eastAsia="맑은 고딕" w:hAnsi="맑은 고딕" w:hint="eastAsia"/>
        </w:rPr>
        <w:t xml:space="preserve">하여 </w:t>
      </w:r>
      <w:r w:rsidR="004C202E">
        <w:rPr>
          <w:rFonts w:ascii="맑은 고딕" w:eastAsia="맑은 고딕" w:hAnsi="맑은 고딕" w:hint="eastAsia"/>
        </w:rPr>
        <w:t xml:space="preserve">파동이 </w:t>
      </w:r>
      <w:r w:rsidRPr="0014591E">
        <w:rPr>
          <w:rFonts w:ascii="맑은 고딕" w:eastAsia="맑은 고딕" w:hAnsi="맑은 고딕" w:hint="eastAsia"/>
        </w:rPr>
        <w:t>매우 작고, 일시적인 진동만 남게 되므로 눈에 띄는 진동</w:t>
      </w:r>
      <w:r w:rsidR="004C202E">
        <w:rPr>
          <w:rFonts w:ascii="맑은 고딕" w:eastAsia="맑은 고딕" w:hAnsi="맑은 고딕" w:hint="eastAsia"/>
        </w:rPr>
        <w:t>,</w:t>
      </w:r>
      <w:r w:rsidR="004C202E">
        <w:rPr>
          <w:rFonts w:ascii="맑은 고딕" w:eastAsia="맑은 고딕" w:hAnsi="맑은 고딕"/>
        </w:rPr>
        <w:t xml:space="preserve"> </w:t>
      </w:r>
      <w:r w:rsidR="004C202E">
        <w:rPr>
          <w:rFonts w:ascii="맑은 고딕" w:eastAsia="맑은 고딕" w:hAnsi="맑은 고딕" w:hint="eastAsia"/>
        </w:rPr>
        <w:t>즉 육안으로 확인하기 어려운 진동이 잔존합니다</w:t>
      </w:r>
      <w:r w:rsidRPr="0014591E">
        <w:rPr>
          <w:rFonts w:ascii="맑은 고딕" w:eastAsia="맑은 고딕" w:hAnsi="맑은 고딕" w:hint="eastAsia"/>
        </w:rPr>
        <w:t>.</w:t>
      </w:r>
    </w:p>
    <w:p w14:paraId="3515DB22" w14:textId="77777777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</w:p>
    <w:p w14:paraId="2284828B" w14:textId="77777777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>3) 장력을 측정하여 기타를 튜닝하는 기계를 만들어 각 음에 대한 장력의 값을 얻었다. 기 타줄의 길이를 두 배로 하고 선밀도를 반으로 줄여서 악기를 만들 때, 같은 음을 내기 위해서 튜닝하는 기계에 측정되는 장력은 이전과 비교했을 때 어떠한 값을 가지는가?</w:t>
      </w:r>
    </w:p>
    <w:p w14:paraId="5090C425" w14:textId="27198F28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 xml:space="preserve">A. 음의 높낮이는 진동수에 따라 정해지므로 길이와 선밀도가 바뀌었을 때 진동수는 그대로 똑같이 나와야 합니다. 이때, 길이가 두배가 되고 선밀도가 반으로 줄었다는 것은 </w:t>
      </w:r>
      <w:r w:rsidR="0054319C">
        <w:rPr>
          <w:rFonts w:ascii="맑은 고딕" w:eastAsia="맑은 고딕" w:hAnsi="맑은 고딕" w:hint="eastAsia"/>
        </w:rPr>
        <w:t>공명주파수에</w:t>
      </w:r>
      <m:oMath>
        <m:f>
          <m:fPr>
            <m:ctrlPr>
              <w:rPr>
                <w:rFonts w:ascii="Cambria Math" w:eastAsia="맑은 고딕" w:hAnsi="Cambria Math"/>
                <w:i/>
              </w:rPr>
            </m:ctrlPr>
          </m:fPr>
          <m:num>
            <m:r>
              <w:rPr>
                <w:rFonts w:ascii="Cambria Math" w:eastAsia="맑은 고딕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맑은 고딕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="맑은 고딕" w:hAnsi="Cambria Math"/>
                  </w:rPr>
                  <m:t>2</m:t>
                </m:r>
              </m:e>
            </m:rad>
          </m:den>
        </m:f>
      </m:oMath>
      <w:r w:rsidR="00883FBF">
        <w:rPr>
          <w:rFonts w:ascii="맑은 고딕" w:eastAsia="맑은 고딕" w:hAnsi="맑은 고딕" w:hint="eastAsia"/>
        </w:rPr>
        <w:t>을 곱한</w:t>
      </w:r>
      <w:r w:rsidRPr="0014591E">
        <w:rPr>
          <w:rFonts w:ascii="맑은 고딕" w:eastAsia="맑은 고딕" w:hAnsi="맑은 고딕" w:hint="eastAsia"/>
        </w:rPr>
        <w:t xml:space="preserve"> 것과 같으므로, 장력은 이전과 비교했을 때 </w:t>
      </w:r>
      <m:oMath>
        <m:rad>
          <m:radPr>
            <m:degHide m:val="1"/>
            <m:ctrlPr>
              <w:rPr>
                <w:rFonts w:ascii="Cambria Math" w:eastAsia="맑은 고딕" w:hAnsi="Cambria Math"/>
                <w:i/>
              </w:rPr>
            </m:ctrlPr>
          </m:radPr>
          <m:deg/>
          <m:e>
            <m:r>
              <w:rPr>
                <w:rFonts w:ascii="Cambria Math" w:eastAsia="맑은 고딕" w:hAnsi="Cambria Math"/>
              </w:rPr>
              <m:t>2</m:t>
            </m:r>
          </m:e>
        </m:rad>
      </m:oMath>
      <w:r w:rsidR="00EC5AE3">
        <w:rPr>
          <w:rFonts w:ascii="맑은 고딕" w:eastAsia="맑은 고딕" w:hAnsi="맑은 고딕" w:hint="eastAsia"/>
        </w:rPr>
        <w:t>배</w:t>
      </w:r>
      <w:r w:rsidRPr="0014591E">
        <w:rPr>
          <w:rFonts w:ascii="맑은 고딕" w:eastAsia="맑은 고딕" w:hAnsi="맑은 고딕" w:hint="eastAsia"/>
        </w:rPr>
        <w:t xml:space="preserve">가 됩니다. </w:t>
      </w:r>
    </w:p>
    <w:p w14:paraId="5CC19B61" w14:textId="77777777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>4) 줄의 공명과 관의 공명에 대해 차이점을 분석하여라. 또한 양쪽이 열린 개관과 한쪽이 닫힌 폐관에서의 차이점은 무엇인가?</w:t>
      </w:r>
    </w:p>
    <w:p w14:paraId="0A72AD36" w14:textId="5F877621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 xml:space="preserve">관의 공명(음파)은 줄의 파동전파와 매우 </w:t>
      </w:r>
      <w:r w:rsidR="00D44E74">
        <w:rPr>
          <w:rFonts w:ascii="맑은 고딕" w:eastAsia="맑은 고딕" w:hAnsi="맑은 고딕" w:hint="eastAsia"/>
        </w:rPr>
        <w:t>유사</w:t>
      </w:r>
      <w:r w:rsidRPr="0014591E">
        <w:rPr>
          <w:rFonts w:ascii="맑은 고딕" w:eastAsia="맑은 고딕" w:hAnsi="맑은 고딕" w:hint="eastAsia"/>
        </w:rPr>
        <w:t xml:space="preserve">하지만 줄에서의 진동운동은 파동의 전파 방향에 수직(횡파)이지만, 음파는 전파 방향과 같은 방향이다(종파). </w:t>
      </w:r>
      <w:r w:rsidR="00D44E74">
        <w:rPr>
          <w:rFonts w:ascii="맑은 고딕" w:eastAsia="맑은 고딕" w:hAnsi="맑은 고딕" w:hint="eastAsia"/>
        </w:rPr>
        <w:t>따라서 파동의 개형이 다르기에,</w:t>
      </w:r>
      <w:r w:rsidR="00D44E74">
        <w:rPr>
          <w:rFonts w:ascii="맑은 고딕" w:eastAsia="맑은 고딕" w:hAnsi="맑은 고딕"/>
        </w:rPr>
        <w:t xml:space="preserve"> </w:t>
      </w:r>
      <w:r w:rsidR="00D44E74">
        <w:rPr>
          <w:rFonts w:ascii="맑은 고딕" w:eastAsia="맑은 고딕" w:hAnsi="맑은 고딕" w:hint="eastAsia"/>
        </w:rPr>
        <w:t>공명이 되는 조건이 달라진다는 것이다.</w:t>
      </w:r>
      <w:r w:rsidR="00D44E74">
        <w:rPr>
          <w:rFonts w:ascii="맑은 고딕" w:eastAsia="맑은 고딕" w:hAnsi="맑은 고딕"/>
        </w:rPr>
        <w:t xml:space="preserve"> </w:t>
      </w:r>
      <w:r w:rsidRPr="0014591E">
        <w:rPr>
          <w:rFonts w:ascii="맑은 고딕" w:eastAsia="맑은 고딕" w:hAnsi="맑은 고딕" w:hint="eastAsia"/>
        </w:rPr>
        <w:t xml:space="preserve">개관과 폐관의 차이점으로는 공명 조건이 다르다는 것이다. 개관은 </w:t>
      </w:r>
      <m:oMath>
        <m:r>
          <w:rPr>
            <w:rFonts w:ascii="Cambria Math" w:eastAsia="맑은 고딕" w:hAnsi="Cambria Math"/>
          </w:rPr>
          <m:t>L=</m:t>
        </m:r>
        <m:f>
          <m:fPr>
            <m:ctrlPr>
              <w:rPr>
                <w:rFonts w:ascii="Cambria Math" w:eastAsia="맑은 고딕" w:hAnsi="Cambria Math"/>
                <w:i/>
              </w:rPr>
            </m:ctrlPr>
          </m:fPr>
          <m:num>
            <m:r>
              <w:rPr>
                <w:rFonts w:ascii="Cambria Math" w:eastAsia="맑은 고딕" w:hAnsi="Cambria Math"/>
              </w:rPr>
              <m:t>nλ</m:t>
            </m:r>
          </m:num>
          <m:den>
            <m:r>
              <w:rPr>
                <w:rFonts w:ascii="Cambria Math" w:eastAsia="맑은 고딕" w:hAnsi="Cambria Math"/>
              </w:rPr>
              <m:t>2</m:t>
            </m:r>
          </m:den>
        </m:f>
        <m:r>
          <w:rPr>
            <w:rFonts w:ascii="Cambria Math" w:eastAsia="맑은 고딕" w:hAnsi="Cambria Math"/>
          </w:rPr>
          <m:t>(n=1,2,3,4,⋯)</m:t>
        </m:r>
      </m:oMath>
      <w:r w:rsidRPr="0014591E">
        <w:rPr>
          <w:rFonts w:ascii="맑은 고딕" w:eastAsia="맑은 고딕" w:hAnsi="맑은 고딕"/>
        </w:rPr>
        <w:t>이지만 폐관은</w:t>
      </w:r>
      <w:r w:rsidR="00D44E74" w:rsidRPr="00D44E74">
        <w:rPr>
          <w:rFonts w:ascii="Cambria Math" w:eastAsia="맑은 고딕" w:hAnsi="Cambria Math"/>
          <w:i/>
        </w:rPr>
        <w:t xml:space="preserve"> </w:t>
      </w:r>
      <m:oMath>
        <m:r>
          <w:rPr>
            <w:rFonts w:ascii="Cambria Math" w:eastAsia="맑은 고딕" w:hAnsi="Cambria Math"/>
          </w:rPr>
          <m:t>L=</m:t>
        </m:r>
        <m:f>
          <m:fPr>
            <m:ctrlPr>
              <w:rPr>
                <w:rFonts w:ascii="Cambria Math" w:eastAsia="맑은 고딕" w:hAnsi="Cambria Math"/>
                <w:i/>
              </w:rPr>
            </m:ctrlPr>
          </m:fPr>
          <m:num>
            <m:r>
              <w:rPr>
                <w:rFonts w:ascii="Cambria Math" w:eastAsia="맑은 고딕" w:hAnsi="Cambria Math"/>
              </w:rPr>
              <m:t>nλ</m:t>
            </m:r>
          </m:num>
          <m:den>
            <m:r>
              <w:rPr>
                <w:rFonts w:ascii="Cambria Math" w:eastAsia="맑은 고딕" w:hAnsi="Cambria Math"/>
              </w:rPr>
              <m:t>4</m:t>
            </m:r>
          </m:den>
        </m:f>
        <m:r>
          <w:rPr>
            <w:rFonts w:ascii="Cambria Math" w:eastAsia="맑은 고딕" w:hAnsi="Cambria Math"/>
          </w:rPr>
          <m:t>(n=1,3,5,7⋯)</m:t>
        </m:r>
      </m:oMath>
      <w:r w:rsidRPr="0014591E">
        <w:rPr>
          <w:rFonts w:ascii="맑은 고딕" w:eastAsia="맑은 고딕" w:hAnsi="맑은 고딕"/>
        </w:rPr>
        <w:t>이다</w:t>
      </w:r>
      <w:r w:rsidRPr="0014591E">
        <w:rPr>
          <w:rFonts w:ascii="맑은 고딕" w:eastAsia="맑은 고딕" w:hAnsi="맑은 고딕" w:hint="eastAsia"/>
        </w:rPr>
        <w:t>.</w:t>
      </w:r>
    </w:p>
    <w:p w14:paraId="6C6BA357" w14:textId="77777777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</w:p>
    <w:p w14:paraId="78663FAE" w14:textId="77777777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>5. 토의</w:t>
      </w:r>
    </w:p>
    <w:p w14:paraId="05A5F8D1" w14:textId="2739A513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>이번 실험은 직접 주파수와 진폭을 설정</w:t>
      </w:r>
      <w:r w:rsidR="00205370">
        <w:rPr>
          <w:rFonts w:ascii="맑은 고딕" w:eastAsia="맑은 고딕" w:hAnsi="맑은 고딕" w:hint="eastAsia"/>
        </w:rPr>
        <w:t>하면서</w:t>
      </w:r>
      <w:r w:rsidRPr="0014591E">
        <w:rPr>
          <w:rFonts w:ascii="맑은 고딕" w:eastAsia="맑은 고딕" w:hAnsi="맑은 고딕" w:hint="eastAsia"/>
        </w:rPr>
        <w:t xml:space="preserve"> 줄이 n배 진동하는지 </w:t>
      </w:r>
      <w:r w:rsidR="00175B7F">
        <w:rPr>
          <w:rFonts w:ascii="맑은 고딕" w:eastAsia="맑은 고딕" w:hAnsi="맑은 고딕" w:hint="eastAsia"/>
        </w:rPr>
        <w:t>육안</w:t>
      </w:r>
      <w:r w:rsidRPr="0014591E">
        <w:rPr>
          <w:rFonts w:ascii="맑은 고딕" w:eastAsia="맑은 고딕" w:hAnsi="맑은 고딕" w:hint="eastAsia"/>
        </w:rPr>
        <w:t>으로 관찰했기 때문에 그 정확도</w:t>
      </w:r>
      <w:r w:rsidR="00175B7F">
        <w:rPr>
          <w:rFonts w:ascii="맑은 고딕" w:eastAsia="맑은 고딕" w:hAnsi="맑은 고딕" w:hint="eastAsia"/>
        </w:rPr>
        <w:t>가 확실하지 않다고 생각이 된다</w:t>
      </w:r>
      <w:r w:rsidRPr="0014591E">
        <w:rPr>
          <w:rFonts w:ascii="맑은 고딕" w:eastAsia="맑은 고딕" w:hAnsi="맑은 고딕" w:hint="eastAsia"/>
        </w:rPr>
        <w:t xml:space="preserve">. </w:t>
      </w:r>
      <w:r w:rsidR="00175B7F">
        <w:rPr>
          <w:rFonts w:ascii="맑은 고딕" w:eastAsia="맑은 고딕" w:hAnsi="맑은 고딕" w:hint="eastAsia"/>
        </w:rPr>
        <w:t xml:space="preserve">하지만 에상과 다르게 이론값과 비교를 해본 결과 및 </w:t>
      </w:r>
      <w:r w:rsidR="00175B7F">
        <w:rPr>
          <w:rFonts w:ascii="맑은 고딕" w:eastAsia="맑은 고딕" w:hAnsi="맑은 고딕" w:hint="eastAsia"/>
        </w:rPr>
        <w:lastRenderedPageBreak/>
        <w:t>각 공명주파수가 생성되는 부분들을 보니 오차율이 낮게 책정이 되었고,</w:t>
      </w:r>
      <w:r w:rsidR="00175B7F">
        <w:rPr>
          <w:rFonts w:ascii="맑은 고딕" w:eastAsia="맑은 고딕" w:hAnsi="맑은 고딕"/>
        </w:rPr>
        <w:t xml:space="preserve"> </w:t>
      </w:r>
      <w:r w:rsidR="00175B7F">
        <w:rPr>
          <w:rFonts w:ascii="맑은 고딕" w:eastAsia="맑은 고딕" w:hAnsi="맑은 고딕" w:hint="eastAsia"/>
        </w:rPr>
        <w:t>이는 실험을 진행할 때 정수단위로의 조절이 아닌 소수 단위로서 조절을 하였기 때문에 보다 정밀하게 측정을 하였기에 실험값에 영향을 주는 오차들을 줄이는데 기여를 한 것 같다.</w:t>
      </w:r>
    </w:p>
    <w:p w14:paraId="4B470E1E" w14:textId="4CC28CB8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>이번 실험을 진행하면서, 진동수가 낮을수록 진폭이 크고, 진동수가 높아질수록 진폭이 작아지는 것을 볼 수 있</w:t>
      </w:r>
      <w:r w:rsidR="000B06F4">
        <w:rPr>
          <w:rFonts w:ascii="맑은 고딕" w:eastAsia="맑은 고딕" w:hAnsi="맑은 고딕" w:hint="eastAsia"/>
        </w:rPr>
        <w:t>었는데,</w:t>
      </w:r>
      <w:r w:rsidRPr="0014591E">
        <w:rPr>
          <w:rFonts w:ascii="맑은 고딕" w:eastAsia="맑은 고딕" w:hAnsi="맑은 고딕" w:hint="eastAsia"/>
        </w:rPr>
        <w:t xml:space="preserve"> 만약 줄의 길이</w:t>
      </w:r>
      <w:r w:rsidR="000B06F4">
        <w:rPr>
          <w:rFonts w:ascii="맑은 고딕" w:eastAsia="맑은 고딕" w:hAnsi="맑은 고딕" w:hint="eastAsia"/>
        </w:rPr>
        <w:t xml:space="preserve">가 그대로인 상태에서 줄의 무게가 증가하여 </w:t>
      </w:r>
      <w:r w:rsidRPr="0014591E">
        <w:rPr>
          <w:rFonts w:ascii="맑은 고딕" w:eastAsia="맑은 고딕" w:hAnsi="맑은 고딕" w:hint="eastAsia"/>
        </w:rPr>
        <w:t xml:space="preserve">선형밀도를 높인다면 수식(6)에 따라 고유진동수가 작아지므로, 더 관찰하기 쉬워질 것으로 </w:t>
      </w:r>
      <w:r w:rsidR="000B06F4">
        <w:rPr>
          <w:rFonts w:ascii="맑은 고딕" w:eastAsia="맑은 고딕" w:hAnsi="맑은 고딕" w:hint="eastAsia"/>
        </w:rPr>
        <w:t>생각이 들었는데 실험을 통하여 해당 추측이 맞았음을 알 수 있었다.</w:t>
      </w:r>
      <w:r w:rsidRPr="0014591E">
        <w:rPr>
          <w:rFonts w:ascii="맑은 고딕" w:eastAsia="맑은 고딕" w:hAnsi="맑은 고딕" w:hint="eastAsia"/>
        </w:rPr>
        <w:t>.</w:t>
      </w:r>
    </w:p>
    <w:p w14:paraId="7FF56478" w14:textId="083D1900" w:rsidR="0014591E" w:rsidRPr="0014591E" w:rsidRDefault="004909B7" w:rsidP="0014591E">
      <w:pPr>
        <w:pStyle w:val="a7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소리굽쇠를 이용하여,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특정 주파수(</w:t>
      </w:r>
      <w:r>
        <w:rPr>
          <w:rFonts w:ascii="맑은 고딕" w:eastAsia="맑은 고딕" w:hAnsi="맑은 고딕"/>
        </w:rPr>
        <w:t>Hz)</w:t>
      </w:r>
      <w:r>
        <w:rPr>
          <w:rFonts w:ascii="맑은 고딕" w:eastAsia="맑은 고딕" w:hAnsi="맑은 고딕" w:hint="eastAsia"/>
        </w:rPr>
        <w:t xml:space="preserve">를 발산함에 따라 주변의 다른 소리굽쇠는 진동을 하지 않지만 같은 </w:t>
      </w:r>
      <w:r>
        <w:rPr>
          <w:rFonts w:ascii="맑은 고딕" w:eastAsia="맑은 고딕" w:hAnsi="맑은 고딕"/>
        </w:rPr>
        <w:t>Hz</w:t>
      </w:r>
      <w:r>
        <w:rPr>
          <w:rFonts w:ascii="맑은 고딕" w:eastAsia="맑은 고딕" w:hAnsi="맑은 고딕" w:hint="eastAsia"/>
        </w:rPr>
        <w:t>를 가지는 소리굽쇠는 진동을 하는 것을 보았는데,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이 경우가 공명이 진행된 것이라는 생각이 든다.</w:t>
      </w:r>
      <w:r w:rsidR="0014591E" w:rsidRPr="0014591E">
        <w:rPr>
          <w:rFonts w:ascii="맑은 고딕" w:eastAsia="맑은 고딕" w:hAnsi="맑은 고딕" w:hint="eastAsia"/>
        </w:rPr>
        <w:t xml:space="preserve"> 이때, </w:t>
      </w:r>
      <w:r>
        <w:rPr>
          <w:rFonts w:ascii="맑은 고딕" w:eastAsia="맑은 고딕" w:hAnsi="맑은 고딕" w:hint="eastAsia"/>
        </w:rPr>
        <w:t>소리굽쇠</w:t>
      </w:r>
      <w:r w:rsidR="0014591E" w:rsidRPr="0014591E">
        <w:rPr>
          <w:rFonts w:ascii="맑은 고딕" w:eastAsia="맑은 고딕" w:hAnsi="맑은 고딕" w:hint="eastAsia"/>
        </w:rPr>
        <w:t xml:space="preserve">의 </w:t>
      </w:r>
      <w:r>
        <w:rPr>
          <w:rFonts w:ascii="맑은 고딕" w:eastAsia="맑은 고딕" w:hAnsi="맑은 고딕" w:hint="eastAsia"/>
        </w:rPr>
        <w:t>크기 및 부피</w:t>
      </w:r>
      <w:r w:rsidR="0014591E" w:rsidRPr="0014591E"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재질</w:t>
      </w:r>
      <w:r w:rsidR="0014591E" w:rsidRPr="0014591E">
        <w:rPr>
          <w:rFonts w:ascii="맑은 고딕" w:eastAsia="맑은 고딕" w:hAnsi="맑은 고딕" w:hint="eastAsia"/>
        </w:rPr>
        <w:t>, 종류에 따라 그 공명주파수가 달라지는지 실험해</w:t>
      </w:r>
      <w:r>
        <w:rPr>
          <w:rFonts w:ascii="맑은 고딕" w:eastAsia="맑은 고딕" w:hAnsi="맑은 고딕" w:hint="eastAsia"/>
        </w:rPr>
        <w:t>보는 방법도 좋을 것 같다.</w:t>
      </w:r>
      <w:r w:rsidR="0014591E" w:rsidRPr="0014591E">
        <w:rPr>
          <w:rFonts w:ascii="맑은 고딕" w:eastAsia="맑은 고딕" w:hAnsi="맑은 고딕" w:hint="eastAsia"/>
        </w:rPr>
        <w:t xml:space="preserve"> </w:t>
      </w:r>
    </w:p>
    <w:p w14:paraId="041C4C0E" w14:textId="77777777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</w:p>
    <w:p w14:paraId="4C9E5D52" w14:textId="77777777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 xml:space="preserve">6. 참고문헌 </w:t>
      </w:r>
    </w:p>
    <w:p w14:paraId="726F0161" w14:textId="77777777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>일반물리학실험 매뉴얼, 서강대학교 물리학과</w:t>
      </w:r>
    </w:p>
    <w:p w14:paraId="2794EA57" w14:textId="77777777" w:rsidR="0014591E" w:rsidRPr="0014591E" w:rsidRDefault="0014591E" w:rsidP="0014591E">
      <w:pPr>
        <w:pStyle w:val="a7"/>
        <w:rPr>
          <w:rFonts w:ascii="맑은 고딕" w:eastAsia="맑은 고딕" w:hAnsi="맑은 고딕"/>
        </w:rPr>
      </w:pPr>
      <w:r w:rsidRPr="0014591E">
        <w:rPr>
          <w:rFonts w:ascii="맑은 고딕" w:eastAsia="맑은 고딕" w:hAnsi="맑은 고딕" w:hint="eastAsia"/>
        </w:rPr>
        <w:t>HALLIDAY, 일반물리학, 텍스트북스, 11판, 2021, 425p</w:t>
      </w:r>
    </w:p>
    <w:p w14:paraId="27AB8C48" w14:textId="77777777" w:rsidR="0014591E" w:rsidRPr="0014591E" w:rsidRDefault="0014591E"/>
    <w:sectPr w:rsidR="0014591E" w:rsidRPr="001459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8AC82" w14:textId="77777777" w:rsidR="00111162" w:rsidRDefault="00111162" w:rsidP="004F1DE2">
      <w:pPr>
        <w:spacing w:after="0" w:line="240" w:lineRule="auto"/>
      </w:pPr>
      <w:r>
        <w:separator/>
      </w:r>
    </w:p>
  </w:endnote>
  <w:endnote w:type="continuationSeparator" w:id="0">
    <w:p w14:paraId="3F7BA602" w14:textId="77777777" w:rsidR="00111162" w:rsidRDefault="00111162" w:rsidP="004F1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4CA29" w14:textId="77777777" w:rsidR="00111162" w:rsidRDefault="00111162" w:rsidP="004F1DE2">
      <w:pPr>
        <w:spacing w:after="0" w:line="240" w:lineRule="auto"/>
      </w:pPr>
      <w:r>
        <w:separator/>
      </w:r>
    </w:p>
  </w:footnote>
  <w:footnote w:type="continuationSeparator" w:id="0">
    <w:p w14:paraId="527CE72B" w14:textId="77777777" w:rsidR="00111162" w:rsidRDefault="00111162" w:rsidP="004F1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D50E4"/>
    <w:multiLevelType w:val="multilevel"/>
    <w:tmpl w:val="E82A2830"/>
    <w:lvl w:ilvl="0">
      <w:start w:val="2"/>
      <w:numFmt w:val="decimal"/>
      <w:lvlText w:val="%1-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490" w:hanging="720"/>
      </w:pPr>
      <w:rPr>
        <w:rFonts w:hint="default"/>
      </w:rPr>
    </w:lvl>
    <w:lvl w:ilvl="2">
      <w:start w:val="1"/>
      <w:numFmt w:val="decimal"/>
      <w:lvlText w:val="%1-%2-%3)"/>
      <w:lvlJc w:val="left"/>
      <w:pPr>
        <w:ind w:left="2260" w:hanging="720"/>
      </w:pPr>
      <w:rPr>
        <w:rFonts w:hint="default"/>
      </w:rPr>
    </w:lvl>
    <w:lvl w:ilvl="3">
      <w:start w:val="1"/>
      <w:numFmt w:val="decimal"/>
      <w:lvlText w:val="%1-%2-%3)%4."/>
      <w:lvlJc w:val="left"/>
      <w:pPr>
        <w:ind w:left="3390" w:hanging="1080"/>
      </w:pPr>
      <w:rPr>
        <w:rFonts w:hint="default"/>
      </w:rPr>
    </w:lvl>
    <w:lvl w:ilvl="4">
      <w:start w:val="1"/>
      <w:numFmt w:val="decimal"/>
      <w:lvlText w:val="%1-%2-%3)%4.%5."/>
      <w:lvlJc w:val="left"/>
      <w:pPr>
        <w:ind w:left="4160" w:hanging="1080"/>
      </w:pPr>
      <w:rPr>
        <w:rFonts w:hint="default"/>
      </w:rPr>
    </w:lvl>
    <w:lvl w:ilvl="5">
      <w:start w:val="1"/>
      <w:numFmt w:val="decimal"/>
      <w:lvlText w:val="%1-%2-%3)%4.%5.%6."/>
      <w:lvlJc w:val="left"/>
      <w:pPr>
        <w:ind w:left="5290" w:hanging="1440"/>
      </w:pPr>
      <w:rPr>
        <w:rFonts w:hint="default"/>
      </w:rPr>
    </w:lvl>
    <w:lvl w:ilvl="6">
      <w:start w:val="1"/>
      <w:numFmt w:val="decimal"/>
      <w:lvlText w:val="%1-%2-%3)%4.%5.%6.%7."/>
      <w:lvlJc w:val="left"/>
      <w:pPr>
        <w:ind w:left="6060" w:hanging="1440"/>
      </w:pPr>
      <w:rPr>
        <w:rFonts w:hint="default"/>
      </w:rPr>
    </w:lvl>
    <w:lvl w:ilvl="7">
      <w:start w:val="1"/>
      <w:numFmt w:val="decimal"/>
      <w:lvlText w:val="%1-%2-%3)%4.%5.%6.%7.%8."/>
      <w:lvlJc w:val="left"/>
      <w:pPr>
        <w:ind w:left="6830" w:hanging="1440"/>
      </w:pPr>
      <w:rPr>
        <w:rFonts w:hint="default"/>
      </w:rPr>
    </w:lvl>
    <w:lvl w:ilvl="8">
      <w:start w:val="1"/>
      <w:numFmt w:val="decimal"/>
      <w:lvlText w:val="%1-%2-%3)%4.%5.%6.%7.%8.%9."/>
      <w:lvlJc w:val="left"/>
      <w:pPr>
        <w:ind w:left="7960" w:hanging="1800"/>
      </w:pPr>
      <w:rPr>
        <w:rFonts w:hint="default"/>
      </w:rPr>
    </w:lvl>
  </w:abstractNum>
  <w:abstractNum w:abstractNumId="1" w15:restartNumberingAfterBreak="0">
    <w:nsid w:val="0A230517"/>
    <w:multiLevelType w:val="multilevel"/>
    <w:tmpl w:val="2AFEDD4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54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3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31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436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51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636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718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8360" w:hanging="1800"/>
      </w:pPr>
      <w:rPr>
        <w:rFonts w:hint="default"/>
      </w:rPr>
    </w:lvl>
  </w:abstractNum>
  <w:abstractNum w:abstractNumId="2" w15:restartNumberingAfterBreak="0">
    <w:nsid w:val="149E12CE"/>
    <w:multiLevelType w:val="multilevel"/>
    <w:tmpl w:val="3D08DC72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8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5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21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2600" w:hanging="1800"/>
      </w:pPr>
      <w:rPr>
        <w:rFonts w:hint="default"/>
      </w:rPr>
    </w:lvl>
  </w:abstractNum>
  <w:abstractNum w:abstractNumId="3" w15:restartNumberingAfterBreak="0">
    <w:nsid w:val="19742FC3"/>
    <w:multiLevelType w:val="multilevel"/>
    <w:tmpl w:val="2AFEDD4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54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3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31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436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51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636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718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8360" w:hanging="1800"/>
      </w:pPr>
      <w:rPr>
        <w:rFonts w:hint="default"/>
      </w:rPr>
    </w:lvl>
  </w:abstractNum>
  <w:abstractNum w:abstractNumId="4" w15:restartNumberingAfterBreak="0">
    <w:nsid w:val="23801306"/>
    <w:multiLevelType w:val="hybridMultilevel"/>
    <w:tmpl w:val="2F4CE4BA"/>
    <w:lvl w:ilvl="0" w:tplc="A89CDF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1AF5F78"/>
    <w:multiLevelType w:val="multilevel"/>
    <w:tmpl w:val="9F4CC2A8"/>
    <w:lvl w:ilvl="0">
      <w:start w:val="1"/>
      <w:numFmt w:val="decimal"/>
      <w:lvlText w:val="%1-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130" w:hanging="720"/>
      </w:pPr>
      <w:rPr>
        <w:rFonts w:hint="default"/>
      </w:rPr>
    </w:lvl>
    <w:lvl w:ilvl="2">
      <w:start w:val="1"/>
      <w:numFmt w:val="decimal"/>
      <w:lvlText w:val="%1-%2-%3)"/>
      <w:lvlJc w:val="left"/>
      <w:pPr>
        <w:ind w:left="1540" w:hanging="720"/>
      </w:pPr>
      <w:rPr>
        <w:rFonts w:hint="default"/>
      </w:rPr>
    </w:lvl>
    <w:lvl w:ilvl="3">
      <w:start w:val="1"/>
      <w:numFmt w:val="decimal"/>
      <w:lvlText w:val="%1-%2-%3)%4."/>
      <w:lvlJc w:val="left"/>
      <w:pPr>
        <w:ind w:left="2310" w:hanging="1080"/>
      </w:pPr>
      <w:rPr>
        <w:rFonts w:hint="default"/>
      </w:rPr>
    </w:lvl>
    <w:lvl w:ilvl="4">
      <w:start w:val="1"/>
      <w:numFmt w:val="decimal"/>
      <w:lvlText w:val="%1-%2-%3)%4.%5."/>
      <w:lvlJc w:val="left"/>
      <w:pPr>
        <w:ind w:left="2720" w:hanging="1080"/>
      </w:pPr>
      <w:rPr>
        <w:rFonts w:hint="default"/>
      </w:rPr>
    </w:lvl>
    <w:lvl w:ilvl="5">
      <w:start w:val="1"/>
      <w:numFmt w:val="decimal"/>
      <w:lvlText w:val="%1-%2-%3)%4.%5.%6."/>
      <w:lvlJc w:val="left"/>
      <w:pPr>
        <w:ind w:left="3490" w:hanging="1440"/>
      </w:pPr>
      <w:rPr>
        <w:rFonts w:hint="default"/>
      </w:rPr>
    </w:lvl>
    <w:lvl w:ilvl="6">
      <w:start w:val="1"/>
      <w:numFmt w:val="decimal"/>
      <w:lvlText w:val="%1-%2-%3)%4.%5.%6.%7.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lvlText w:val="%1-%2-%3)%4.%5.%6.%7.%8."/>
      <w:lvlJc w:val="left"/>
      <w:pPr>
        <w:ind w:left="4310" w:hanging="1440"/>
      </w:pPr>
      <w:rPr>
        <w:rFonts w:hint="default"/>
      </w:rPr>
    </w:lvl>
    <w:lvl w:ilvl="8">
      <w:start w:val="1"/>
      <w:numFmt w:val="decimal"/>
      <w:lvlText w:val="%1-%2-%3)%4.%5.%6.%7.%8.%9."/>
      <w:lvlJc w:val="left"/>
      <w:pPr>
        <w:ind w:left="5080" w:hanging="1800"/>
      </w:pPr>
      <w:rPr>
        <w:rFonts w:hint="default"/>
      </w:rPr>
    </w:lvl>
  </w:abstractNum>
  <w:abstractNum w:abstractNumId="6" w15:restartNumberingAfterBreak="0">
    <w:nsid w:val="6B207E8B"/>
    <w:multiLevelType w:val="multilevel"/>
    <w:tmpl w:val="CB725002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8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5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21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2600" w:hanging="1800"/>
      </w:pPr>
      <w:rPr>
        <w:rFonts w:hint="default"/>
      </w:rPr>
    </w:lvl>
  </w:abstractNum>
  <w:abstractNum w:abstractNumId="7" w15:restartNumberingAfterBreak="0">
    <w:nsid w:val="75A34639"/>
    <w:multiLevelType w:val="multilevel"/>
    <w:tmpl w:val="81400576"/>
    <w:lvl w:ilvl="0">
      <w:start w:val="2"/>
      <w:numFmt w:val="decimal"/>
      <w:lvlText w:val="%1-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-%2-%3)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-%2-%3)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-%2-%3)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-%2-%3)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-%2-%3)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-%2-%3)%4.%5.%6.%7.%8.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-%2-%3)%4.%5.%6.%7.%8.%9."/>
      <w:lvlJc w:val="left"/>
      <w:pPr>
        <w:ind w:left="5000" w:hanging="1800"/>
      </w:pPr>
      <w:rPr>
        <w:rFonts w:hint="default"/>
      </w:rPr>
    </w:lvl>
  </w:abstractNum>
  <w:abstractNum w:abstractNumId="8" w15:restartNumberingAfterBreak="0">
    <w:nsid w:val="784C47AC"/>
    <w:multiLevelType w:val="multilevel"/>
    <w:tmpl w:val="B91C117A"/>
    <w:lvl w:ilvl="0">
      <w:start w:val="2"/>
      <w:numFmt w:val="decimal"/>
      <w:lvlText w:val="%1-"/>
      <w:lvlJc w:val="left"/>
      <w:pPr>
        <w:ind w:left="552" w:hanging="552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1130" w:hanging="720"/>
      </w:pPr>
      <w:rPr>
        <w:rFonts w:hint="default"/>
      </w:rPr>
    </w:lvl>
    <w:lvl w:ilvl="2">
      <w:start w:val="1"/>
      <w:numFmt w:val="decimal"/>
      <w:lvlText w:val="%1-%2-%3)"/>
      <w:lvlJc w:val="left"/>
      <w:pPr>
        <w:ind w:left="1540" w:hanging="720"/>
      </w:pPr>
      <w:rPr>
        <w:rFonts w:hint="default"/>
      </w:rPr>
    </w:lvl>
    <w:lvl w:ilvl="3">
      <w:start w:val="1"/>
      <w:numFmt w:val="decimal"/>
      <w:lvlText w:val="%1-%2-%3)%4."/>
      <w:lvlJc w:val="left"/>
      <w:pPr>
        <w:ind w:left="2310" w:hanging="1080"/>
      </w:pPr>
      <w:rPr>
        <w:rFonts w:hint="default"/>
      </w:rPr>
    </w:lvl>
    <w:lvl w:ilvl="4">
      <w:start w:val="1"/>
      <w:numFmt w:val="decimal"/>
      <w:lvlText w:val="%1-%2-%3)%4.%5."/>
      <w:lvlJc w:val="left"/>
      <w:pPr>
        <w:ind w:left="2720" w:hanging="1080"/>
      </w:pPr>
      <w:rPr>
        <w:rFonts w:hint="default"/>
      </w:rPr>
    </w:lvl>
    <w:lvl w:ilvl="5">
      <w:start w:val="1"/>
      <w:numFmt w:val="decimal"/>
      <w:lvlText w:val="%1-%2-%3)%4.%5.%6."/>
      <w:lvlJc w:val="left"/>
      <w:pPr>
        <w:ind w:left="3490" w:hanging="1440"/>
      </w:pPr>
      <w:rPr>
        <w:rFonts w:hint="default"/>
      </w:rPr>
    </w:lvl>
    <w:lvl w:ilvl="6">
      <w:start w:val="1"/>
      <w:numFmt w:val="decimal"/>
      <w:lvlText w:val="%1-%2-%3)%4.%5.%6.%7.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lvlText w:val="%1-%2-%3)%4.%5.%6.%7.%8."/>
      <w:lvlJc w:val="left"/>
      <w:pPr>
        <w:ind w:left="4310" w:hanging="1440"/>
      </w:pPr>
      <w:rPr>
        <w:rFonts w:hint="default"/>
      </w:rPr>
    </w:lvl>
    <w:lvl w:ilvl="8">
      <w:start w:val="1"/>
      <w:numFmt w:val="decimal"/>
      <w:lvlText w:val="%1-%2-%3)%4.%5.%6.%7.%8.%9."/>
      <w:lvlJc w:val="left"/>
      <w:pPr>
        <w:ind w:left="5080" w:hanging="1800"/>
      </w:pPr>
      <w:rPr>
        <w:rFonts w:hint="default"/>
      </w:rPr>
    </w:lvl>
  </w:abstractNum>
  <w:num w:numId="1" w16cid:durableId="1610547869">
    <w:abstractNumId w:val="4"/>
  </w:num>
  <w:num w:numId="2" w16cid:durableId="1240016788">
    <w:abstractNumId w:val="2"/>
  </w:num>
  <w:num w:numId="3" w16cid:durableId="1058437032">
    <w:abstractNumId w:val="3"/>
  </w:num>
  <w:num w:numId="4" w16cid:durableId="1661731577">
    <w:abstractNumId w:val="1"/>
  </w:num>
  <w:num w:numId="5" w16cid:durableId="228342917">
    <w:abstractNumId w:val="5"/>
  </w:num>
  <w:num w:numId="6" w16cid:durableId="1456674218">
    <w:abstractNumId w:val="6"/>
  </w:num>
  <w:num w:numId="7" w16cid:durableId="1655718657">
    <w:abstractNumId w:val="8"/>
  </w:num>
  <w:num w:numId="8" w16cid:durableId="76756069">
    <w:abstractNumId w:val="0"/>
  </w:num>
  <w:num w:numId="9" w16cid:durableId="1546479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E1"/>
    <w:rsid w:val="00035D08"/>
    <w:rsid w:val="000B06F4"/>
    <w:rsid w:val="00111162"/>
    <w:rsid w:val="0014591E"/>
    <w:rsid w:val="00175B7F"/>
    <w:rsid w:val="001F6183"/>
    <w:rsid w:val="00205370"/>
    <w:rsid w:val="00213393"/>
    <w:rsid w:val="00227E6F"/>
    <w:rsid w:val="00232BCE"/>
    <w:rsid w:val="002A153E"/>
    <w:rsid w:val="00304859"/>
    <w:rsid w:val="00307143"/>
    <w:rsid w:val="003B52C9"/>
    <w:rsid w:val="00421B8A"/>
    <w:rsid w:val="004909B7"/>
    <w:rsid w:val="004C202E"/>
    <w:rsid w:val="004F1DE2"/>
    <w:rsid w:val="005423AF"/>
    <w:rsid w:val="0054319C"/>
    <w:rsid w:val="00590AEE"/>
    <w:rsid w:val="00595ED3"/>
    <w:rsid w:val="00631C92"/>
    <w:rsid w:val="006574A8"/>
    <w:rsid w:val="00681A77"/>
    <w:rsid w:val="006A1201"/>
    <w:rsid w:val="00723E3F"/>
    <w:rsid w:val="007426D3"/>
    <w:rsid w:val="007665E5"/>
    <w:rsid w:val="00791629"/>
    <w:rsid w:val="007B1D1E"/>
    <w:rsid w:val="007F4F8D"/>
    <w:rsid w:val="00847A52"/>
    <w:rsid w:val="00883FBF"/>
    <w:rsid w:val="008C41E6"/>
    <w:rsid w:val="008E374C"/>
    <w:rsid w:val="00944921"/>
    <w:rsid w:val="009D0500"/>
    <w:rsid w:val="009E028C"/>
    <w:rsid w:val="00A973F3"/>
    <w:rsid w:val="00B726D7"/>
    <w:rsid w:val="00B75DC8"/>
    <w:rsid w:val="00BD7515"/>
    <w:rsid w:val="00C153E7"/>
    <w:rsid w:val="00CD2B28"/>
    <w:rsid w:val="00D44E74"/>
    <w:rsid w:val="00D46D0E"/>
    <w:rsid w:val="00D478E1"/>
    <w:rsid w:val="00D76527"/>
    <w:rsid w:val="00DA3E4B"/>
    <w:rsid w:val="00E406A4"/>
    <w:rsid w:val="00E579F7"/>
    <w:rsid w:val="00EC5AE3"/>
    <w:rsid w:val="00ED5C4A"/>
    <w:rsid w:val="00EF3105"/>
    <w:rsid w:val="00F1417F"/>
    <w:rsid w:val="00F50C63"/>
    <w:rsid w:val="00F71CD7"/>
    <w:rsid w:val="00F9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02586"/>
  <w15:chartTrackingRefBased/>
  <w15:docId w15:val="{837AFB90-0EF2-4C8C-86F7-D005216B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478E1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30">
    <w:name w:val="a3"/>
    <w:basedOn w:val="a"/>
    <w:rsid w:val="00D478E1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4F1D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F1DE2"/>
  </w:style>
  <w:style w:type="paragraph" w:styleId="a5">
    <w:name w:val="footer"/>
    <w:basedOn w:val="a"/>
    <w:link w:val="Char0"/>
    <w:uiPriority w:val="99"/>
    <w:unhideWhenUsed/>
    <w:rsid w:val="004F1D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F1DE2"/>
  </w:style>
  <w:style w:type="character" w:styleId="a6">
    <w:name w:val="Placeholder Text"/>
    <w:basedOn w:val="a0"/>
    <w:uiPriority w:val="99"/>
    <w:semiHidden/>
    <w:rsid w:val="00E406A4"/>
    <w:rPr>
      <w:color w:val="808080"/>
    </w:rPr>
  </w:style>
  <w:style w:type="paragraph" w:customStyle="1" w:styleId="a7">
    <w:name w:val="바탕글"/>
    <w:basedOn w:val="a"/>
    <w:rsid w:val="00D46D0E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8">
    <w:name w:val="Table Grid"/>
    <w:basedOn w:val="a1"/>
    <w:uiPriority w:val="39"/>
    <w:rsid w:val="00944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3">
    <w:name w:val="Grid Table 5 Dark Accent 3"/>
    <w:basedOn w:val="a1"/>
    <w:uiPriority w:val="50"/>
    <w:rsid w:val="007426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9">
    <w:name w:val="List Paragraph"/>
    <w:basedOn w:val="a"/>
    <w:uiPriority w:val="34"/>
    <w:qFormat/>
    <w:rsid w:val="008C41E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유재혁</dc:creator>
  <cp:keywords/>
  <dc:description/>
  <cp:lastModifiedBy>유재혁</cp:lastModifiedBy>
  <cp:revision>62</cp:revision>
  <dcterms:created xsi:type="dcterms:W3CDTF">2022-06-09T15:01:00Z</dcterms:created>
  <dcterms:modified xsi:type="dcterms:W3CDTF">2022-06-10T06:01:00Z</dcterms:modified>
</cp:coreProperties>
</file>