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16 February 2020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Stage Design 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the bunch of conditionals checking what state your object is in that can make your program cluttered and very hard to read.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design pattern makes your program a lot easier to read as each different state is within its own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each state to encapsulate the handling of transitions.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state has only one responsibility.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as many states as needed without changing code that is already written.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overkill if there are not that many states or transitions.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write a lot more code for the states and transitions.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