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4BC" w:rsidRDefault="00EC1B46">
      <w:pPr>
        <w:rPr>
          <w:b/>
          <w:sz w:val="32"/>
          <w:szCs w:val="32"/>
        </w:rPr>
      </w:pPr>
      <w:r w:rsidRPr="00004AFB">
        <w:rPr>
          <w:b/>
          <w:sz w:val="32"/>
          <w:szCs w:val="32"/>
        </w:rPr>
        <w:t xml:space="preserve">                                            SO</w:t>
      </w:r>
      <w:r w:rsidR="00004AFB" w:rsidRPr="00004AFB">
        <w:rPr>
          <w:b/>
          <w:sz w:val="32"/>
          <w:szCs w:val="32"/>
        </w:rPr>
        <w:t>LİD PRENSİPLERİ</w:t>
      </w:r>
    </w:p>
    <w:p w:rsidR="006B6B70" w:rsidRPr="006B6B70" w:rsidRDefault="00004AFB" w:rsidP="006B6B70">
      <w:pPr>
        <w:shd w:val="clear" w:color="auto" w:fill="FFFFFF"/>
        <w:spacing w:before="413" w:after="0" w:line="240" w:lineRule="auto"/>
        <w:outlineLvl w:val="1"/>
        <w:rPr>
          <w:rFonts w:ascii="Lucida Sans Unicode" w:eastAsia="Times New Roman" w:hAnsi="Lucida Sans Unicode" w:cs="Lucida Sans Unicode"/>
          <w:b/>
          <w:bCs/>
          <w:spacing w:val="-5"/>
          <w:sz w:val="24"/>
          <w:szCs w:val="24"/>
          <w:lang w:eastAsia="tr-TR"/>
        </w:rPr>
      </w:pPr>
      <w:r w:rsidRPr="006B6B70">
        <w:rPr>
          <w:rFonts w:ascii="Lucida Sans Unicode" w:eastAsia="Times New Roman" w:hAnsi="Lucida Sans Unicode" w:cs="Lucida Sans Unicode"/>
          <w:b/>
          <w:bCs/>
          <w:spacing w:val="-5"/>
          <w:sz w:val="24"/>
          <w:szCs w:val="24"/>
          <w:lang w:eastAsia="tr-TR"/>
        </w:rPr>
        <w:t xml:space="preserve">1- </w:t>
      </w:r>
      <w:proofErr w:type="spellStart"/>
      <w:r w:rsidRPr="006B6B70">
        <w:rPr>
          <w:rFonts w:ascii="Lucida Sans Unicode" w:eastAsia="Times New Roman" w:hAnsi="Lucida Sans Unicode" w:cs="Lucida Sans Unicode"/>
          <w:b/>
          <w:bCs/>
          <w:spacing w:val="-5"/>
          <w:sz w:val="24"/>
          <w:szCs w:val="24"/>
          <w:lang w:eastAsia="tr-TR"/>
        </w:rPr>
        <w:t>Single-Responsibility</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Principle</w:t>
      </w:r>
      <w:proofErr w:type="spellEnd"/>
      <w:r w:rsidRPr="006B6B70">
        <w:rPr>
          <w:rFonts w:ascii="Lucida Sans Unicode" w:eastAsia="Times New Roman" w:hAnsi="Lucida Sans Unicode" w:cs="Lucida Sans Unicode"/>
          <w:b/>
          <w:bCs/>
          <w:spacing w:val="-5"/>
          <w:sz w:val="24"/>
          <w:szCs w:val="24"/>
          <w:lang w:eastAsia="tr-TR"/>
        </w:rPr>
        <w:t>(Tek Sorumluluk Prensibi)</w:t>
      </w:r>
      <w:r w:rsidR="006B6B70" w:rsidRPr="006B6B70">
        <w:rPr>
          <w:rFonts w:ascii="Georgia" w:eastAsia="Times New Roman" w:hAnsi="Georgia" w:cs="Times New Roman"/>
          <w:spacing w:val="-1"/>
          <w:sz w:val="24"/>
          <w:szCs w:val="24"/>
          <w:lang w:eastAsia="tr-TR"/>
        </w:rPr>
        <w:t xml:space="preserve">Bir Sınıfın ya da </w:t>
      </w:r>
      <w:proofErr w:type="spellStart"/>
      <w:proofErr w:type="gramStart"/>
      <w:r w:rsidR="006B6B70" w:rsidRPr="006B6B70">
        <w:rPr>
          <w:rFonts w:ascii="Georgia" w:eastAsia="Times New Roman" w:hAnsi="Georgia" w:cs="Times New Roman"/>
          <w:spacing w:val="-1"/>
          <w:sz w:val="24"/>
          <w:szCs w:val="24"/>
          <w:lang w:eastAsia="tr-TR"/>
        </w:rPr>
        <w:t>fonksiyonun,metodun</w:t>
      </w:r>
      <w:proofErr w:type="spellEnd"/>
      <w:proofErr w:type="gramEnd"/>
      <w:r w:rsidR="006B6B70" w:rsidRPr="006B6B70">
        <w:rPr>
          <w:rFonts w:ascii="Georgia" w:eastAsia="Times New Roman" w:hAnsi="Georgia" w:cs="Times New Roman"/>
          <w:spacing w:val="-1"/>
          <w:sz w:val="24"/>
          <w:szCs w:val="24"/>
          <w:lang w:eastAsia="tr-TR"/>
        </w:rPr>
        <w:t xml:space="preserve"> tek bir görevi, sorumluluğu olmalıdır. Başka sınıfların görevlerini gerçekleştirmemelidir.</w:t>
      </w:r>
    </w:p>
    <w:p w:rsidR="00004AFB" w:rsidRDefault="006B6B70">
      <w:pPr>
        <w:rPr>
          <w:rFonts w:ascii="Georgia" w:hAnsi="Georgia"/>
          <w:spacing w:val="-1"/>
          <w:sz w:val="24"/>
          <w:szCs w:val="24"/>
          <w:shd w:val="clear" w:color="auto" w:fill="FFFFFF"/>
        </w:rPr>
      </w:pPr>
      <w:r>
        <w:rPr>
          <w:rFonts w:ascii="Times New Roman" w:eastAsia="Times New Roman" w:hAnsi="Times New Roman" w:cs="Times New Roman"/>
          <w:sz w:val="24"/>
          <w:szCs w:val="24"/>
          <w:lang w:eastAsia="tr-TR"/>
        </w:rPr>
        <w:t xml:space="preserve">     </w:t>
      </w:r>
      <w:r w:rsidRPr="006B6B70">
        <w:rPr>
          <w:rFonts w:ascii="Georgia" w:hAnsi="Georgia"/>
          <w:spacing w:val="-1"/>
          <w:sz w:val="24"/>
          <w:szCs w:val="24"/>
          <w:shd w:val="clear" w:color="auto" w:fill="FFFFFF"/>
        </w:rPr>
        <w:t xml:space="preserve">Örneğin: Aşçı sınıfında </w:t>
      </w:r>
      <w:proofErr w:type="spellStart"/>
      <w:r w:rsidRPr="006B6B70">
        <w:rPr>
          <w:rFonts w:ascii="Georgia" w:hAnsi="Georgia"/>
          <w:spacing w:val="-1"/>
          <w:sz w:val="24"/>
          <w:szCs w:val="24"/>
          <w:shd w:val="clear" w:color="auto" w:fill="FFFFFF"/>
        </w:rPr>
        <w:t>YemekYap</w:t>
      </w:r>
      <w:proofErr w:type="spellEnd"/>
      <w:r w:rsidRPr="006B6B70">
        <w:rPr>
          <w:rFonts w:ascii="Georgia" w:hAnsi="Georgia"/>
          <w:spacing w:val="-1"/>
          <w:sz w:val="24"/>
          <w:szCs w:val="24"/>
          <w:shd w:val="clear" w:color="auto" w:fill="FFFFFF"/>
        </w:rPr>
        <w:t xml:space="preserve"> metodu olur ama </w:t>
      </w:r>
      <w:proofErr w:type="spellStart"/>
      <w:r w:rsidRPr="006B6B70">
        <w:rPr>
          <w:rFonts w:ascii="Georgia" w:hAnsi="Georgia"/>
          <w:spacing w:val="-1"/>
          <w:sz w:val="24"/>
          <w:szCs w:val="24"/>
          <w:shd w:val="clear" w:color="auto" w:fill="FFFFFF"/>
        </w:rPr>
        <w:t>malzemeAl</w:t>
      </w:r>
      <w:proofErr w:type="spellEnd"/>
      <w:r w:rsidRPr="006B6B70">
        <w:rPr>
          <w:rFonts w:ascii="Georgia" w:hAnsi="Georgia"/>
          <w:spacing w:val="-1"/>
          <w:sz w:val="24"/>
          <w:szCs w:val="24"/>
          <w:shd w:val="clear" w:color="auto" w:fill="FFFFFF"/>
        </w:rPr>
        <w:t xml:space="preserve"> metodu olmaz ama Aşçı istese malzemeyi gidip alabilir. Lakin bu aşçının ana görevi değildir dolayısıyla gerek yoktur.</w:t>
      </w:r>
    </w:p>
    <w:p w:rsidR="006B6B70" w:rsidRPr="006B6B70" w:rsidRDefault="006B6B70" w:rsidP="006B6B70">
      <w:pPr>
        <w:shd w:val="clear" w:color="auto" w:fill="FFFFFF"/>
        <w:spacing w:before="413" w:after="0" w:line="240" w:lineRule="auto"/>
        <w:outlineLvl w:val="1"/>
        <w:rPr>
          <w:rFonts w:ascii="Georgia" w:eastAsia="Times New Roman" w:hAnsi="Georgia" w:cs="Times New Roman"/>
          <w:spacing w:val="-1"/>
          <w:sz w:val="24"/>
          <w:szCs w:val="24"/>
          <w:lang w:eastAsia="tr-TR"/>
        </w:rPr>
      </w:pPr>
      <w:r w:rsidRPr="006B6B70">
        <w:rPr>
          <w:rFonts w:ascii="Lucida Sans Unicode" w:eastAsia="Times New Roman" w:hAnsi="Lucida Sans Unicode" w:cs="Lucida Sans Unicode"/>
          <w:b/>
          <w:bCs/>
          <w:spacing w:val="-5"/>
          <w:sz w:val="24"/>
          <w:szCs w:val="24"/>
          <w:lang w:eastAsia="tr-TR"/>
        </w:rPr>
        <w:t>2- Open-</w:t>
      </w:r>
      <w:proofErr w:type="spellStart"/>
      <w:r w:rsidRPr="006B6B70">
        <w:rPr>
          <w:rFonts w:ascii="Lucida Sans Unicode" w:eastAsia="Times New Roman" w:hAnsi="Lucida Sans Unicode" w:cs="Lucida Sans Unicode"/>
          <w:b/>
          <w:bCs/>
          <w:spacing w:val="-5"/>
          <w:sz w:val="24"/>
          <w:szCs w:val="24"/>
          <w:lang w:eastAsia="tr-TR"/>
        </w:rPr>
        <w:t>Closed</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Principle</w:t>
      </w:r>
      <w:proofErr w:type="spellEnd"/>
      <w:r w:rsidRPr="006B6B70">
        <w:rPr>
          <w:rFonts w:ascii="Lucida Sans Unicode" w:eastAsia="Times New Roman" w:hAnsi="Lucida Sans Unicode" w:cs="Lucida Sans Unicode"/>
          <w:b/>
          <w:bCs/>
          <w:spacing w:val="-5"/>
          <w:sz w:val="24"/>
          <w:szCs w:val="24"/>
          <w:lang w:eastAsia="tr-TR"/>
        </w:rPr>
        <w:t>(Açık Kapalı Prensibi</w:t>
      </w:r>
      <w:r w:rsidRPr="006B6B70">
        <w:rPr>
          <w:rFonts w:ascii="Lucida Sans Unicode" w:eastAsia="Times New Roman" w:hAnsi="Lucida Sans Unicode" w:cs="Lucida Sans Unicode"/>
          <w:bCs/>
          <w:spacing w:val="-5"/>
          <w:sz w:val="24"/>
          <w:szCs w:val="24"/>
          <w:lang w:eastAsia="tr-TR"/>
        </w:rPr>
        <w:t>)</w:t>
      </w:r>
      <w:r w:rsidRPr="006B6B70">
        <w:rPr>
          <w:rStyle w:val="Balk2Char"/>
          <w:sz w:val="24"/>
          <w:szCs w:val="24"/>
        </w:rPr>
        <w:t xml:space="preserve">: </w:t>
      </w:r>
      <w:r w:rsidRPr="006B6B70">
        <w:rPr>
          <w:rFonts w:ascii="Lucida Sans Unicode" w:eastAsia="Times New Roman" w:hAnsi="Lucida Sans Unicode" w:cs="Lucida Sans Unicode"/>
          <w:b/>
          <w:bCs/>
          <w:spacing w:val="-5"/>
          <w:sz w:val="24"/>
          <w:szCs w:val="24"/>
          <w:lang w:eastAsia="tr-TR"/>
        </w:rPr>
        <w:t xml:space="preserve">  </w:t>
      </w:r>
      <w:r w:rsidRPr="006B6B70">
        <w:rPr>
          <w:rFonts w:ascii="Georgia" w:eastAsia="Times New Roman" w:hAnsi="Georgia" w:cs="Times New Roman"/>
          <w:spacing w:val="-1"/>
          <w:sz w:val="24"/>
          <w:szCs w:val="24"/>
          <w:lang w:eastAsia="tr-TR"/>
        </w:rPr>
        <w:t>Open-</w:t>
      </w:r>
      <w:proofErr w:type="spellStart"/>
      <w:r w:rsidRPr="006B6B70">
        <w:rPr>
          <w:rFonts w:ascii="Georgia" w:eastAsia="Times New Roman" w:hAnsi="Georgia" w:cs="Times New Roman"/>
          <w:spacing w:val="-1"/>
          <w:sz w:val="24"/>
          <w:szCs w:val="24"/>
          <w:lang w:eastAsia="tr-TR"/>
        </w:rPr>
        <w:t>Closed</w:t>
      </w:r>
      <w:proofErr w:type="spellEnd"/>
      <w:r w:rsidRPr="006B6B70">
        <w:rPr>
          <w:rFonts w:ascii="Georgia" w:eastAsia="Times New Roman" w:hAnsi="Georgia" w:cs="Times New Roman"/>
          <w:spacing w:val="-1"/>
          <w:sz w:val="24"/>
          <w:szCs w:val="24"/>
          <w:lang w:eastAsia="tr-TR"/>
        </w:rPr>
        <w:t xml:space="preserve"> prensibi kısacası bir </w:t>
      </w:r>
      <w:proofErr w:type="spellStart"/>
      <w:proofErr w:type="gramStart"/>
      <w:r w:rsidRPr="006B6B70">
        <w:rPr>
          <w:rFonts w:ascii="Georgia" w:eastAsia="Times New Roman" w:hAnsi="Georgia" w:cs="Times New Roman"/>
          <w:spacing w:val="-1"/>
          <w:sz w:val="24"/>
          <w:szCs w:val="24"/>
          <w:lang w:eastAsia="tr-TR"/>
        </w:rPr>
        <w:t>programın,applicationun</w:t>
      </w:r>
      <w:proofErr w:type="spellEnd"/>
      <w:proofErr w:type="gramEnd"/>
      <w:r w:rsidRPr="006B6B70">
        <w:rPr>
          <w:rFonts w:ascii="Georgia" w:eastAsia="Times New Roman" w:hAnsi="Georgia" w:cs="Times New Roman"/>
          <w:spacing w:val="-1"/>
          <w:sz w:val="24"/>
          <w:szCs w:val="24"/>
          <w:lang w:eastAsia="tr-TR"/>
        </w:rPr>
        <w:t xml:space="preserve"> veya objelerin ya da </w:t>
      </w:r>
      <w:proofErr w:type="spellStart"/>
      <w:r w:rsidRPr="006B6B70">
        <w:rPr>
          <w:rFonts w:ascii="Georgia" w:eastAsia="Times New Roman" w:hAnsi="Georgia" w:cs="Times New Roman"/>
          <w:spacing w:val="-1"/>
          <w:sz w:val="24"/>
          <w:szCs w:val="24"/>
          <w:lang w:eastAsia="tr-TR"/>
        </w:rPr>
        <w:t>entitylerin</w:t>
      </w:r>
      <w:proofErr w:type="spellEnd"/>
      <w:r w:rsidRPr="006B6B70">
        <w:rPr>
          <w:rFonts w:ascii="Georgia" w:eastAsia="Times New Roman" w:hAnsi="Georgia" w:cs="Times New Roman"/>
          <w:spacing w:val="-1"/>
          <w:sz w:val="24"/>
          <w:szCs w:val="24"/>
          <w:lang w:eastAsia="tr-TR"/>
        </w:rPr>
        <w:t xml:space="preserve"> geliştirilmeye açık ancak değiştirmeye kapalı olduğunu belirtir. </w:t>
      </w:r>
      <w:proofErr w:type="spellStart"/>
      <w:r w:rsidRPr="006B6B70">
        <w:rPr>
          <w:rFonts w:ascii="Georgia" w:eastAsia="Times New Roman" w:hAnsi="Georgia" w:cs="Times New Roman"/>
          <w:spacing w:val="-1"/>
          <w:sz w:val="24"/>
          <w:szCs w:val="24"/>
          <w:lang w:eastAsia="tr-TR"/>
        </w:rPr>
        <w:t>İnterface</w:t>
      </w:r>
      <w:proofErr w:type="spellEnd"/>
      <w:r w:rsidRPr="006B6B70">
        <w:rPr>
          <w:rFonts w:ascii="Georgia" w:eastAsia="Times New Roman" w:hAnsi="Georgia" w:cs="Times New Roman"/>
          <w:spacing w:val="-1"/>
          <w:sz w:val="24"/>
          <w:szCs w:val="24"/>
          <w:lang w:eastAsia="tr-TR"/>
        </w:rPr>
        <w:t xml:space="preserve"> ve </w:t>
      </w:r>
      <w:proofErr w:type="spellStart"/>
      <w:r w:rsidRPr="006B6B70">
        <w:rPr>
          <w:rFonts w:ascii="Georgia" w:eastAsia="Times New Roman" w:hAnsi="Georgia" w:cs="Times New Roman"/>
          <w:spacing w:val="-1"/>
          <w:sz w:val="24"/>
          <w:szCs w:val="24"/>
          <w:lang w:eastAsia="tr-TR"/>
        </w:rPr>
        <w:t>abstract</w:t>
      </w:r>
      <w:proofErr w:type="spellEnd"/>
      <w:r w:rsidRPr="006B6B70">
        <w:rPr>
          <w:rFonts w:ascii="Georgia" w:eastAsia="Times New Roman" w:hAnsi="Georgia" w:cs="Times New Roman"/>
          <w:spacing w:val="-1"/>
          <w:sz w:val="24"/>
          <w:szCs w:val="24"/>
          <w:lang w:eastAsia="tr-TR"/>
        </w:rPr>
        <w:t xml:space="preserve"> sınıflar kullanılarak istenen eklemeler yapılabilir.</w:t>
      </w:r>
    </w:p>
    <w:p w:rsidR="006B6B70" w:rsidRPr="006B6B70" w:rsidRDefault="006B6B70" w:rsidP="006B6B70">
      <w:pPr>
        <w:shd w:val="clear" w:color="auto" w:fill="FFFFFF"/>
        <w:spacing w:before="413" w:after="0" w:line="240" w:lineRule="auto"/>
        <w:outlineLvl w:val="1"/>
        <w:rPr>
          <w:rFonts w:ascii="Georgia" w:eastAsia="Times New Roman" w:hAnsi="Georgia" w:cs="Times New Roman"/>
          <w:spacing w:val="-1"/>
          <w:sz w:val="24"/>
          <w:szCs w:val="24"/>
          <w:lang w:eastAsia="tr-TR"/>
        </w:rPr>
      </w:pPr>
      <w:proofErr w:type="gramStart"/>
      <w:r w:rsidRPr="006B6B70">
        <w:rPr>
          <w:rStyle w:val="Gl"/>
          <w:rFonts w:ascii="Georgia" w:hAnsi="Georgia"/>
          <w:spacing w:val="-1"/>
          <w:sz w:val="24"/>
          <w:szCs w:val="24"/>
        </w:rPr>
        <w:t>Örnek :</w:t>
      </w:r>
      <w:r w:rsidRPr="006B6B70">
        <w:rPr>
          <w:rFonts w:ascii="Georgia" w:hAnsi="Georgia"/>
          <w:spacing w:val="-1"/>
          <w:sz w:val="24"/>
          <w:szCs w:val="24"/>
        </w:rPr>
        <w:t> Bir</w:t>
      </w:r>
      <w:proofErr w:type="gramEnd"/>
      <w:r w:rsidRPr="006B6B70">
        <w:rPr>
          <w:rFonts w:ascii="Georgia" w:hAnsi="Georgia"/>
          <w:spacing w:val="-1"/>
          <w:sz w:val="24"/>
          <w:szCs w:val="24"/>
        </w:rPr>
        <w:t xml:space="preserve"> şirkette çalışanların emeklilik günleri hesaplanacak</w:t>
      </w:r>
      <w:r w:rsidRPr="006B6B70">
        <w:rPr>
          <w:rFonts w:ascii="Georgia" w:hAnsi="Georgia"/>
          <w:spacing w:val="-1"/>
          <w:sz w:val="24"/>
          <w:szCs w:val="24"/>
        </w:rPr>
        <w:t xml:space="preserve"> </w:t>
      </w:r>
      <w:r w:rsidRPr="006B6B70">
        <w:rPr>
          <w:rFonts w:ascii="Georgia" w:hAnsi="Georgia"/>
          <w:spacing w:val="-1"/>
          <w:sz w:val="24"/>
          <w:szCs w:val="24"/>
        </w:rPr>
        <w:t xml:space="preserve">Her sınıf ayrı ayrı tanımlı işçi, memur </w:t>
      </w:r>
      <w:proofErr w:type="spellStart"/>
      <w:r w:rsidRPr="006B6B70">
        <w:rPr>
          <w:rFonts w:ascii="Georgia" w:hAnsi="Georgia"/>
          <w:spacing w:val="-1"/>
          <w:sz w:val="24"/>
          <w:szCs w:val="24"/>
        </w:rPr>
        <w:t>vs</w:t>
      </w:r>
      <w:proofErr w:type="spellEnd"/>
      <w:r w:rsidRPr="006B6B70">
        <w:rPr>
          <w:rFonts w:ascii="Georgia" w:hAnsi="Georgia"/>
          <w:spacing w:val="-1"/>
          <w:sz w:val="24"/>
          <w:szCs w:val="24"/>
        </w:rPr>
        <w:t xml:space="preserve"> ve her birinin </w:t>
      </w:r>
      <w:proofErr w:type="spellStart"/>
      <w:r w:rsidRPr="006B6B70">
        <w:rPr>
          <w:rFonts w:ascii="Georgia" w:hAnsi="Georgia"/>
          <w:spacing w:val="-1"/>
          <w:sz w:val="24"/>
          <w:szCs w:val="24"/>
        </w:rPr>
        <w:t>bilgileri,işe</w:t>
      </w:r>
      <w:proofErr w:type="spellEnd"/>
      <w:r w:rsidRPr="006B6B70">
        <w:rPr>
          <w:rFonts w:ascii="Georgia" w:hAnsi="Georgia"/>
          <w:spacing w:val="-1"/>
          <w:sz w:val="24"/>
          <w:szCs w:val="24"/>
        </w:rPr>
        <w:t xml:space="preserve"> giriş tarihleri sınıflarında tanımlı. Ne zaman emekli olduklarını hesaplamak için </w:t>
      </w:r>
      <w:proofErr w:type="spellStart"/>
      <w:r w:rsidRPr="006B6B70">
        <w:rPr>
          <w:rFonts w:ascii="Georgia" w:hAnsi="Georgia"/>
          <w:spacing w:val="-1"/>
          <w:sz w:val="24"/>
          <w:szCs w:val="24"/>
        </w:rPr>
        <w:t>sgkHesap</w:t>
      </w:r>
      <w:proofErr w:type="spellEnd"/>
      <w:r w:rsidRPr="006B6B70">
        <w:rPr>
          <w:rFonts w:ascii="Georgia" w:hAnsi="Georgia"/>
          <w:spacing w:val="-1"/>
          <w:sz w:val="24"/>
          <w:szCs w:val="24"/>
        </w:rPr>
        <w:t xml:space="preserve"> isimli sınıfımızda hesap metodu var. Patronumuz dedi ki buraya yöneticileri de ekle yöneticilerin de emeklilik günleri hesaplansın. Bunun için sadece </w:t>
      </w:r>
      <w:proofErr w:type="spellStart"/>
      <w:r w:rsidRPr="006B6B70">
        <w:rPr>
          <w:rFonts w:ascii="Georgia" w:hAnsi="Georgia"/>
          <w:spacing w:val="-1"/>
          <w:sz w:val="24"/>
          <w:szCs w:val="24"/>
        </w:rPr>
        <w:t>sgkHesap</w:t>
      </w:r>
      <w:proofErr w:type="spellEnd"/>
      <w:r w:rsidRPr="006B6B70">
        <w:rPr>
          <w:rFonts w:ascii="Georgia" w:hAnsi="Georgia"/>
          <w:spacing w:val="-1"/>
          <w:sz w:val="24"/>
          <w:szCs w:val="24"/>
        </w:rPr>
        <w:t xml:space="preserve"> kısmına </w:t>
      </w:r>
      <w:proofErr w:type="spellStart"/>
      <w:r w:rsidRPr="006B6B70">
        <w:rPr>
          <w:rFonts w:ascii="Georgia" w:hAnsi="Georgia"/>
          <w:spacing w:val="-1"/>
          <w:sz w:val="24"/>
          <w:szCs w:val="24"/>
        </w:rPr>
        <w:t>if</w:t>
      </w:r>
      <w:proofErr w:type="spellEnd"/>
      <w:r w:rsidRPr="006B6B70">
        <w:rPr>
          <w:rFonts w:ascii="Georgia" w:hAnsi="Georgia"/>
          <w:spacing w:val="-1"/>
          <w:sz w:val="24"/>
          <w:szCs w:val="24"/>
        </w:rPr>
        <w:t xml:space="preserve"> else koşullarıyla kontrol edilip hesaplatılmak istenen gün sayısının sahibi olan kişinin ne olduğu tespit edilerek </w:t>
      </w:r>
      <w:proofErr w:type="spellStart"/>
      <w:proofErr w:type="gramStart"/>
      <w:r w:rsidRPr="006B6B70">
        <w:rPr>
          <w:rFonts w:ascii="Georgia" w:hAnsi="Georgia"/>
          <w:spacing w:val="-1"/>
          <w:sz w:val="24"/>
          <w:szCs w:val="24"/>
        </w:rPr>
        <w:t>yaptırılabilir.Hesap</w:t>
      </w:r>
      <w:proofErr w:type="spellEnd"/>
      <w:proofErr w:type="gramEnd"/>
      <w:r w:rsidRPr="006B6B70">
        <w:rPr>
          <w:rFonts w:ascii="Georgia" w:hAnsi="Georgia"/>
          <w:spacing w:val="-1"/>
          <w:sz w:val="24"/>
          <w:szCs w:val="24"/>
        </w:rPr>
        <w:t xml:space="preserve"> aynı hesap sadece değişen şey obje.</w:t>
      </w:r>
    </w:p>
    <w:p w:rsidR="006B6B70" w:rsidRPr="006B6B70" w:rsidRDefault="006B6B70" w:rsidP="006B6B70">
      <w:pPr>
        <w:spacing w:after="100" w:line="240" w:lineRule="auto"/>
        <w:rPr>
          <w:rFonts w:ascii="Times New Roman" w:eastAsia="Times New Roman" w:hAnsi="Times New Roman" w:cs="Times New Roman"/>
          <w:sz w:val="24"/>
          <w:szCs w:val="24"/>
          <w:lang w:eastAsia="tr-TR"/>
        </w:rPr>
      </w:pPr>
    </w:p>
    <w:p w:rsidR="006B6B70" w:rsidRPr="006B6B70" w:rsidRDefault="006B6B70" w:rsidP="006B6B70">
      <w:pPr>
        <w:shd w:val="clear" w:color="auto" w:fill="FFFFFF"/>
        <w:spacing w:before="413" w:after="0" w:line="240" w:lineRule="auto"/>
        <w:outlineLvl w:val="1"/>
        <w:rPr>
          <w:rFonts w:ascii="Lucida Sans Unicode" w:eastAsia="Times New Roman" w:hAnsi="Lucida Sans Unicode" w:cs="Lucida Sans Unicode"/>
          <w:b/>
          <w:bCs/>
          <w:spacing w:val="-5"/>
          <w:sz w:val="24"/>
          <w:szCs w:val="24"/>
          <w:lang w:eastAsia="tr-TR"/>
        </w:rPr>
      </w:pPr>
      <w:r w:rsidRPr="006B6B70">
        <w:rPr>
          <w:rFonts w:ascii="Lucida Sans Unicode" w:eastAsia="Times New Roman" w:hAnsi="Lucida Sans Unicode" w:cs="Lucida Sans Unicode"/>
          <w:b/>
          <w:bCs/>
          <w:spacing w:val="-5"/>
          <w:sz w:val="24"/>
          <w:szCs w:val="24"/>
          <w:lang w:eastAsia="tr-TR"/>
        </w:rPr>
        <w:t xml:space="preserve">3 — </w:t>
      </w:r>
      <w:proofErr w:type="spellStart"/>
      <w:r w:rsidRPr="006B6B70">
        <w:rPr>
          <w:rFonts w:ascii="Lucida Sans Unicode" w:eastAsia="Times New Roman" w:hAnsi="Lucida Sans Unicode" w:cs="Lucida Sans Unicode"/>
          <w:b/>
          <w:bCs/>
          <w:spacing w:val="-5"/>
          <w:sz w:val="24"/>
          <w:szCs w:val="24"/>
          <w:lang w:eastAsia="tr-TR"/>
        </w:rPr>
        <w:t>Liskov</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Substitution</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Principle</w:t>
      </w:r>
      <w:proofErr w:type="spellEnd"/>
      <w:r w:rsidRPr="006B6B70">
        <w:rPr>
          <w:rFonts w:ascii="Lucida Sans Unicode" w:eastAsia="Times New Roman" w:hAnsi="Lucida Sans Unicode" w:cs="Lucida Sans Unicode"/>
          <w:b/>
          <w:bCs/>
          <w:spacing w:val="-5"/>
          <w:sz w:val="24"/>
          <w:szCs w:val="24"/>
          <w:lang w:eastAsia="tr-TR"/>
        </w:rPr>
        <w:t xml:space="preserve"> ( </w:t>
      </w:r>
      <w:proofErr w:type="spellStart"/>
      <w:r w:rsidRPr="006B6B70">
        <w:rPr>
          <w:rFonts w:ascii="Lucida Sans Unicode" w:eastAsia="Times New Roman" w:hAnsi="Lucida Sans Unicode" w:cs="Lucida Sans Unicode"/>
          <w:b/>
          <w:bCs/>
          <w:spacing w:val="-5"/>
          <w:sz w:val="24"/>
          <w:szCs w:val="24"/>
          <w:lang w:eastAsia="tr-TR"/>
        </w:rPr>
        <w:t>Liskov’un</w:t>
      </w:r>
      <w:proofErr w:type="spellEnd"/>
      <w:r w:rsidRPr="006B6B70">
        <w:rPr>
          <w:rFonts w:ascii="Lucida Sans Unicode" w:eastAsia="Times New Roman" w:hAnsi="Lucida Sans Unicode" w:cs="Lucida Sans Unicode"/>
          <w:b/>
          <w:bCs/>
          <w:spacing w:val="-5"/>
          <w:sz w:val="24"/>
          <w:szCs w:val="24"/>
          <w:lang w:eastAsia="tr-TR"/>
        </w:rPr>
        <w:t xml:space="preserve"> Yerine geçme Prensibi)</w:t>
      </w:r>
      <w:r w:rsidRPr="006B6B70">
        <w:rPr>
          <w:rStyle w:val="Balk2Char"/>
          <w:sz w:val="24"/>
          <w:szCs w:val="24"/>
        </w:rPr>
        <w:t>:</w:t>
      </w:r>
      <w:r w:rsidRPr="006B6B70">
        <w:rPr>
          <w:rFonts w:ascii="Georgia" w:eastAsia="Times New Roman" w:hAnsi="Georgia" w:cs="Times New Roman"/>
          <w:spacing w:val="-1"/>
          <w:sz w:val="24"/>
          <w:szCs w:val="24"/>
          <w:lang w:eastAsia="tr-TR"/>
        </w:rPr>
        <w:t>Bir ana sınıftan ya da sınıflardan türetilen sınıfların bir üst hiyerarşideki sınıfların yerine geçmesini esas alan bir prensiptir.</w:t>
      </w:r>
    </w:p>
    <w:p w:rsidR="006B6B70" w:rsidRPr="006B6B70" w:rsidRDefault="006B6B70" w:rsidP="006B6B70">
      <w:pPr>
        <w:spacing w:after="100" w:line="240" w:lineRule="auto"/>
        <w:rPr>
          <w:rFonts w:ascii="Times New Roman" w:eastAsia="Times New Roman" w:hAnsi="Times New Roman" w:cs="Times New Roman"/>
          <w:sz w:val="24"/>
          <w:szCs w:val="24"/>
          <w:lang w:eastAsia="tr-TR"/>
        </w:rPr>
      </w:pPr>
      <w:proofErr w:type="gramStart"/>
      <w:r w:rsidRPr="006B6B70">
        <w:rPr>
          <w:rStyle w:val="Gl"/>
          <w:rFonts w:ascii="Georgia" w:hAnsi="Georgia"/>
          <w:spacing w:val="-1"/>
          <w:sz w:val="24"/>
          <w:szCs w:val="24"/>
          <w:shd w:val="clear" w:color="auto" w:fill="FFFFFF"/>
        </w:rPr>
        <w:t>örnek </w:t>
      </w:r>
      <w:r w:rsidRPr="006B6B70">
        <w:rPr>
          <w:rFonts w:ascii="Georgia" w:hAnsi="Georgia"/>
          <w:spacing w:val="-1"/>
          <w:sz w:val="24"/>
          <w:szCs w:val="24"/>
          <w:shd w:val="clear" w:color="auto" w:fill="FFFFFF"/>
        </w:rPr>
        <w:t>: Dörtgenler</w:t>
      </w:r>
      <w:proofErr w:type="gramEnd"/>
      <w:r w:rsidRPr="006B6B70">
        <w:rPr>
          <w:rFonts w:ascii="Georgia" w:hAnsi="Georgia"/>
          <w:spacing w:val="-1"/>
          <w:sz w:val="24"/>
          <w:szCs w:val="24"/>
          <w:shd w:val="clear" w:color="auto" w:fill="FFFFFF"/>
        </w:rPr>
        <w:t xml:space="preserve"> Üst sınıf ve kare alt sınıf olsun. </w:t>
      </w:r>
      <w:proofErr w:type="gramStart"/>
      <w:r w:rsidRPr="006B6B70">
        <w:rPr>
          <w:rFonts w:ascii="Georgia" w:hAnsi="Georgia"/>
          <w:spacing w:val="-1"/>
          <w:sz w:val="24"/>
          <w:szCs w:val="24"/>
          <w:shd w:val="clear" w:color="auto" w:fill="FFFFFF"/>
        </w:rPr>
        <w:t>dörtgen</w:t>
      </w:r>
      <w:proofErr w:type="gramEnd"/>
      <w:r w:rsidRPr="006B6B70">
        <w:rPr>
          <w:rFonts w:ascii="Georgia" w:hAnsi="Georgia"/>
          <w:spacing w:val="-1"/>
          <w:sz w:val="24"/>
          <w:szCs w:val="24"/>
          <w:shd w:val="clear" w:color="auto" w:fill="FFFFFF"/>
        </w:rPr>
        <w:t xml:space="preserve"> sınıfında tanımlı boyut değiştir metodu uzun kenarı 300 ve kısa kenarı 100 yapsın. Kare sınıfını bunun yerine geçirdiğiniz zaman(Kare de bir dörtgendir) karenin tüm kenarları eşit olduğu için bu metodu karşılayamaz ve bu yüzünden </w:t>
      </w:r>
      <w:proofErr w:type="spellStart"/>
      <w:r w:rsidRPr="006B6B70">
        <w:rPr>
          <w:rFonts w:ascii="Georgia" w:hAnsi="Georgia"/>
          <w:spacing w:val="-1"/>
          <w:sz w:val="24"/>
          <w:szCs w:val="24"/>
          <w:shd w:val="clear" w:color="auto" w:fill="FFFFFF"/>
        </w:rPr>
        <w:t>LSPye</w:t>
      </w:r>
      <w:proofErr w:type="spellEnd"/>
      <w:r w:rsidRPr="006B6B70">
        <w:rPr>
          <w:rFonts w:ascii="Georgia" w:hAnsi="Georgia"/>
          <w:spacing w:val="-1"/>
          <w:sz w:val="24"/>
          <w:szCs w:val="24"/>
          <w:shd w:val="clear" w:color="auto" w:fill="FFFFFF"/>
        </w:rPr>
        <w:t xml:space="preserve"> uymaz.</w:t>
      </w:r>
    </w:p>
    <w:p w:rsidR="006B6B70" w:rsidRPr="006B6B70" w:rsidRDefault="006B6B70" w:rsidP="006B6B70">
      <w:pPr>
        <w:shd w:val="clear" w:color="auto" w:fill="FFFFFF"/>
        <w:spacing w:before="413" w:after="0" w:line="240" w:lineRule="auto"/>
        <w:outlineLvl w:val="1"/>
        <w:rPr>
          <w:rFonts w:ascii="Lucida Sans Unicode" w:eastAsia="Times New Roman" w:hAnsi="Lucida Sans Unicode" w:cs="Lucida Sans Unicode"/>
          <w:b/>
          <w:bCs/>
          <w:spacing w:val="-5"/>
          <w:sz w:val="24"/>
          <w:szCs w:val="24"/>
          <w:lang w:eastAsia="tr-TR"/>
        </w:rPr>
      </w:pPr>
      <w:r w:rsidRPr="006B6B70">
        <w:rPr>
          <w:rFonts w:ascii="Lucida Sans Unicode" w:eastAsia="Times New Roman" w:hAnsi="Lucida Sans Unicode" w:cs="Lucida Sans Unicode"/>
          <w:b/>
          <w:bCs/>
          <w:spacing w:val="-5"/>
          <w:sz w:val="24"/>
          <w:szCs w:val="24"/>
          <w:lang w:eastAsia="tr-TR"/>
        </w:rPr>
        <w:t xml:space="preserve">4- </w:t>
      </w:r>
      <w:proofErr w:type="spellStart"/>
      <w:r w:rsidRPr="006B6B70">
        <w:rPr>
          <w:rFonts w:ascii="Lucida Sans Unicode" w:eastAsia="Times New Roman" w:hAnsi="Lucida Sans Unicode" w:cs="Lucida Sans Unicode"/>
          <w:b/>
          <w:bCs/>
          <w:spacing w:val="-5"/>
          <w:sz w:val="24"/>
          <w:szCs w:val="24"/>
          <w:lang w:eastAsia="tr-TR"/>
        </w:rPr>
        <w:t>Interface</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Segregation</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Principle</w:t>
      </w:r>
      <w:proofErr w:type="spellEnd"/>
      <w:r w:rsidRPr="006B6B70">
        <w:rPr>
          <w:rFonts w:ascii="Lucida Sans Unicode" w:eastAsia="Times New Roman" w:hAnsi="Lucida Sans Unicode" w:cs="Lucida Sans Unicode"/>
          <w:b/>
          <w:bCs/>
          <w:spacing w:val="-5"/>
          <w:sz w:val="24"/>
          <w:szCs w:val="24"/>
          <w:lang w:eastAsia="tr-TR"/>
        </w:rPr>
        <w:t xml:space="preserve"> ( </w:t>
      </w:r>
      <w:proofErr w:type="spellStart"/>
      <w:r w:rsidRPr="006B6B70">
        <w:rPr>
          <w:rFonts w:ascii="Lucida Sans Unicode" w:eastAsia="Times New Roman" w:hAnsi="Lucida Sans Unicode" w:cs="Lucida Sans Unicode"/>
          <w:b/>
          <w:bCs/>
          <w:spacing w:val="-5"/>
          <w:sz w:val="24"/>
          <w:szCs w:val="24"/>
          <w:lang w:eastAsia="tr-TR"/>
        </w:rPr>
        <w:t>Arayüz</w:t>
      </w:r>
      <w:proofErr w:type="spellEnd"/>
      <w:r w:rsidRPr="006B6B70">
        <w:rPr>
          <w:rFonts w:ascii="Lucida Sans Unicode" w:eastAsia="Times New Roman" w:hAnsi="Lucida Sans Unicode" w:cs="Lucida Sans Unicode"/>
          <w:b/>
          <w:bCs/>
          <w:spacing w:val="-5"/>
          <w:sz w:val="24"/>
          <w:szCs w:val="24"/>
          <w:lang w:eastAsia="tr-TR"/>
        </w:rPr>
        <w:t xml:space="preserve"> Ayrımı Prensibi): </w:t>
      </w:r>
      <w:r w:rsidRPr="006B6B70">
        <w:rPr>
          <w:rFonts w:ascii="Georgia" w:eastAsia="Times New Roman" w:hAnsi="Georgia" w:cs="Times New Roman"/>
          <w:spacing w:val="-1"/>
          <w:sz w:val="24"/>
          <w:szCs w:val="24"/>
          <w:lang w:eastAsia="tr-TR"/>
        </w:rPr>
        <w:t xml:space="preserve">Bir </w:t>
      </w:r>
      <w:proofErr w:type="spellStart"/>
      <w:r w:rsidRPr="006B6B70">
        <w:rPr>
          <w:rFonts w:ascii="Georgia" w:eastAsia="Times New Roman" w:hAnsi="Georgia" w:cs="Times New Roman"/>
          <w:spacing w:val="-1"/>
          <w:sz w:val="24"/>
          <w:szCs w:val="24"/>
          <w:lang w:eastAsia="tr-TR"/>
        </w:rPr>
        <w:t>arayüze</w:t>
      </w:r>
      <w:proofErr w:type="spellEnd"/>
      <w:r w:rsidRPr="006B6B70">
        <w:rPr>
          <w:rFonts w:ascii="Georgia" w:eastAsia="Times New Roman" w:hAnsi="Georgia" w:cs="Times New Roman"/>
          <w:spacing w:val="-1"/>
          <w:sz w:val="24"/>
          <w:szCs w:val="24"/>
          <w:lang w:eastAsia="tr-TR"/>
        </w:rPr>
        <w:t xml:space="preserve"> gerekli olmayan eklentilerin eklenmemesini belirten bir prensiptir. </w:t>
      </w:r>
      <w:proofErr w:type="spellStart"/>
      <w:r w:rsidRPr="006B6B70">
        <w:rPr>
          <w:rFonts w:ascii="Georgia" w:eastAsia="Times New Roman" w:hAnsi="Georgia" w:cs="Times New Roman"/>
          <w:spacing w:val="-1"/>
          <w:sz w:val="24"/>
          <w:szCs w:val="24"/>
          <w:lang w:eastAsia="tr-TR"/>
        </w:rPr>
        <w:t>Arayüzde</w:t>
      </w:r>
      <w:proofErr w:type="spellEnd"/>
      <w:r w:rsidRPr="006B6B70">
        <w:rPr>
          <w:rFonts w:ascii="Georgia" w:eastAsia="Times New Roman" w:hAnsi="Georgia" w:cs="Times New Roman"/>
          <w:spacing w:val="-1"/>
          <w:sz w:val="24"/>
          <w:szCs w:val="24"/>
          <w:lang w:eastAsia="tr-TR"/>
        </w:rPr>
        <w:t xml:space="preserve"> o an sadece kullanılacak olan eklentilerin ekli olması gerektiğini savunur.</w:t>
      </w:r>
    </w:p>
    <w:p w:rsidR="006B6B70" w:rsidRPr="006B6B70" w:rsidRDefault="006B6B70" w:rsidP="006B6B70">
      <w:pPr>
        <w:spacing w:after="100" w:line="240" w:lineRule="auto"/>
        <w:rPr>
          <w:rFonts w:ascii="Times New Roman" w:eastAsia="Times New Roman" w:hAnsi="Times New Roman" w:cs="Times New Roman"/>
          <w:sz w:val="24"/>
          <w:szCs w:val="24"/>
          <w:lang w:eastAsia="tr-TR"/>
        </w:rPr>
      </w:pPr>
      <w:proofErr w:type="gramStart"/>
      <w:r w:rsidRPr="006B6B70">
        <w:rPr>
          <w:rStyle w:val="Gl"/>
          <w:rFonts w:ascii="Georgia" w:hAnsi="Georgia"/>
          <w:spacing w:val="-1"/>
          <w:sz w:val="24"/>
          <w:szCs w:val="24"/>
          <w:shd w:val="clear" w:color="auto" w:fill="FFFFFF"/>
        </w:rPr>
        <w:t>Örnek :</w:t>
      </w:r>
      <w:r w:rsidRPr="006B6B70">
        <w:rPr>
          <w:rFonts w:ascii="Georgia" w:hAnsi="Georgia"/>
          <w:spacing w:val="-1"/>
          <w:sz w:val="24"/>
          <w:szCs w:val="24"/>
          <w:shd w:val="clear" w:color="auto" w:fill="FFFFFF"/>
        </w:rPr>
        <w:t> İki</w:t>
      </w:r>
      <w:proofErr w:type="gramEnd"/>
      <w:r w:rsidRPr="006B6B70">
        <w:rPr>
          <w:rFonts w:ascii="Georgia" w:hAnsi="Georgia"/>
          <w:spacing w:val="-1"/>
          <w:sz w:val="24"/>
          <w:szCs w:val="24"/>
          <w:shd w:val="clear" w:color="auto" w:fill="FFFFFF"/>
        </w:rPr>
        <w:t xml:space="preserve"> boyutlu şekiller sınıfında hacim isimli bir </w:t>
      </w:r>
      <w:proofErr w:type="spellStart"/>
      <w:r w:rsidRPr="006B6B70">
        <w:rPr>
          <w:rFonts w:ascii="Georgia" w:hAnsi="Georgia"/>
          <w:spacing w:val="-1"/>
          <w:sz w:val="24"/>
          <w:szCs w:val="24"/>
          <w:shd w:val="clear" w:color="auto" w:fill="FFFFFF"/>
        </w:rPr>
        <w:t>metod</w:t>
      </w:r>
      <w:proofErr w:type="spellEnd"/>
      <w:r w:rsidRPr="006B6B70">
        <w:rPr>
          <w:rFonts w:ascii="Georgia" w:hAnsi="Georgia"/>
          <w:spacing w:val="-1"/>
          <w:sz w:val="24"/>
          <w:szCs w:val="24"/>
          <w:shd w:val="clear" w:color="auto" w:fill="FFFFFF"/>
        </w:rPr>
        <w:t xml:space="preserve"> tanımlamak. İki boyutlu şekillerin hacmi olmadığı için bu </w:t>
      </w:r>
      <w:proofErr w:type="spellStart"/>
      <w:r w:rsidRPr="006B6B70">
        <w:rPr>
          <w:rFonts w:ascii="Georgia" w:hAnsi="Georgia"/>
          <w:spacing w:val="-1"/>
          <w:sz w:val="24"/>
          <w:szCs w:val="24"/>
          <w:shd w:val="clear" w:color="auto" w:fill="FFFFFF"/>
        </w:rPr>
        <w:t>metod</w:t>
      </w:r>
      <w:proofErr w:type="spellEnd"/>
      <w:r w:rsidRPr="006B6B70">
        <w:rPr>
          <w:rFonts w:ascii="Georgia" w:hAnsi="Georgia"/>
          <w:spacing w:val="-1"/>
          <w:sz w:val="24"/>
          <w:szCs w:val="24"/>
          <w:shd w:val="clear" w:color="auto" w:fill="FFFFFF"/>
        </w:rPr>
        <w:t xml:space="preserve"> gereksizdir.</w:t>
      </w:r>
    </w:p>
    <w:p w:rsidR="006B6B70" w:rsidRPr="006B6B70" w:rsidRDefault="006B6B70" w:rsidP="006B6B70">
      <w:pPr>
        <w:shd w:val="clear" w:color="auto" w:fill="FFFFFF"/>
        <w:spacing w:before="413" w:after="0" w:line="240" w:lineRule="auto"/>
        <w:outlineLvl w:val="1"/>
        <w:rPr>
          <w:rFonts w:ascii="Lucida Sans Unicode" w:eastAsia="Times New Roman" w:hAnsi="Lucida Sans Unicode" w:cs="Lucida Sans Unicode"/>
          <w:b/>
          <w:bCs/>
          <w:spacing w:val="-5"/>
          <w:sz w:val="24"/>
          <w:szCs w:val="24"/>
          <w:lang w:eastAsia="tr-TR"/>
        </w:rPr>
      </w:pPr>
      <w:r w:rsidRPr="006B6B70">
        <w:rPr>
          <w:rFonts w:ascii="Lucida Sans Unicode" w:eastAsia="Times New Roman" w:hAnsi="Lucida Sans Unicode" w:cs="Lucida Sans Unicode"/>
          <w:b/>
          <w:bCs/>
          <w:spacing w:val="-5"/>
          <w:sz w:val="24"/>
          <w:szCs w:val="24"/>
          <w:lang w:eastAsia="tr-TR"/>
        </w:rPr>
        <w:t xml:space="preserve">5- </w:t>
      </w:r>
      <w:proofErr w:type="spellStart"/>
      <w:r w:rsidRPr="006B6B70">
        <w:rPr>
          <w:rFonts w:ascii="Lucida Sans Unicode" w:eastAsia="Times New Roman" w:hAnsi="Lucida Sans Unicode" w:cs="Lucida Sans Unicode"/>
          <w:b/>
          <w:bCs/>
          <w:spacing w:val="-5"/>
          <w:sz w:val="24"/>
          <w:szCs w:val="24"/>
          <w:lang w:eastAsia="tr-TR"/>
        </w:rPr>
        <w:t>Dependency</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Inversion</w:t>
      </w:r>
      <w:proofErr w:type="spellEnd"/>
      <w:r w:rsidRPr="006B6B70">
        <w:rPr>
          <w:rFonts w:ascii="Lucida Sans Unicode" w:eastAsia="Times New Roman" w:hAnsi="Lucida Sans Unicode" w:cs="Lucida Sans Unicode"/>
          <w:b/>
          <w:bCs/>
          <w:spacing w:val="-5"/>
          <w:sz w:val="24"/>
          <w:szCs w:val="24"/>
          <w:lang w:eastAsia="tr-TR"/>
        </w:rPr>
        <w:t xml:space="preserve"> </w:t>
      </w:r>
      <w:proofErr w:type="spellStart"/>
      <w:r w:rsidRPr="006B6B70">
        <w:rPr>
          <w:rFonts w:ascii="Lucida Sans Unicode" w:eastAsia="Times New Roman" w:hAnsi="Lucida Sans Unicode" w:cs="Lucida Sans Unicode"/>
          <w:b/>
          <w:bCs/>
          <w:spacing w:val="-5"/>
          <w:sz w:val="24"/>
          <w:szCs w:val="24"/>
          <w:lang w:eastAsia="tr-TR"/>
        </w:rPr>
        <w:t>Principle</w:t>
      </w:r>
      <w:proofErr w:type="spellEnd"/>
      <w:r w:rsidRPr="006B6B70">
        <w:rPr>
          <w:rFonts w:ascii="Lucida Sans Unicode" w:eastAsia="Times New Roman" w:hAnsi="Lucida Sans Unicode" w:cs="Lucida Sans Unicode"/>
          <w:b/>
          <w:bCs/>
          <w:spacing w:val="-5"/>
          <w:sz w:val="24"/>
          <w:szCs w:val="24"/>
          <w:lang w:eastAsia="tr-TR"/>
        </w:rPr>
        <w:t xml:space="preserve"> ( Bağımlılıkların Terslenmesi Prensibi)</w:t>
      </w:r>
    </w:p>
    <w:p w:rsidR="006B6B70" w:rsidRDefault="006B6B70" w:rsidP="006B6B70">
      <w:pPr>
        <w:shd w:val="clear" w:color="auto" w:fill="FFFFFF"/>
        <w:spacing w:before="206" w:after="0" w:line="480" w:lineRule="atLeast"/>
        <w:rPr>
          <w:rFonts w:ascii="Georgia" w:eastAsia="Times New Roman" w:hAnsi="Georgia" w:cs="Times New Roman"/>
          <w:spacing w:val="-1"/>
          <w:sz w:val="24"/>
          <w:szCs w:val="24"/>
          <w:lang w:eastAsia="tr-TR"/>
        </w:rPr>
      </w:pPr>
      <w:r w:rsidRPr="006B6B70">
        <w:rPr>
          <w:rFonts w:ascii="Georgia" w:eastAsia="Times New Roman" w:hAnsi="Georgia" w:cs="Times New Roman"/>
          <w:spacing w:val="-1"/>
          <w:sz w:val="24"/>
          <w:szCs w:val="24"/>
          <w:lang w:eastAsia="tr-TR"/>
        </w:rPr>
        <w:t xml:space="preserve">Varlıklar(Alt sınıflar ve Üst sınıflar) somut olmayan soyutlamalara bağlı olmalıdır. Üst seviye </w:t>
      </w:r>
      <w:proofErr w:type="gramStart"/>
      <w:r w:rsidRPr="006B6B70">
        <w:rPr>
          <w:rFonts w:ascii="Georgia" w:eastAsia="Times New Roman" w:hAnsi="Georgia" w:cs="Times New Roman"/>
          <w:spacing w:val="-1"/>
          <w:sz w:val="24"/>
          <w:szCs w:val="24"/>
          <w:lang w:eastAsia="tr-TR"/>
        </w:rPr>
        <w:t>modülün</w:t>
      </w:r>
      <w:proofErr w:type="gramEnd"/>
      <w:r w:rsidRPr="006B6B70">
        <w:rPr>
          <w:rFonts w:ascii="Georgia" w:eastAsia="Times New Roman" w:hAnsi="Georgia" w:cs="Times New Roman"/>
          <w:spacing w:val="-1"/>
          <w:sz w:val="24"/>
          <w:szCs w:val="24"/>
          <w:lang w:eastAsia="tr-TR"/>
        </w:rPr>
        <w:t xml:space="preserve"> düşük seviye modülüne bağlı olmamasını, ancak soyutlamalara bağlı </w:t>
      </w:r>
      <w:r w:rsidRPr="006B6B70">
        <w:rPr>
          <w:rFonts w:ascii="Georgia" w:eastAsia="Times New Roman" w:hAnsi="Georgia" w:cs="Times New Roman"/>
          <w:spacing w:val="-1"/>
          <w:sz w:val="24"/>
          <w:szCs w:val="24"/>
          <w:lang w:eastAsia="tr-TR"/>
        </w:rPr>
        <w:lastRenderedPageBreak/>
        <w:t>olması gerektiğini belirtir. Alt sınıflarda yapılan değişiklikler üst sınıfları etkilememelidir.</w:t>
      </w:r>
    </w:p>
    <w:p w:rsidR="006B6B70" w:rsidRPr="006B6B70" w:rsidRDefault="006B6B70" w:rsidP="006B6B70">
      <w:pPr>
        <w:shd w:val="clear" w:color="auto" w:fill="FFFFFF"/>
        <w:spacing w:before="206" w:after="0" w:line="480" w:lineRule="atLeast"/>
        <w:rPr>
          <w:rFonts w:ascii="Georgia" w:eastAsia="Times New Roman" w:hAnsi="Georgia" w:cs="Times New Roman"/>
          <w:spacing w:val="-1"/>
          <w:sz w:val="24"/>
          <w:szCs w:val="24"/>
          <w:lang w:eastAsia="tr-TR"/>
        </w:rPr>
      </w:pPr>
      <w:proofErr w:type="gramStart"/>
      <w:r w:rsidRPr="00EF7310">
        <w:rPr>
          <w:rStyle w:val="Gl"/>
          <w:rFonts w:ascii="Georgia" w:hAnsi="Georgia"/>
          <w:spacing w:val="-1"/>
          <w:sz w:val="24"/>
          <w:szCs w:val="24"/>
          <w:shd w:val="clear" w:color="auto" w:fill="FFFFFF"/>
        </w:rPr>
        <w:t>Örnek : </w:t>
      </w:r>
      <w:r w:rsidRPr="00EF7310">
        <w:rPr>
          <w:rFonts w:ascii="Georgia" w:hAnsi="Georgia"/>
          <w:spacing w:val="-1"/>
          <w:sz w:val="24"/>
          <w:szCs w:val="24"/>
          <w:shd w:val="clear" w:color="auto" w:fill="FFFFFF"/>
        </w:rPr>
        <w:t>Yönetici</w:t>
      </w:r>
      <w:proofErr w:type="gramEnd"/>
      <w:r w:rsidRPr="00EF7310">
        <w:rPr>
          <w:rFonts w:ascii="Georgia" w:hAnsi="Georgia"/>
          <w:spacing w:val="-1"/>
          <w:sz w:val="24"/>
          <w:szCs w:val="24"/>
          <w:shd w:val="clear" w:color="auto" w:fill="FFFFFF"/>
        </w:rPr>
        <w:t xml:space="preserve"> ve işçi diye bir sınıfımız olsun. Yönetici sınıfımızın yeterince karmaşık olduğunu ve hem yöneticiye ait bilgilerin hem de işçiler üzerinde etki edebilecek metotları olduğunu düşünelim. Süper işçi diye yeni bir sınıf tanımladık. Ancak şu an yönetici sınıfındaki metotlar sadece işçilere hizmet veriyor ve bu durumda yönetici sınıfında çok büyük değişikliğe gitmemiz gerekecek çünkü oradaki metotların hepsi sadece işçiler için tasarlandı. Eğer </w:t>
      </w:r>
      <w:proofErr w:type="spellStart"/>
      <w:r w:rsidRPr="00EF7310">
        <w:rPr>
          <w:rFonts w:ascii="Georgia" w:hAnsi="Georgia"/>
          <w:spacing w:val="-1"/>
          <w:sz w:val="24"/>
          <w:szCs w:val="24"/>
          <w:shd w:val="clear" w:color="auto" w:fill="FFFFFF"/>
        </w:rPr>
        <w:t>dependency</w:t>
      </w:r>
      <w:proofErr w:type="spellEnd"/>
      <w:r w:rsidRPr="00EF7310">
        <w:rPr>
          <w:rFonts w:ascii="Georgia" w:hAnsi="Georgia"/>
          <w:spacing w:val="-1"/>
          <w:sz w:val="24"/>
          <w:szCs w:val="24"/>
          <w:shd w:val="clear" w:color="auto" w:fill="FFFFFF"/>
        </w:rPr>
        <w:t xml:space="preserve"> </w:t>
      </w:r>
      <w:proofErr w:type="spellStart"/>
      <w:r w:rsidRPr="00EF7310">
        <w:rPr>
          <w:rFonts w:ascii="Georgia" w:hAnsi="Georgia"/>
          <w:spacing w:val="-1"/>
          <w:sz w:val="24"/>
          <w:szCs w:val="24"/>
          <w:shd w:val="clear" w:color="auto" w:fill="FFFFFF"/>
        </w:rPr>
        <w:t>inversion</w:t>
      </w:r>
      <w:proofErr w:type="spellEnd"/>
      <w:r w:rsidRPr="00EF7310">
        <w:rPr>
          <w:rFonts w:ascii="Georgia" w:hAnsi="Georgia"/>
          <w:spacing w:val="-1"/>
          <w:sz w:val="24"/>
          <w:szCs w:val="24"/>
          <w:shd w:val="clear" w:color="auto" w:fill="FFFFFF"/>
        </w:rPr>
        <w:t xml:space="preserve"> prensibine uyulsaydı karmaşıklık minimum düzeye indirilebilirdi ve üst sınıf (yönetici) alt sınıf olan süper işçilere bağlı olmazdı.</w:t>
      </w:r>
    </w:p>
    <w:p w:rsidR="006B6B70" w:rsidRDefault="00B26D1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p>
    <w:p w:rsidR="00B26D1B" w:rsidRDefault="00B26D1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p>
    <w:p w:rsidR="00B26D1B" w:rsidRDefault="00B26D1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p>
    <w:p w:rsidR="00B26D1B" w:rsidRPr="002E3E45" w:rsidRDefault="00B26D1B" w:rsidP="00B26D1B">
      <w:pPr>
        <w:pStyle w:val="Balk2"/>
        <w:rPr>
          <w:sz w:val="24"/>
          <w:szCs w:val="24"/>
        </w:rPr>
      </w:pPr>
      <w:r w:rsidRPr="002E3E45">
        <w:rPr>
          <w:sz w:val="24"/>
          <w:szCs w:val="24"/>
        </w:rPr>
        <w:t xml:space="preserve">                </w:t>
      </w:r>
      <w:r w:rsidR="002E3E45">
        <w:rPr>
          <w:sz w:val="24"/>
          <w:szCs w:val="24"/>
        </w:rPr>
        <w:t xml:space="preserve">           </w:t>
      </w:r>
      <w:r w:rsidRPr="002E3E45">
        <w:rPr>
          <w:sz w:val="24"/>
          <w:szCs w:val="24"/>
        </w:rPr>
        <w:t>MİCROSOFT BUİLD 2020 YENİLİKLERİ</w:t>
      </w:r>
    </w:p>
    <w:p w:rsidR="00B26D1B" w:rsidRDefault="00B26D1B">
      <w:pPr>
        <w:rPr>
          <w:rFonts w:ascii="Times New Roman" w:eastAsia="Times New Roman" w:hAnsi="Times New Roman" w:cs="Times New Roman"/>
          <w:b/>
          <w:sz w:val="24"/>
          <w:szCs w:val="24"/>
          <w:lang w:eastAsia="tr-TR"/>
        </w:rPr>
      </w:pPr>
    </w:p>
    <w:p w:rsidR="00B26D1B" w:rsidRDefault="00B26D1B">
      <w:pPr>
        <w:rPr>
          <w:rFonts w:ascii="Verdana" w:hAnsi="Verdana"/>
          <w:color w:val="222222"/>
          <w:sz w:val="21"/>
          <w:szCs w:val="21"/>
          <w:shd w:val="clear" w:color="auto" w:fill="FFFFFF"/>
        </w:rPr>
      </w:pPr>
      <w:proofErr w:type="spellStart"/>
      <w:r>
        <w:rPr>
          <w:rStyle w:val="Gl"/>
          <w:rFonts w:ascii="Verdana" w:hAnsi="Verdana"/>
          <w:color w:val="222222"/>
          <w:sz w:val="21"/>
          <w:szCs w:val="21"/>
          <w:shd w:val="clear" w:color="auto" w:fill="FFFFFF"/>
        </w:rPr>
        <w:t>Azure</w:t>
      </w:r>
      <w:proofErr w:type="spellEnd"/>
      <w:r>
        <w:rPr>
          <w:rStyle w:val="Gl"/>
          <w:rFonts w:ascii="Verdana" w:hAnsi="Verdana"/>
          <w:color w:val="222222"/>
          <w:sz w:val="21"/>
          <w:szCs w:val="21"/>
          <w:shd w:val="clear" w:color="auto" w:fill="FFFFFF"/>
        </w:rPr>
        <w:t xml:space="preserve"> </w:t>
      </w:r>
      <w:proofErr w:type="spellStart"/>
      <w:r>
        <w:rPr>
          <w:rStyle w:val="Gl"/>
          <w:rFonts w:ascii="Verdana" w:hAnsi="Verdana"/>
          <w:color w:val="222222"/>
          <w:sz w:val="21"/>
          <w:szCs w:val="21"/>
          <w:shd w:val="clear" w:color="auto" w:fill="FFFFFF"/>
        </w:rPr>
        <w:t>Synapse</w:t>
      </w:r>
      <w:proofErr w:type="spellEnd"/>
      <w:r>
        <w:rPr>
          <w:rStyle w:val="Gl"/>
          <w:rFonts w:ascii="Verdana" w:hAnsi="Verdana"/>
          <w:color w:val="222222"/>
          <w:sz w:val="21"/>
          <w:szCs w:val="21"/>
          <w:shd w:val="clear" w:color="auto" w:fill="FFFFFF"/>
        </w:rPr>
        <w:t xml:space="preserve"> </w:t>
      </w:r>
      <w:proofErr w:type="gramStart"/>
      <w:r>
        <w:rPr>
          <w:rStyle w:val="Gl"/>
          <w:rFonts w:ascii="Verdana" w:hAnsi="Verdana"/>
          <w:color w:val="222222"/>
          <w:sz w:val="21"/>
          <w:szCs w:val="21"/>
          <w:shd w:val="clear" w:color="auto" w:fill="FFFFFF"/>
        </w:rPr>
        <w:t>Link</w:t>
      </w:r>
      <w:r>
        <w:rPr>
          <w:rFonts w:ascii="Verdana" w:hAnsi="Verdana"/>
          <w:color w:val="222222"/>
          <w:sz w:val="21"/>
          <w:szCs w:val="21"/>
          <w:shd w:val="clear" w:color="auto" w:fill="FFFFFF"/>
        </w:rPr>
        <w:t xml:space="preserve"> </w:t>
      </w:r>
      <w:r w:rsidRPr="00B26D1B">
        <w:rPr>
          <w:rFonts w:ascii="Verdana" w:hAnsi="Verdana"/>
          <w:b/>
          <w:color w:val="222222"/>
          <w:sz w:val="21"/>
          <w:szCs w:val="21"/>
          <w:shd w:val="clear" w:color="auto" w:fill="FFFFFF"/>
        </w:rPr>
        <w:t>:</w:t>
      </w:r>
      <w:r w:rsidRPr="00B26D1B">
        <w:rPr>
          <w:rFonts w:ascii="Verdana" w:hAnsi="Verdana"/>
          <w:color w:val="222222"/>
          <w:sz w:val="21"/>
          <w:szCs w:val="21"/>
          <w:shd w:val="clear" w:color="auto" w:fill="FFFFFF"/>
        </w:rPr>
        <w:t xml:space="preserve"> </w:t>
      </w:r>
      <w:r>
        <w:rPr>
          <w:rFonts w:ascii="Verdana" w:hAnsi="Verdana"/>
          <w:color w:val="222222"/>
          <w:sz w:val="21"/>
          <w:szCs w:val="21"/>
          <w:shd w:val="clear" w:color="auto" w:fill="FFFFFF"/>
        </w:rPr>
        <w:t>Maliyetleri</w:t>
      </w:r>
      <w:proofErr w:type="gramEnd"/>
      <w:r>
        <w:rPr>
          <w:rFonts w:ascii="Verdana" w:hAnsi="Verdana"/>
          <w:color w:val="222222"/>
          <w:sz w:val="21"/>
          <w:szCs w:val="21"/>
          <w:shd w:val="clear" w:color="auto" w:fill="FFFFFF"/>
        </w:rPr>
        <w:t xml:space="preserve"> düşüren ve zaman kazandıran </w:t>
      </w:r>
      <w:proofErr w:type="spellStart"/>
      <w:r>
        <w:rPr>
          <w:rFonts w:ascii="Verdana" w:hAnsi="Verdana"/>
          <w:color w:val="222222"/>
          <w:sz w:val="21"/>
          <w:szCs w:val="21"/>
          <w:shd w:val="clear" w:color="auto" w:fill="FFFFFF"/>
        </w:rPr>
        <w:t>Azure</w:t>
      </w:r>
      <w:proofErr w:type="spellEnd"/>
      <w:r>
        <w:rPr>
          <w:rFonts w:ascii="Verdana" w:hAnsi="Verdana"/>
          <w:color w:val="222222"/>
          <w:sz w:val="21"/>
          <w:szCs w:val="21"/>
          <w:shd w:val="clear" w:color="auto" w:fill="FFFFFF"/>
        </w:rPr>
        <w:t xml:space="preserve"> </w:t>
      </w:r>
      <w:proofErr w:type="spellStart"/>
      <w:r>
        <w:rPr>
          <w:rFonts w:ascii="Verdana" w:hAnsi="Verdana"/>
          <w:color w:val="222222"/>
          <w:sz w:val="21"/>
          <w:szCs w:val="21"/>
          <w:shd w:val="clear" w:color="auto" w:fill="FFFFFF"/>
        </w:rPr>
        <w:t>Synapse</w:t>
      </w:r>
      <w:proofErr w:type="spellEnd"/>
      <w:r>
        <w:rPr>
          <w:rFonts w:ascii="Verdana" w:hAnsi="Verdana"/>
          <w:color w:val="222222"/>
          <w:sz w:val="21"/>
          <w:szCs w:val="21"/>
          <w:shd w:val="clear" w:color="auto" w:fill="FFFFFF"/>
        </w:rPr>
        <w:t xml:space="preserve"> Link, veri hareketlerini yönetmeye gerek kalmadan müşterilerin değerli bilgiler elde etmesini sağlıyor.</w:t>
      </w:r>
    </w:p>
    <w:p w:rsidR="00B26D1B" w:rsidRDefault="00B26D1B">
      <w:pPr>
        <w:rPr>
          <w:rFonts w:ascii="Verdana" w:hAnsi="Verdana"/>
          <w:color w:val="222222"/>
          <w:sz w:val="21"/>
          <w:szCs w:val="21"/>
          <w:shd w:val="clear" w:color="auto" w:fill="FFFFFF"/>
        </w:rPr>
      </w:pPr>
      <w:r>
        <w:rPr>
          <w:rFonts w:ascii="Verdana" w:hAnsi="Verdana"/>
          <w:color w:val="222222"/>
          <w:sz w:val="21"/>
          <w:szCs w:val="21"/>
          <w:shd w:val="clear" w:color="auto" w:fill="FFFFFF"/>
        </w:rPr>
        <w:t> </w:t>
      </w:r>
      <w:proofErr w:type="spellStart"/>
      <w:r>
        <w:rPr>
          <w:rStyle w:val="Gl"/>
          <w:rFonts w:ascii="Verdana" w:hAnsi="Verdana"/>
          <w:color w:val="222222"/>
          <w:sz w:val="21"/>
          <w:szCs w:val="21"/>
          <w:shd w:val="clear" w:color="auto" w:fill="FFFFFF"/>
        </w:rPr>
        <w:t>Fluid</w:t>
      </w:r>
      <w:proofErr w:type="spellEnd"/>
      <w:r>
        <w:rPr>
          <w:rStyle w:val="Gl"/>
          <w:rFonts w:ascii="Verdana" w:hAnsi="Verdana"/>
          <w:color w:val="222222"/>
          <w:sz w:val="21"/>
          <w:szCs w:val="21"/>
          <w:shd w:val="clear" w:color="auto" w:fill="FFFFFF"/>
        </w:rPr>
        <w:t xml:space="preserve"> Framework:</w:t>
      </w:r>
      <w:r w:rsidRPr="00B26D1B">
        <w:rPr>
          <w:rFonts w:ascii="Verdana" w:hAnsi="Verdana"/>
          <w:color w:val="222222"/>
          <w:sz w:val="21"/>
          <w:szCs w:val="21"/>
          <w:shd w:val="clear" w:color="auto" w:fill="FFFFFF"/>
        </w:rPr>
        <w:t xml:space="preserve"> </w:t>
      </w:r>
      <w:r>
        <w:rPr>
          <w:rFonts w:ascii="Verdana" w:hAnsi="Verdana"/>
          <w:color w:val="222222"/>
          <w:sz w:val="21"/>
          <w:szCs w:val="21"/>
          <w:shd w:val="clear" w:color="auto" w:fill="FFFFFF"/>
        </w:rPr>
        <w:t>açık kaynak platformu olarak geliştiricilere sunulmaya başlandı. Böylece </w:t>
      </w:r>
      <w:hyperlink r:id="rId4" w:tgtFrame="_blank" w:history="1">
        <w:r>
          <w:rPr>
            <w:rStyle w:val="Kpr"/>
            <w:rFonts w:ascii="Verdana" w:hAnsi="Verdana"/>
            <w:color w:val="FF5454"/>
            <w:sz w:val="21"/>
            <w:szCs w:val="21"/>
            <w:shd w:val="clear" w:color="auto" w:fill="FFFFFF"/>
          </w:rPr>
          <w:t>Office.com</w:t>
        </w:r>
      </w:hyperlink>
      <w:r>
        <w:rPr>
          <w:rFonts w:ascii="Verdana" w:hAnsi="Verdana"/>
          <w:color w:val="222222"/>
          <w:sz w:val="21"/>
          <w:szCs w:val="21"/>
          <w:shd w:val="clear" w:color="auto" w:fill="FFFFFF"/>
        </w:rPr>
        <w:t xml:space="preserve"> ve Web için Outlook’taki </w:t>
      </w:r>
      <w:proofErr w:type="spellStart"/>
      <w:r>
        <w:rPr>
          <w:rFonts w:ascii="Verdana" w:hAnsi="Verdana"/>
          <w:color w:val="222222"/>
          <w:sz w:val="21"/>
          <w:szCs w:val="21"/>
          <w:shd w:val="clear" w:color="auto" w:fill="FFFFFF"/>
        </w:rPr>
        <w:t>Fluid</w:t>
      </w:r>
      <w:proofErr w:type="spellEnd"/>
      <w:r>
        <w:rPr>
          <w:rFonts w:ascii="Verdana" w:hAnsi="Verdana"/>
          <w:color w:val="222222"/>
          <w:sz w:val="21"/>
          <w:szCs w:val="21"/>
          <w:shd w:val="clear" w:color="auto" w:fill="FFFFFF"/>
        </w:rPr>
        <w:t xml:space="preserve"> bileşenleri de son kullanıcılara sağlanmış oldu.</w:t>
      </w:r>
    </w:p>
    <w:p w:rsidR="00B26D1B" w:rsidRDefault="00B26D1B">
      <w:pPr>
        <w:rPr>
          <w:rFonts w:ascii="Verdana" w:hAnsi="Verdana"/>
          <w:color w:val="222222"/>
          <w:sz w:val="21"/>
          <w:szCs w:val="21"/>
          <w:shd w:val="clear" w:color="auto" w:fill="FFFFFF"/>
        </w:rPr>
      </w:pPr>
      <w:proofErr w:type="spellStart"/>
      <w:r>
        <w:rPr>
          <w:rStyle w:val="Gl"/>
          <w:rFonts w:ascii="Verdana" w:hAnsi="Verdana"/>
          <w:color w:val="222222"/>
          <w:sz w:val="21"/>
          <w:szCs w:val="21"/>
          <w:shd w:val="clear" w:color="auto" w:fill="FFFFFF"/>
        </w:rPr>
        <w:t>Azure</w:t>
      </w:r>
      <w:proofErr w:type="spellEnd"/>
      <w:r>
        <w:rPr>
          <w:rStyle w:val="Gl"/>
          <w:rFonts w:ascii="Verdana" w:hAnsi="Verdana"/>
          <w:color w:val="222222"/>
          <w:sz w:val="21"/>
          <w:szCs w:val="21"/>
          <w:shd w:val="clear" w:color="auto" w:fill="FFFFFF"/>
        </w:rPr>
        <w:t xml:space="preserve"> Machine Learning</w:t>
      </w:r>
      <w:r>
        <w:rPr>
          <w:rFonts w:ascii="Verdana" w:hAnsi="Verdana"/>
          <w:color w:val="222222"/>
          <w:sz w:val="21"/>
          <w:szCs w:val="21"/>
          <w:shd w:val="clear" w:color="auto" w:fill="FFFFFF"/>
        </w:rPr>
        <w:t xml:space="preserve"> ve OSS araçlarına getirilen yeniliklerle müşterilerin yapay zekâ modellerini daha sorumlu bir şekilde kullanmasına yardımcı olmak için yeni </w:t>
      </w:r>
      <w:proofErr w:type="spellStart"/>
      <w:r>
        <w:rPr>
          <w:rFonts w:ascii="Verdana" w:hAnsi="Verdana"/>
          <w:color w:val="222222"/>
          <w:sz w:val="21"/>
          <w:szCs w:val="21"/>
          <w:shd w:val="clear" w:color="auto" w:fill="FFFFFF"/>
        </w:rPr>
        <w:t>Responsible</w:t>
      </w:r>
      <w:proofErr w:type="spellEnd"/>
      <w:r>
        <w:rPr>
          <w:rFonts w:ascii="Verdana" w:hAnsi="Verdana"/>
          <w:color w:val="222222"/>
          <w:sz w:val="21"/>
          <w:szCs w:val="21"/>
          <w:shd w:val="clear" w:color="auto" w:fill="FFFFFF"/>
        </w:rPr>
        <w:t xml:space="preserve"> ML</w:t>
      </w:r>
      <w:r>
        <w:rPr>
          <w:rFonts w:ascii="Verdana" w:hAnsi="Verdana"/>
          <w:color w:val="FFFFFF"/>
          <w:sz w:val="21"/>
          <w:szCs w:val="21"/>
          <w:shd w:val="clear" w:color="auto" w:fill="FFFFFF"/>
        </w:rPr>
        <w:t>.</w:t>
      </w:r>
      <w:r>
        <w:rPr>
          <w:rFonts w:ascii="Verdana" w:hAnsi="Verdana"/>
          <w:color w:val="222222"/>
          <w:sz w:val="21"/>
          <w:szCs w:val="21"/>
          <w:shd w:val="clear" w:color="auto" w:fill="FFFFFF"/>
        </w:rPr>
        <w:t xml:space="preserve"> araçları sunuldu. Bu araç, model yorumlama yeteneğini geliştirerek veri güvenliğini ve kullanıcı gizliliği garanti altına alacak, yapay </w:t>
      </w:r>
      <w:proofErr w:type="gramStart"/>
      <w:r>
        <w:rPr>
          <w:rFonts w:ascii="Verdana" w:hAnsi="Verdana"/>
          <w:color w:val="222222"/>
          <w:sz w:val="21"/>
          <w:szCs w:val="21"/>
          <w:shd w:val="clear" w:color="auto" w:fill="FFFFFF"/>
        </w:rPr>
        <w:t>zeka</w:t>
      </w:r>
      <w:proofErr w:type="gramEnd"/>
      <w:r>
        <w:rPr>
          <w:rFonts w:ascii="Verdana" w:hAnsi="Verdana"/>
          <w:color w:val="222222"/>
          <w:sz w:val="21"/>
          <w:szCs w:val="21"/>
          <w:shd w:val="clear" w:color="auto" w:fill="FFFFFF"/>
        </w:rPr>
        <w:t xml:space="preserve"> sistemlerinin geliştirilmesinde sorumluluk anlayışını güçlendirecek.</w:t>
      </w:r>
    </w:p>
    <w:p w:rsidR="00B26D1B" w:rsidRDefault="00B26D1B">
      <w:pPr>
        <w:rPr>
          <w:rFonts w:ascii="Verdana" w:hAnsi="Verdana"/>
          <w:color w:val="222222"/>
          <w:sz w:val="21"/>
          <w:szCs w:val="21"/>
          <w:shd w:val="clear" w:color="auto" w:fill="FFFFFF"/>
        </w:rPr>
      </w:pPr>
      <w:r>
        <w:rPr>
          <w:rFonts w:ascii="Verdana" w:hAnsi="Verdana"/>
          <w:color w:val="222222"/>
          <w:sz w:val="21"/>
          <w:szCs w:val="21"/>
          <w:shd w:val="clear" w:color="auto" w:fill="FFFFFF"/>
        </w:rPr>
        <w:t> </w:t>
      </w:r>
      <w:r>
        <w:rPr>
          <w:rStyle w:val="Gl"/>
          <w:rFonts w:ascii="Verdana" w:hAnsi="Verdana"/>
          <w:color w:val="222222"/>
          <w:sz w:val="21"/>
          <w:szCs w:val="21"/>
          <w:shd w:val="clear" w:color="auto" w:fill="FFFFFF"/>
        </w:rPr>
        <w:t xml:space="preserve">Visual </w:t>
      </w:r>
      <w:proofErr w:type="spellStart"/>
      <w:r>
        <w:rPr>
          <w:rStyle w:val="Gl"/>
          <w:rFonts w:ascii="Verdana" w:hAnsi="Verdana"/>
          <w:color w:val="222222"/>
          <w:sz w:val="21"/>
          <w:szCs w:val="21"/>
          <w:shd w:val="clear" w:color="auto" w:fill="FFFFFF"/>
        </w:rPr>
        <w:t>Studio</w:t>
      </w:r>
      <w:proofErr w:type="spellEnd"/>
      <w:r>
        <w:rPr>
          <w:rStyle w:val="Gl"/>
          <w:rFonts w:ascii="Verdana" w:hAnsi="Verdana"/>
          <w:color w:val="222222"/>
          <w:sz w:val="21"/>
          <w:szCs w:val="21"/>
          <w:shd w:val="clear" w:color="auto" w:fill="FFFFFF"/>
        </w:rPr>
        <w:t xml:space="preserve"> </w:t>
      </w:r>
      <w:proofErr w:type="spellStart"/>
      <w:r>
        <w:rPr>
          <w:rStyle w:val="Gl"/>
          <w:rFonts w:ascii="Verdana" w:hAnsi="Verdana"/>
          <w:color w:val="222222"/>
          <w:sz w:val="21"/>
          <w:szCs w:val="21"/>
          <w:shd w:val="clear" w:color="auto" w:fill="FFFFFF"/>
        </w:rPr>
        <w:t>Codespaces</w:t>
      </w:r>
      <w:proofErr w:type="spellEnd"/>
      <w:r>
        <w:rPr>
          <w:rStyle w:val="Gl"/>
          <w:rFonts w:ascii="Verdana" w:hAnsi="Verdana"/>
          <w:color w:val="222222"/>
          <w:sz w:val="21"/>
          <w:szCs w:val="21"/>
          <w:shd w:val="clear" w:color="auto" w:fill="FFFFFF"/>
        </w:rPr>
        <w:t>:</w:t>
      </w:r>
      <w:r>
        <w:rPr>
          <w:rFonts w:ascii="Verdana" w:hAnsi="Verdana"/>
          <w:color w:val="222222"/>
          <w:sz w:val="21"/>
          <w:szCs w:val="21"/>
          <w:shd w:val="clear" w:color="auto" w:fill="FFFFFF"/>
        </w:rPr>
        <w:t xml:space="preserve"> VS </w:t>
      </w:r>
      <w:proofErr w:type="spellStart"/>
      <w:r>
        <w:rPr>
          <w:rFonts w:ascii="Verdana" w:hAnsi="Verdana"/>
          <w:color w:val="222222"/>
          <w:sz w:val="21"/>
          <w:szCs w:val="21"/>
          <w:shd w:val="clear" w:color="auto" w:fill="FFFFFF"/>
        </w:rPr>
        <w:t>Codespaces</w:t>
      </w:r>
      <w:proofErr w:type="spellEnd"/>
      <w:r>
        <w:rPr>
          <w:rFonts w:ascii="Verdana" w:hAnsi="Verdana"/>
          <w:color w:val="222222"/>
          <w:sz w:val="21"/>
          <w:szCs w:val="21"/>
          <w:shd w:val="clear" w:color="auto" w:fill="FFFFFF"/>
        </w:rPr>
        <w:t>, geliştiricilerin dakikalar içinde tamamen yapılandırılmış geliştirme</w:t>
      </w:r>
      <w:r>
        <w:rPr>
          <w:rFonts w:ascii="Verdana" w:hAnsi="Verdana"/>
          <w:color w:val="FFFFFF"/>
          <w:sz w:val="21"/>
          <w:szCs w:val="21"/>
          <w:shd w:val="clear" w:color="auto" w:fill="FFFFFF"/>
        </w:rPr>
        <w:t>.</w:t>
      </w:r>
      <w:r>
        <w:rPr>
          <w:rFonts w:ascii="Verdana" w:hAnsi="Verdana"/>
          <w:color w:val="222222"/>
          <w:sz w:val="21"/>
          <w:szCs w:val="21"/>
          <w:shd w:val="clear" w:color="auto" w:fill="FFFFFF"/>
        </w:rPr>
        <w:t> </w:t>
      </w:r>
      <w:proofErr w:type="gramStart"/>
      <w:r>
        <w:rPr>
          <w:rFonts w:ascii="Verdana" w:hAnsi="Verdana"/>
          <w:color w:val="222222"/>
          <w:sz w:val="21"/>
          <w:szCs w:val="21"/>
          <w:shd w:val="clear" w:color="auto" w:fill="FFFFFF"/>
        </w:rPr>
        <w:t>ortamları</w:t>
      </w:r>
      <w:proofErr w:type="gramEnd"/>
      <w:r>
        <w:rPr>
          <w:rFonts w:ascii="Verdana" w:hAnsi="Verdana"/>
          <w:color w:val="222222"/>
          <w:sz w:val="21"/>
          <w:szCs w:val="21"/>
          <w:shd w:val="clear" w:color="auto" w:fill="FFFFFF"/>
        </w:rPr>
        <w:t xml:space="preserve"> oluşturması için bulutun gücünden faydalanıyor.</w:t>
      </w:r>
    </w:p>
    <w:p w:rsidR="00B26D1B" w:rsidRDefault="00B26D1B">
      <w:pPr>
        <w:rPr>
          <w:rFonts w:ascii="Verdana" w:hAnsi="Verdana"/>
          <w:color w:val="222222"/>
          <w:sz w:val="21"/>
          <w:szCs w:val="21"/>
          <w:shd w:val="clear" w:color="auto" w:fill="FFFFFF"/>
        </w:rPr>
      </w:pPr>
    </w:p>
    <w:p w:rsidR="00B26D1B" w:rsidRDefault="00B26D1B" w:rsidP="00B26D1B">
      <w:pPr>
        <w:pStyle w:val="Balk2"/>
        <w:rPr>
          <w:shd w:val="clear" w:color="auto" w:fill="FFFFFF"/>
        </w:rPr>
      </w:pPr>
      <w:r>
        <w:rPr>
          <w:shd w:val="clear" w:color="auto" w:fill="FFFFFF"/>
        </w:rPr>
        <w:t xml:space="preserve">                       </w:t>
      </w:r>
    </w:p>
    <w:p w:rsidR="002E3E45" w:rsidRDefault="002E3E45" w:rsidP="002E3E45">
      <w:pPr>
        <w:pStyle w:val="Balk2"/>
        <w:rPr>
          <w:sz w:val="32"/>
          <w:szCs w:val="32"/>
          <w:shd w:val="clear" w:color="auto" w:fill="FFFFFF"/>
        </w:rPr>
      </w:pPr>
    </w:p>
    <w:p w:rsidR="002E3E45" w:rsidRDefault="002E3E45" w:rsidP="002E3E45">
      <w:pPr>
        <w:pStyle w:val="Balk2"/>
        <w:rPr>
          <w:sz w:val="32"/>
          <w:szCs w:val="32"/>
          <w:shd w:val="clear" w:color="auto" w:fill="FFFFFF"/>
        </w:rPr>
      </w:pPr>
      <w:r>
        <w:rPr>
          <w:shd w:val="clear" w:color="auto" w:fill="FFFFFF"/>
        </w:rPr>
        <w:lastRenderedPageBreak/>
        <w:t xml:space="preserve">                   </w:t>
      </w:r>
      <w:r>
        <w:rPr>
          <w:shd w:val="clear" w:color="auto" w:fill="FFFFFF"/>
        </w:rPr>
        <w:t>Takip Ettiğim Kişiler</w:t>
      </w:r>
    </w:p>
    <w:p w:rsidR="002E3E45" w:rsidRDefault="002E3E45" w:rsidP="002E3E45">
      <w:pPr>
        <w:pStyle w:val="Balk2"/>
        <w:rPr>
          <w:sz w:val="32"/>
          <w:szCs w:val="32"/>
          <w:shd w:val="clear" w:color="auto" w:fill="FFFFFF"/>
        </w:rPr>
      </w:pPr>
    </w:p>
    <w:p w:rsidR="002E3E45" w:rsidRDefault="002E3E45" w:rsidP="002E3E45">
      <w:pPr>
        <w:rPr>
          <w:rFonts w:ascii="Tahoma" w:hAnsi="Tahoma" w:cs="Tahoma"/>
          <w:color w:val="000000"/>
          <w:sz w:val="24"/>
          <w:szCs w:val="24"/>
          <w:shd w:val="clear" w:color="auto" w:fill="FFFFFF"/>
        </w:rPr>
      </w:pPr>
      <w:r w:rsidRPr="002E3E45">
        <w:rPr>
          <w:rStyle w:val="Balk2Char"/>
          <w:rFonts w:eastAsiaTheme="minorHAnsi"/>
        </w:rPr>
        <w:t>Sadi Evren Şeker:</w:t>
      </w:r>
      <w:r>
        <w:rPr>
          <w:sz w:val="32"/>
          <w:szCs w:val="32"/>
          <w:shd w:val="clear" w:color="auto" w:fill="FFFFFF"/>
        </w:rPr>
        <w:t xml:space="preserve"> </w:t>
      </w:r>
      <w:r>
        <w:rPr>
          <w:rFonts w:ascii="Tahoma" w:hAnsi="Tahoma" w:cs="Tahoma"/>
          <w:color w:val="000000"/>
          <w:sz w:val="18"/>
          <w:szCs w:val="18"/>
          <w:shd w:val="clear" w:color="auto" w:fill="FFFFFF"/>
        </w:rPr>
        <w:t> </w:t>
      </w:r>
      <w:r w:rsidRPr="00A76FE4">
        <w:rPr>
          <w:rFonts w:ascii="Tahoma" w:hAnsi="Tahoma" w:cs="Tahoma"/>
          <w:color w:val="000000"/>
          <w:shd w:val="clear" w:color="auto" w:fill="FFFFFF"/>
        </w:rPr>
        <w:t xml:space="preserve">2000 yılında, Yeditepe Üniversitesi Bilgisayar Mühendisliği bölümünün tek mezunu olarak lisansını tamamlamıştır. Ardından yine aynı bölümde okulumuzda yüksek lisans yapmış ve araştırma görevlisi olarak çalışmıştır. 2003 yılındaki mezuniyetinde önce İstanbul Teknik Üniversitesi’nde ikinci bir yüksek lisans​programı olarak, “Bilim Teknoloji ve Toplum” programına kayıt yaptırmış, 2004 yılında bu programı tamamlamıştır. 2005-2010 yılları arasında Yıldız Teknik Üniversitesi’nde doktorasını tamamlamış ve bu sürede çeşitli üniversitelerde ders vermiştir. Doktora sonrası araştırma için bulunduğu UT Dallas’ta Yönetim Bilişim Sistemleri alanına geçiş yapmış ve doçentliğini bu alanda almıştır. 2015 yılından beri bir sosyal sorumluluk projesi olarak yürüttüğü “Bilgisayar Kavramları” isimli </w:t>
      </w:r>
      <w:proofErr w:type="spellStart"/>
      <w:r w:rsidRPr="00A76FE4">
        <w:rPr>
          <w:rFonts w:ascii="Tahoma" w:hAnsi="Tahoma" w:cs="Tahoma"/>
          <w:color w:val="000000"/>
          <w:shd w:val="clear" w:color="auto" w:fill="FFFFFF"/>
        </w:rPr>
        <w:t>YouTube</w:t>
      </w:r>
      <w:proofErr w:type="spellEnd"/>
      <w:r w:rsidRPr="00A76FE4">
        <w:rPr>
          <w:rFonts w:ascii="Tahoma" w:hAnsi="Tahoma" w:cs="Tahoma"/>
          <w:color w:val="000000"/>
          <w:shd w:val="clear" w:color="auto" w:fill="FFFFFF"/>
        </w:rPr>
        <w:t xml:space="preserve"> kanalında bilişim alanında eğitim ve </w:t>
      </w:r>
      <w:proofErr w:type="spellStart"/>
      <w:r w:rsidRPr="00A76FE4">
        <w:rPr>
          <w:rFonts w:ascii="Tahoma" w:hAnsi="Tahoma" w:cs="Tahoma"/>
          <w:color w:val="000000"/>
          <w:shd w:val="clear" w:color="auto" w:fill="FFFFFF"/>
        </w:rPr>
        <w:t>ropörtaj</w:t>
      </w:r>
      <w:proofErr w:type="spellEnd"/>
      <w:r w:rsidRPr="00A76FE4">
        <w:rPr>
          <w:rFonts w:ascii="Tahoma" w:hAnsi="Tahoma" w:cs="Tahoma"/>
          <w:color w:val="000000"/>
          <w:shd w:val="clear" w:color="auto" w:fill="FFFFFF"/>
        </w:rPr>
        <w:t xml:space="preserve"> videoları yayınlamaktadır. 2017 yılında kurduğu BILKAV Eğitim ve Danışmanlık A.Ş.’</w:t>
      </w:r>
      <w:proofErr w:type="spellStart"/>
      <w:r w:rsidRPr="00A76FE4">
        <w:rPr>
          <w:rFonts w:ascii="Tahoma" w:hAnsi="Tahoma" w:cs="Tahoma"/>
          <w:color w:val="000000"/>
          <w:shd w:val="clear" w:color="auto" w:fill="FFFFFF"/>
        </w:rPr>
        <w:t>nin</w:t>
      </w:r>
      <w:proofErr w:type="spellEnd"/>
      <w:r w:rsidRPr="00A76FE4">
        <w:rPr>
          <w:rFonts w:ascii="Tahoma" w:hAnsi="Tahoma" w:cs="Tahoma"/>
          <w:color w:val="000000"/>
          <w:shd w:val="clear" w:color="auto" w:fill="FFFFFF"/>
        </w:rPr>
        <w:t xml:space="preserve"> ardından geçtiğimiz sene </w:t>
      </w:r>
      <w:proofErr w:type="spellStart"/>
      <w:r w:rsidRPr="00A76FE4">
        <w:rPr>
          <w:rFonts w:ascii="Tahoma" w:hAnsi="Tahoma" w:cs="Tahoma"/>
          <w:color w:val="000000"/>
          <w:shd w:val="clear" w:color="auto" w:fill="FFFFFF"/>
        </w:rPr>
        <w:t>Optiwisdom</w:t>
      </w:r>
      <w:proofErr w:type="spellEnd"/>
      <w:r w:rsidRPr="00A76FE4">
        <w:rPr>
          <w:rFonts w:ascii="Tahoma" w:hAnsi="Tahoma" w:cs="Tahoma"/>
          <w:color w:val="000000"/>
          <w:shd w:val="clear" w:color="auto" w:fill="FFFFFF"/>
        </w:rPr>
        <w:t xml:space="preserve"> şirketinin de CEO’su olarak çalışmalarına devam etmektedir</w:t>
      </w:r>
      <w:r>
        <w:rPr>
          <w:rFonts w:ascii="Tahoma" w:hAnsi="Tahoma" w:cs="Tahoma"/>
          <w:color w:val="000000"/>
          <w:sz w:val="24"/>
          <w:szCs w:val="24"/>
          <w:shd w:val="clear" w:color="auto" w:fill="FFFFFF"/>
        </w:rPr>
        <w:t>.</w:t>
      </w:r>
    </w:p>
    <w:p w:rsidR="002E3E45" w:rsidRDefault="002E3E45" w:rsidP="00A76FE4">
      <w:r w:rsidRPr="00A76FE4">
        <w:rPr>
          <w:rStyle w:val="Balk2Char"/>
          <w:rFonts w:eastAsiaTheme="minorHAnsi"/>
        </w:rPr>
        <w:t xml:space="preserve">Murat </w:t>
      </w:r>
      <w:proofErr w:type="spellStart"/>
      <w:r w:rsidRPr="00A76FE4">
        <w:rPr>
          <w:rStyle w:val="Balk2Char"/>
          <w:rFonts w:eastAsiaTheme="minorHAnsi"/>
        </w:rPr>
        <w:t>Yücedağ</w:t>
      </w:r>
      <w:proofErr w:type="spellEnd"/>
      <w:r w:rsidRPr="00A76FE4">
        <w:rPr>
          <w:rStyle w:val="Balk2Char"/>
          <w:rFonts w:eastAsiaTheme="minorHAnsi"/>
        </w:rPr>
        <w:t>:</w:t>
      </w:r>
      <w:r w:rsidRPr="002E3E45">
        <w:rPr>
          <w:rStyle w:val="Gl"/>
          <w:rFonts w:ascii="Segoe UI" w:hAnsi="Segoe UI" w:cs="Segoe UI"/>
          <w:color w:val="3C3B37"/>
        </w:rPr>
        <w:t xml:space="preserve"> </w:t>
      </w:r>
      <w:r w:rsidRPr="00A76FE4">
        <w:t>Yazılım Mühendisliği</w:t>
      </w:r>
      <w:r w:rsidR="00A76FE4">
        <w:rPr>
          <w:sz w:val="24"/>
          <w:szCs w:val="24"/>
        </w:rPr>
        <w:t xml:space="preserve"> </w:t>
      </w:r>
      <w:r>
        <w:t xml:space="preserve"> </w:t>
      </w:r>
      <w:r w:rsidR="00A76FE4">
        <w:t xml:space="preserve"> </w:t>
      </w:r>
      <w:proofErr w:type="spellStart"/>
      <w:proofErr w:type="gramStart"/>
      <w:r w:rsidR="00A76FE4">
        <w:t>mezunudur.</w:t>
      </w:r>
      <w:r>
        <w:t>Udemy'de</w:t>
      </w:r>
      <w:proofErr w:type="spellEnd"/>
      <w:proofErr w:type="gramEnd"/>
      <w:r>
        <w:t> </w:t>
      </w:r>
      <w:r w:rsidRPr="00A76FE4">
        <w:t>14 farklı kursta 30 binden fazla öğrenci (</w:t>
      </w:r>
      <w:proofErr w:type="spellStart"/>
      <w:r w:rsidRPr="00A76FE4">
        <w:t>Udemy</w:t>
      </w:r>
      <w:proofErr w:type="spellEnd"/>
      <w:r w:rsidRPr="00A76FE4">
        <w:t xml:space="preserve"> 1'den fazla kursa kayıtlı öğrencileri tek öğrenci olarak sayıyor) ile 4.72 eğitmen puan ortalaması</w:t>
      </w:r>
      <w:r>
        <w:t> ile oldukça güzel geri dönüşler alarak eğitim alanı</w:t>
      </w:r>
      <w:r w:rsidR="00A76FE4">
        <w:t>nda çalışmalarımı sürdürmektedir</w:t>
      </w:r>
      <w:r>
        <w:t>.  Profesyonel olarak yazılım alanında projeler yürütmenin yanında aynı zamanda bu al</w:t>
      </w:r>
      <w:r w:rsidR="00A76FE4">
        <w:t xml:space="preserve">anda eğitmenlik de </w:t>
      </w:r>
      <w:proofErr w:type="spellStart"/>
      <w:proofErr w:type="gramStart"/>
      <w:r w:rsidR="00A76FE4">
        <w:t>yapmaktadır.</w:t>
      </w:r>
      <w:r>
        <w:t>Üniversite</w:t>
      </w:r>
      <w:proofErr w:type="spellEnd"/>
      <w:proofErr w:type="gramEnd"/>
      <w:r>
        <w:t xml:space="preserve"> sürecimde İstanbul </w:t>
      </w:r>
      <w:proofErr w:type="spellStart"/>
      <w:r>
        <w:t>TeknoPark</w:t>
      </w:r>
      <w:proofErr w:type="spellEnd"/>
      <w:r>
        <w:t xml:space="preserve">, Yıldız </w:t>
      </w:r>
      <w:proofErr w:type="spellStart"/>
      <w:r>
        <w:t>TeknoPark</w:t>
      </w:r>
      <w:proofErr w:type="spellEnd"/>
      <w:r>
        <w:t xml:space="preserve"> ve Elazığ </w:t>
      </w:r>
      <w:proofErr w:type="spellStart"/>
      <w:r>
        <w:t>TeknoPark'larda</w:t>
      </w:r>
      <w:proofErr w:type="spellEnd"/>
      <w:r>
        <w:t xml:space="preserve"> bulunan birçok farklı şirkette, alanında lider kıdemli yazılımcılarla beraber projelerde farklı</w:t>
      </w:r>
      <w:r w:rsidR="00A76FE4">
        <w:t xml:space="preserve"> roller üstlenme şansına erişmiştir</w:t>
      </w:r>
      <w:r>
        <w:t>.</w:t>
      </w:r>
    </w:p>
    <w:p w:rsidR="002E3E45" w:rsidRDefault="00A76FE4" w:rsidP="00A76FE4">
      <w:proofErr w:type="gramStart"/>
      <w:r>
        <w:t>Hakim</w:t>
      </w:r>
      <w:proofErr w:type="gramEnd"/>
      <w:r>
        <w:t xml:space="preserve"> olduğu </w:t>
      </w:r>
      <w:r w:rsidR="002E3E45">
        <w:t>programlama dilleri arasında </w:t>
      </w:r>
      <w:r w:rsidR="002E3E45" w:rsidRPr="00A76FE4">
        <w:t>C#, SQL, ASP.Net</w:t>
      </w:r>
      <w:r w:rsidR="002E3E45">
        <w:t>, </w:t>
      </w:r>
      <w:r w:rsidR="002E3E45">
        <w:rPr>
          <w:rStyle w:val="Gl"/>
          <w:rFonts w:ascii="Segoe UI" w:hAnsi="Segoe UI" w:cs="Segoe UI"/>
          <w:color w:val="3C3B37"/>
        </w:rPr>
        <w:t>C</w:t>
      </w:r>
      <w:r w:rsidR="002E3E45">
        <w:t> ağırlıklı olmak üzere ek olarak </w:t>
      </w:r>
      <w:r w:rsidR="002E3E45" w:rsidRPr="00A76FE4">
        <w:t>HTML, CSS, </w:t>
      </w:r>
      <w:proofErr w:type="spellStart"/>
      <w:r w:rsidR="002E3E45" w:rsidRPr="00A76FE4">
        <w:t>Bootstrap</w:t>
      </w:r>
      <w:proofErr w:type="spellEnd"/>
      <w:r w:rsidR="002E3E45" w:rsidRPr="00A76FE4">
        <w:t xml:space="preserve">, MVC, </w:t>
      </w:r>
      <w:proofErr w:type="spellStart"/>
      <w:r w:rsidR="002E3E45" w:rsidRPr="00A76FE4">
        <w:t>Entity</w:t>
      </w:r>
      <w:proofErr w:type="spellEnd"/>
      <w:r w:rsidR="002E3E45" w:rsidRPr="00A76FE4">
        <w:t xml:space="preserve"> Framework, </w:t>
      </w:r>
      <w:proofErr w:type="spellStart"/>
      <w:r w:rsidR="002E3E45" w:rsidRPr="00A76FE4">
        <w:t>DevExpress</w:t>
      </w:r>
      <w:proofErr w:type="spellEnd"/>
      <w:r w:rsidR="002E3E45" w:rsidRPr="00A76FE4">
        <w:t>, .</w:t>
      </w:r>
      <w:proofErr w:type="spellStart"/>
      <w:r w:rsidR="002E3E45" w:rsidRPr="00A76FE4">
        <w:t>NetCore</w:t>
      </w:r>
      <w:proofErr w:type="spellEnd"/>
      <w:r w:rsidR="002E3E45" w:rsidRPr="00A76FE4">
        <w:t xml:space="preserve">, </w:t>
      </w:r>
      <w:proofErr w:type="spellStart"/>
      <w:r w:rsidR="002E3E45" w:rsidRPr="00A76FE4">
        <w:t>Bunifu</w:t>
      </w:r>
      <w:proofErr w:type="spellEnd"/>
      <w:r w:rsidR="002E3E45">
        <w:t> gibi tek</w:t>
      </w:r>
      <w:r>
        <w:t>nolojileri de kullanabilmektedir</w:t>
      </w:r>
      <w:r w:rsidR="002E3E45">
        <w:t>.</w:t>
      </w:r>
    </w:p>
    <w:p w:rsidR="002E3E45" w:rsidRDefault="002E3E45" w:rsidP="00A76FE4">
      <w:r>
        <w:t>2014'ten itiba</w:t>
      </w:r>
      <w:r w:rsidR="00A76FE4">
        <w:t xml:space="preserve">ren aktif olarak </w:t>
      </w:r>
      <w:proofErr w:type="spellStart"/>
      <w:r w:rsidR="00A76FE4">
        <w:t>YouTube</w:t>
      </w:r>
      <w:proofErr w:type="spellEnd"/>
      <w:r w:rsidR="00A76FE4">
        <w:t xml:space="preserve"> kanalına yüklediği</w:t>
      </w:r>
      <w:r>
        <w:t xml:space="preserve"> 1300'den fazla eğitim videosu ile </w:t>
      </w:r>
      <w:r w:rsidRPr="00A76FE4">
        <w:t>yazılımda fırsat eşitliği ve toplumda yazılım farkındalığı</w:t>
      </w:r>
      <w:r>
        <w:t> oluşturmak gayesiy</w:t>
      </w:r>
      <w:r w:rsidR="00A76FE4">
        <w:t xml:space="preserve">le çıktığı </w:t>
      </w:r>
      <w:r>
        <w:t>yolda </w:t>
      </w:r>
      <w:r>
        <w:rPr>
          <w:rStyle w:val="Gl"/>
          <w:rFonts w:ascii="Segoe UI" w:hAnsi="Segoe UI" w:cs="Segoe UI"/>
          <w:color w:val="3C3B37"/>
        </w:rPr>
        <w:t>10.000.000'u</w:t>
      </w:r>
      <w:r>
        <w:t> aşan izlenme ve </w:t>
      </w:r>
      <w:r>
        <w:rPr>
          <w:rStyle w:val="Gl"/>
          <w:rFonts w:ascii="Segoe UI" w:hAnsi="Segoe UI" w:cs="Segoe UI"/>
          <w:color w:val="3C3B37"/>
        </w:rPr>
        <w:t>79.000'den</w:t>
      </w:r>
      <w:r>
        <w:t xml:space="preserve"> fazla kanal abonelerim ile birlikte ciddi bir kitleye </w:t>
      </w:r>
      <w:proofErr w:type="spellStart"/>
      <w:r>
        <w:t>ulaştım</w:t>
      </w:r>
      <w:r w:rsidR="00A76FE4">
        <w:t>ıstır</w:t>
      </w:r>
      <w:proofErr w:type="spellEnd"/>
      <w:r>
        <w:t>. Ve Aralık 2019 itibari ile Youtube'da bulunan</w:t>
      </w:r>
      <w:r w:rsidR="00A76FE4">
        <w:t xml:space="preserve"> ücretsiz eğitim videosu sayısı </w:t>
      </w:r>
      <w:r>
        <w:t> </w:t>
      </w:r>
      <w:r>
        <w:rPr>
          <w:rStyle w:val="Gl"/>
          <w:rFonts w:ascii="Segoe UI" w:hAnsi="Segoe UI" w:cs="Segoe UI"/>
          <w:color w:val="3C3B37"/>
        </w:rPr>
        <w:t>1300</w:t>
      </w:r>
      <w:r>
        <w:t>'ü geçti.</w:t>
      </w:r>
    </w:p>
    <w:p w:rsidR="002E3E45" w:rsidRDefault="002E3E45" w:rsidP="00A76FE4">
      <w:r>
        <w:t xml:space="preserve">Ayrıca Ekim 2018'de </w:t>
      </w:r>
      <w:proofErr w:type="spellStart"/>
      <w:r>
        <w:t>Dikeyeksen</w:t>
      </w:r>
      <w:proofErr w:type="spellEnd"/>
      <w:r>
        <w:t xml:space="preserve"> Yayınevi </w:t>
      </w:r>
      <w:r w:rsidRPr="00A76FE4">
        <w:t>ile C# Eğitim Kitabı</w:t>
      </w:r>
      <w:r>
        <w:t> ve </w:t>
      </w:r>
      <w:r w:rsidRPr="00A76FE4">
        <w:t>Yeni Başlayanlar &amp; Çocuklar İçin Kodlama a</w:t>
      </w:r>
      <w:r>
        <w:t>dıyla 2 farklı</w:t>
      </w:r>
      <w:r w:rsidR="00A76FE4">
        <w:t xml:space="preserve"> kitap çalışması gerçekleştirmiştir</w:t>
      </w:r>
      <w:r>
        <w:t>.</w:t>
      </w:r>
    </w:p>
    <w:p w:rsidR="007D45E2" w:rsidRDefault="00A76FE4" w:rsidP="007D45E2">
      <w:pPr>
        <w:rPr>
          <w:rFonts w:ascii="Segoe UI" w:hAnsi="Segoe UI" w:cs="Segoe UI"/>
          <w:color w:val="3C3B37"/>
        </w:rPr>
      </w:pPr>
      <w:r>
        <w:t>Sadık Turan:</w:t>
      </w:r>
      <w:r w:rsidRPr="00A76FE4">
        <w:rPr>
          <w:rFonts w:ascii="Segoe UI" w:hAnsi="Segoe UI" w:cs="Segoe UI"/>
          <w:color w:val="3C3B37"/>
        </w:rPr>
        <w:t xml:space="preserve"> </w:t>
      </w:r>
      <w:r>
        <w:rPr>
          <w:rFonts w:ascii="Segoe UI" w:hAnsi="Segoe UI" w:cs="Segoe UI"/>
          <w:color w:val="3C3B37"/>
        </w:rPr>
        <w:t>İ</w:t>
      </w:r>
      <w:r>
        <w:t>lgi alanı</w:t>
      </w:r>
      <w:r w:rsidRPr="00A76FE4">
        <w:t xml:space="preserve"> daha çok Web Uygulamaları geliştirmek üzerine olmakla birl</w:t>
      </w:r>
      <w:r>
        <w:t>ikte son zamanlarda ilgilendiği</w:t>
      </w:r>
      <w:r w:rsidRPr="00A76FE4">
        <w:t xml:space="preserve"> </w:t>
      </w:r>
      <w:proofErr w:type="gramStart"/>
      <w:r w:rsidRPr="00A76FE4">
        <w:t xml:space="preserve">teknolojiler ; </w:t>
      </w:r>
      <w:proofErr w:type="spellStart"/>
      <w:r w:rsidRPr="00A76FE4">
        <w:t>Asp</w:t>
      </w:r>
      <w:proofErr w:type="spellEnd"/>
      <w:proofErr w:type="gramEnd"/>
      <w:r w:rsidRPr="00A76FE4">
        <w:t xml:space="preserve"> net </w:t>
      </w:r>
      <w:proofErr w:type="spellStart"/>
      <w:r w:rsidRPr="00A76FE4">
        <w:t>core</w:t>
      </w:r>
      <w:proofErr w:type="spellEnd"/>
      <w:r w:rsidRPr="00A76FE4">
        <w:t xml:space="preserve"> </w:t>
      </w:r>
      <w:proofErr w:type="spellStart"/>
      <w:r w:rsidRPr="00A76FE4">
        <w:t>mvc</w:t>
      </w:r>
      <w:proofErr w:type="spellEnd"/>
      <w:r w:rsidRPr="00A76FE4">
        <w:t xml:space="preserve">, </w:t>
      </w:r>
      <w:proofErr w:type="spellStart"/>
      <w:r w:rsidRPr="00A76FE4">
        <w:t>Xamarin</w:t>
      </w:r>
      <w:proofErr w:type="spellEnd"/>
      <w:r w:rsidRPr="00A76FE4">
        <w:t xml:space="preserve">, </w:t>
      </w:r>
      <w:proofErr w:type="spellStart"/>
      <w:r w:rsidRPr="00A76FE4">
        <w:t>Python</w:t>
      </w:r>
      <w:proofErr w:type="spellEnd"/>
      <w:r w:rsidRPr="00A76FE4">
        <w:t xml:space="preserve">, ve </w:t>
      </w:r>
      <w:proofErr w:type="spellStart"/>
      <w:r w:rsidRPr="00A76FE4">
        <w:t>Javascript</w:t>
      </w:r>
      <w:proofErr w:type="spellEnd"/>
      <w:r w:rsidRPr="00A76FE4">
        <w:t xml:space="preserve"> tabanlı geliştirilen uygulamalardır. Dolayısıyla </w:t>
      </w:r>
      <w:proofErr w:type="spellStart"/>
      <w:r w:rsidRPr="00A76FE4">
        <w:t>NodeJs</w:t>
      </w:r>
      <w:proofErr w:type="spellEnd"/>
      <w:r w:rsidRPr="00A76FE4">
        <w:t xml:space="preserve">, </w:t>
      </w:r>
      <w:proofErr w:type="spellStart"/>
      <w:r w:rsidRPr="00A76FE4">
        <w:t>Angular</w:t>
      </w:r>
      <w:proofErr w:type="spellEnd"/>
      <w:r w:rsidRPr="00A76FE4">
        <w:t xml:space="preserve">, </w:t>
      </w:r>
      <w:proofErr w:type="spellStart"/>
      <w:r>
        <w:t>React</w:t>
      </w:r>
      <w:proofErr w:type="spellEnd"/>
      <w:r>
        <w:t xml:space="preserve"> ve </w:t>
      </w:r>
      <w:proofErr w:type="spellStart"/>
      <w:r>
        <w:t>VueJs</w:t>
      </w:r>
      <w:proofErr w:type="spellEnd"/>
      <w:r>
        <w:t xml:space="preserve"> bir hayli </w:t>
      </w:r>
      <w:proofErr w:type="spellStart"/>
      <w:r>
        <w:t>ilgisini</w:t>
      </w:r>
      <w:r w:rsidRPr="00A76FE4">
        <w:t>çekmektedir</w:t>
      </w:r>
      <w:proofErr w:type="spellEnd"/>
      <w:r w:rsidRPr="00A76FE4">
        <w:rPr>
          <w:rFonts w:ascii="Segoe UI" w:hAnsi="Segoe UI" w:cs="Segoe UI"/>
          <w:color w:val="3C3B37"/>
        </w:rPr>
        <w:t>.</w:t>
      </w:r>
    </w:p>
    <w:p w:rsidR="007D45E2" w:rsidRDefault="007D45E2" w:rsidP="007D45E2">
      <w:pPr>
        <w:rPr>
          <w:rFonts w:ascii="Segoe UI" w:hAnsi="Segoe UI" w:cs="Segoe UI"/>
          <w:color w:val="3C3B37"/>
        </w:rPr>
      </w:pPr>
    </w:p>
    <w:p w:rsidR="007D45E2" w:rsidRDefault="007D45E2" w:rsidP="007D45E2">
      <w:pPr>
        <w:rPr>
          <w:rFonts w:ascii="Segoe UI" w:hAnsi="Segoe UI" w:cs="Segoe UI"/>
          <w:color w:val="3C3B37"/>
        </w:rPr>
      </w:pPr>
    </w:p>
    <w:p w:rsidR="007D45E2" w:rsidRDefault="007D45E2" w:rsidP="007D45E2">
      <w:pPr>
        <w:rPr>
          <w:rFonts w:ascii="Segoe UI" w:hAnsi="Segoe UI" w:cs="Segoe UI"/>
          <w:color w:val="3C3B37"/>
        </w:rPr>
      </w:pPr>
    </w:p>
    <w:p w:rsidR="007D45E2" w:rsidRDefault="007D45E2" w:rsidP="007D45E2">
      <w:pPr>
        <w:rPr>
          <w:rFonts w:ascii="Segoe UI" w:hAnsi="Segoe UI" w:cs="Segoe UI"/>
          <w:color w:val="3C3B37"/>
        </w:rPr>
      </w:pPr>
    </w:p>
    <w:p w:rsidR="007D45E2" w:rsidRDefault="007D45E2" w:rsidP="007D45E2">
      <w:pPr>
        <w:rPr>
          <w:rFonts w:ascii="Segoe UI" w:hAnsi="Segoe UI" w:cs="Segoe UI"/>
          <w:color w:val="3C3B37"/>
        </w:rPr>
      </w:pPr>
    </w:p>
    <w:p w:rsidR="007D45E2" w:rsidRDefault="007D45E2" w:rsidP="007D45E2">
      <w:pPr>
        <w:pStyle w:val="Balk2"/>
      </w:pPr>
      <w:r>
        <w:lastRenderedPageBreak/>
        <w:t xml:space="preserve">                               Devler </w:t>
      </w:r>
      <w:proofErr w:type="spellStart"/>
      <w:r>
        <w:t>Azureda</w:t>
      </w:r>
      <w:bookmarkStart w:id="0" w:name="_GoBack"/>
      <w:bookmarkEnd w:id="0"/>
      <w:proofErr w:type="spellEnd"/>
      <w:r>
        <w:t xml:space="preserve"> Eğitimleri</w:t>
      </w:r>
    </w:p>
    <w:p w:rsidR="007D45E2" w:rsidRDefault="007D45E2" w:rsidP="007D45E2">
      <w:pPr>
        <w:pStyle w:val="Balk2"/>
      </w:pPr>
      <w:proofErr w:type="spellStart"/>
      <w:r>
        <w:t>Kubertenes</w:t>
      </w:r>
      <w:proofErr w:type="spellEnd"/>
      <w:r>
        <w:t xml:space="preserve"> Atölyeleri:</w:t>
      </w:r>
    </w:p>
    <w:tbl>
      <w:tblPr>
        <w:tblW w:w="18495" w:type="dxa"/>
        <w:shd w:val="clear" w:color="auto" w:fill="FFFFFF"/>
        <w:tblCellMar>
          <w:top w:w="15" w:type="dxa"/>
          <w:left w:w="15" w:type="dxa"/>
          <w:bottom w:w="15" w:type="dxa"/>
          <w:right w:w="15" w:type="dxa"/>
        </w:tblCellMar>
        <w:tblLook w:val="04A0" w:firstRow="1" w:lastRow="0" w:firstColumn="1" w:lastColumn="0" w:noHBand="0" w:noVBand="1"/>
      </w:tblPr>
      <w:tblGrid>
        <w:gridCol w:w="3699"/>
        <w:gridCol w:w="14796"/>
      </w:tblGrid>
      <w:tr w:rsidR="007D45E2" w:rsidRPr="007D45E2" w:rsidTr="007D45E2">
        <w:tc>
          <w:tcPr>
            <w:tcW w:w="3699" w:type="dxa"/>
            <w:shd w:val="clear" w:color="auto" w:fill="FFFFFF"/>
            <w:tcMar>
              <w:top w:w="150" w:type="dxa"/>
              <w:left w:w="285"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color w:val="000000"/>
                <w:sz w:val="23"/>
                <w:szCs w:val="23"/>
                <w:lang w:eastAsia="tr-TR"/>
              </w:rPr>
            </w:pPr>
            <w:r w:rsidRPr="007D45E2">
              <w:rPr>
                <w:rFonts w:ascii="Segoe UI" w:eastAsia="Times New Roman" w:hAnsi="Segoe UI" w:cs="Segoe UI"/>
                <w:b/>
                <w:bCs/>
                <w:color w:val="000000"/>
                <w:sz w:val="23"/>
                <w:szCs w:val="23"/>
                <w:lang w:eastAsia="tr-TR"/>
              </w:rPr>
              <w:t>16 Nisan Perşembe</w:t>
            </w:r>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gramStart"/>
            <w:r w:rsidRPr="007D45E2">
              <w:rPr>
                <w:rFonts w:ascii="Segoe UI" w:eastAsia="Times New Roman" w:hAnsi="Segoe UI" w:cs="Segoe UI"/>
                <w:b/>
                <w:bCs/>
                <w:color w:val="000000"/>
                <w:sz w:val="23"/>
                <w:szCs w:val="23"/>
                <w:lang w:eastAsia="tr-TR"/>
              </w:rPr>
              <w:t>17:00</w:t>
            </w:r>
            <w:proofErr w:type="gramEnd"/>
            <w:r w:rsidRPr="007D45E2">
              <w:rPr>
                <w:rFonts w:ascii="Segoe UI" w:eastAsia="Times New Roman" w:hAnsi="Segoe UI" w:cs="Segoe UI"/>
                <w:b/>
                <w:bCs/>
                <w:color w:val="000000"/>
                <w:sz w:val="23"/>
                <w:szCs w:val="23"/>
                <w:lang w:eastAsia="tr-TR"/>
              </w:rPr>
              <w:t xml:space="preserve"> - 18:30</w:t>
            </w:r>
          </w:p>
        </w:tc>
        <w:tc>
          <w:tcPr>
            <w:tcW w:w="14796" w:type="dxa"/>
            <w:shd w:val="clear" w:color="auto" w:fill="FFFFFF"/>
            <w:tcMar>
              <w:top w:w="150" w:type="dxa"/>
              <w:left w:w="180"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color w:val="000000"/>
                <w:sz w:val="23"/>
                <w:szCs w:val="23"/>
                <w:lang w:eastAsia="tr-TR"/>
              </w:rPr>
            </w:pPr>
            <w:r w:rsidRPr="007D45E2">
              <w:rPr>
                <w:rFonts w:ascii="Segoe UI" w:eastAsia="Times New Roman" w:hAnsi="Segoe UI" w:cs="Segoe UI"/>
                <w:color w:val="000000"/>
                <w:sz w:val="23"/>
                <w:szCs w:val="23"/>
                <w:lang w:eastAsia="tr-TR"/>
              </w:rPr>
              <w:t xml:space="preserve">Pamir Erdem - Microsoft Türkiye, </w:t>
            </w:r>
            <w:proofErr w:type="spellStart"/>
            <w:r w:rsidRPr="007D45E2">
              <w:rPr>
                <w:rFonts w:ascii="Segoe UI" w:eastAsia="Times New Roman" w:hAnsi="Segoe UI" w:cs="Segoe UI"/>
                <w:color w:val="000000"/>
                <w:sz w:val="23"/>
                <w:szCs w:val="23"/>
                <w:lang w:eastAsia="tr-TR"/>
              </w:rPr>
              <w:t>Azure</w:t>
            </w:r>
            <w:proofErr w:type="spellEnd"/>
            <w:r w:rsidRPr="007D45E2">
              <w:rPr>
                <w:rFonts w:ascii="Segoe UI" w:eastAsia="Times New Roman" w:hAnsi="Segoe UI" w:cs="Segoe UI"/>
                <w:color w:val="000000"/>
                <w:sz w:val="23"/>
                <w:szCs w:val="23"/>
                <w:lang w:eastAsia="tr-TR"/>
              </w:rPr>
              <w:t xml:space="preserve"> Teknik Eğitmen</w:t>
            </w:r>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spellStart"/>
            <w:r w:rsidRPr="007D45E2">
              <w:rPr>
                <w:rFonts w:ascii="Segoe UI" w:eastAsia="Times New Roman" w:hAnsi="Segoe UI" w:cs="Segoe UI"/>
                <w:color w:val="000000"/>
                <w:sz w:val="23"/>
                <w:szCs w:val="23"/>
                <w:lang w:eastAsia="tr-TR"/>
              </w:rPr>
              <w:t>Containerlar</w:t>
            </w:r>
            <w:proofErr w:type="spellEnd"/>
            <w:r w:rsidRPr="007D45E2">
              <w:rPr>
                <w:rFonts w:ascii="Segoe UI" w:eastAsia="Times New Roman" w:hAnsi="Segoe UI" w:cs="Segoe UI"/>
                <w:color w:val="000000"/>
                <w:sz w:val="23"/>
                <w:szCs w:val="23"/>
                <w:lang w:eastAsia="tr-TR"/>
              </w:rPr>
              <w:t xml:space="preserve"> ve </w:t>
            </w:r>
            <w:proofErr w:type="spellStart"/>
            <w:r w:rsidRPr="007D45E2">
              <w:rPr>
                <w:rFonts w:ascii="Segoe UI" w:eastAsia="Times New Roman" w:hAnsi="Segoe UI" w:cs="Segoe UI"/>
                <w:color w:val="000000"/>
                <w:sz w:val="23"/>
                <w:szCs w:val="23"/>
                <w:lang w:eastAsia="tr-TR"/>
              </w:rPr>
              <w:t>Kubernetes</w:t>
            </w:r>
            <w:proofErr w:type="spellEnd"/>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spellStart"/>
            <w:r w:rsidRPr="007D45E2">
              <w:rPr>
                <w:rFonts w:ascii="Segoe UI" w:eastAsia="Times New Roman" w:hAnsi="Segoe UI" w:cs="Segoe UI"/>
                <w:color w:val="000000"/>
                <w:sz w:val="23"/>
                <w:szCs w:val="23"/>
                <w:lang w:eastAsia="tr-TR"/>
              </w:rPr>
              <w:t>Kubernetes</w:t>
            </w:r>
            <w:proofErr w:type="spellEnd"/>
            <w:r w:rsidRPr="007D45E2">
              <w:rPr>
                <w:rFonts w:ascii="Segoe UI" w:eastAsia="Times New Roman" w:hAnsi="Segoe UI" w:cs="Segoe UI"/>
                <w:color w:val="000000"/>
                <w:sz w:val="23"/>
                <w:szCs w:val="23"/>
                <w:lang w:eastAsia="tr-TR"/>
              </w:rPr>
              <w:t xml:space="preserve"> İş Yükleri</w:t>
            </w:r>
          </w:p>
        </w:tc>
      </w:tr>
      <w:tr w:rsidR="007D45E2" w:rsidRPr="007D45E2" w:rsidTr="007D45E2">
        <w:tc>
          <w:tcPr>
            <w:tcW w:w="3699" w:type="dxa"/>
            <w:shd w:val="clear" w:color="auto" w:fill="FFFFFF"/>
            <w:tcMar>
              <w:top w:w="150" w:type="dxa"/>
              <w:left w:w="285"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b/>
                <w:bCs/>
                <w:color w:val="000000"/>
                <w:sz w:val="23"/>
                <w:szCs w:val="23"/>
                <w:lang w:eastAsia="tr-TR"/>
              </w:rPr>
            </w:pPr>
            <w:r w:rsidRPr="007D45E2">
              <w:rPr>
                <w:rFonts w:ascii="Segoe UI" w:eastAsia="Times New Roman" w:hAnsi="Segoe UI" w:cs="Segoe UI"/>
                <w:b/>
                <w:bCs/>
                <w:color w:val="000000"/>
                <w:sz w:val="23"/>
                <w:szCs w:val="23"/>
                <w:lang w:eastAsia="tr-TR"/>
              </w:rPr>
              <w:t>30 Nisan Perşembe</w:t>
            </w:r>
          </w:p>
          <w:p w:rsidR="007D45E2" w:rsidRPr="007D45E2" w:rsidRDefault="007D45E2" w:rsidP="007D45E2">
            <w:pPr>
              <w:spacing w:after="0" w:line="240" w:lineRule="auto"/>
              <w:rPr>
                <w:rFonts w:ascii="Segoe UI" w:eastAsia="Times New Roman" w:hAnsi="Segoe UI" w:cs="Segoe UI"/>
                <w:b/>
                <w:bCs/>
                <w:color w:val="000000"/>
                <w:sz w:val="23"/>
                <w:szCs w:val="23"/>
                <w:lang w:eastAsia="tr-TR"/>
              </w:rPr>
            </w:pPr>
            <w:proofErr w:type="gramStart"/>
            <w:r w:rsidRPr="007D45E2">
              <w:rPr>
                <w:rFonts w:ascii="Segoe UI" w:eastAsia="Times New Roman" w:hAnsi="Segoe UI" w:cs="Segoe UI"/>
                <w:b/>
                <w:bCs/>
                <w:color w:val="000000"/>
                <w:sz w:val="23"/>
                <w:szCs w:val="23"/>
                <w:lang w:eastAsia="tr-TR"/>
              </w:rPr>
              <w:t>17:00</w:t>
            </w:r>
            <w:proofErr w:type="gramEnd"/>
            <w:r w:rsidRPr="007D45E2">
              <w:rPr>
                <w:rFonts w:ascii="Segoe UI" w:eastAsia="Times New Roman" w:hAnsi="Segoe UI" w:cs="Segoe UI"/>
                <w:b/>
                <w:bCs/>
                <w:color w:val="000000"/>
                <w:sz w:val="23"/>
                <w:szCs w:val="23"/>
                <w:lang w:eastAsia="tr-TR"/>
              </w:rPr>
              <w:t xml:space="preserve"> - 18:30</w:t>
            </w:r>
          </w:p>
        </w:tc>
        <w:tc>
          <w:tcPr>
            <w:tcW w:w="14796" w:type="dxa"/>
            <w:shd w:val="clear" w:color="auto" w:fill="FFFFFF"/>
            <w:tcMar>
              <w:top w:w="150" w:type="dxa"/>
              <w:left w:w="180"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color w:val="000000"/>
                <w:sz w:val="23"/>
                <w:szCs w:val="23"/>
                <w:lang w:eastAsia="tr-TR"/>
              </w:rPr>
            </w:pPr>
            <w:r w:rsidRPr="007D45E2">
              <w:rPr>
                <w:rFonts w:ascii="Segoe UI" w:eastAsia="Times New Roman" w:hAnsi="Segoe UI" w:cs="Segoe UI"/>
                <w:color w:val="000000"/>
                <w:sz w:val="23"/>
                <w:szCs w:val="23"/>
                <w:lang w:eastAsia="tr-TR"/>
              </w:rPr>
              <w:t xml:space="preserve">Pamir Erdem - Microsoft Türkiye, </w:t>
            </w:r>
            <w:proofErr w:type="spellStart"/>
            <w:r w:rsidRPr="007D45E2">
              <w:rPr>
                <w:rFonts w:ascii="Segoe UI" w:eastAsia="Times New Roman" w:hAnsi="Segoe UI" w:cs="Segoe UI"/>
                <w:color w:val="000000"/>
                <w:sz w:val="23"/>
                <w:szCs w:val="23"/>
                <w:lang w:eastAsia="tr-TR"/>
              </w:rPr>
              <w:t>Azure</w:t>
            </w:r>
            <w:proofErr w:type="spellEnd"/>
            <w:r w:rsidRPr="007D45E2">
              <w:rPr>
                <w:rFonts w:ascii="Segoe UI" w:eastAsia="Times New Roman" w:hAnsi="Segoe UI" w:cs="Segoe UI"/>
                <w:color w:val="000000"/>
                <w:sz w:val="23"/>
                <w:szCs w:val="23"/>
                <w:lang w:eastAsia="tr-TR"/>
              </w:rPr>
              <w:t xml:space="preserve"> Teknik Eğitmen</w:t>
            </w:r>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spellStart"/>
            <w:r w:rsidRPr="007D45E2">
              <w:rPr>
                <w:rFonts w:ascii="Segoe UI" w:eastAsia="Times New Roman" w:hAnsi="Segoe UI" w:cs="Segoe UI"/>
                <w:color w:val="000000"/>
                <w:sz w:val="23"/>
                <w:szCs w:val="23"/>
                <w:lang w:eastAsia="tr-TR"/>
              </w:rPr>
              <w:t>Kubernetes</w:t>
            </w:r>
            <w:proofErr w:type="spellEnd"/>
            <w:r w:rsidRPr="007D45E2">
              <w:rPr>
                <w:rFonts w:ascii="Segoe UI" w:eastAsia="Times New Roman" w:hAnsi="Segoe UI" w:cs="Segoe UI"/>
                <w:color w:val="000000"/>
                <w:sz w:val="23"/>
                <w:szCs w:val="23"/>
                <w:lang w:eastAsia="tr-TR"/>
              </w:rPr>
              <w:t xml:space="preserve"> Kod Geliştirme Araçları</w:t>
            </w:r>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spellStart"/>
            <w:r w:rsidRPr="007D45E2">
              <w:rPr>
                <w:rFonts w:ascii="Segoe UI" w:eastAsia="Times New Roman" w:hAnsi="Segoe UI" w:cs="Segoe UI"/>
                <w:color w:val="000000"/>
                <w:sz w:val="23"/>
                <w:szCs w:val="23"/>
                <w:lang w:eastAsia="tr-TR"/>
              </w:rPr>
              <w:t>Kubernetes</w:t>
            </w:r>
            <w:proofErr w:type="spellEnd"/>
            <w:r w:rsidRPr="007D45E2">
              <w:rPr>
                <w:rFonts w:ascii="Segoe UI" w:eastAsia="Times New Roman" w:hAnsi="Segoe UI" w:cs="Segoe UI"/>
                <w:color w:val="000000"/>
                <w:sz w:val="23"/>
                <w:szCs w:val="23"/>
                <w:lang w:eastAsia="tr-TR"/>
              </w:rPr>
              <w:t xml:space="preserve"> ve Akıllı Ağ Yapıları ( Service Mesh)</w:t>
            </w:r>
          </w:p>
        </w:tc>
      </w:tr>
    </w:tbl>
    <w:p w:rsidR="007D45E2" w:rsidRDefault="007D45E2" w:rsidP="007D45E2">
      <w:pPr>
        <w:pStyle w:val="Balk2"/>
      </w:pPr>
    </w:p>
    <w:p w:rsidR="007D45E2" w:rsidRDefault="007D45E2" w:rsidP="007D45E2">
      <w:pPr>
        <w:pStyle w:val="Balk2"/>
      </w:pPr>
      <w:proofErr w:type="spellStart"/>
      <w:r>
        <w:t>DevOps</w:t>
      </w:r>
      <w:proofErr w:type="spellEnd"/>
      <w:r>
        <w:t xml:space="preserve"> Atölyeleri:</w:t>
      </w:r>
    </w:p>
    <w:tbl>
      <w:tblPr>
        <w:tblW w:w="18495" w:type="dxa"/>
        <w:shd w:val="clear" w:color="auto" w:fill="FFFFFF"/>
        <w:tblCellMar>
          <w:top w:w="15" w:type="dxa"/>
          <w:left w:w="15" w:type="dxa"/>
          <w:bottom w:w="15" w:type="dxa"/>
          <w:right w:w="15" w:type="dxa"/>
        </w:tblCellMar>
        <w:tblLook w:val="04A0" w:firstRow="1" w:lastRow="0" w:firstColumn="1" w:lastColumn="0" w:noHBand="0" w:noVBand="1"/>
      </w:tblPr>
      <w:tblGrid>
        <w:gridCol w:w="3699"/>
        <w:gridCol w:w="14796"/>
      </w:tblGrid>
      <w:tr w:rsidR="007D45E2" w:rsidRPr="007D45E2" w:rsidTr="007D45E2">
        <w:tc>
          <w:tcPr>
            <w:tcW w:w="3699" w:type="dxa"/>
            <w:shd w:val="clear" w:color="auto" w:fill="FFFFFF"/>
            <w:tcMar>
              <w:top w:w="150" w:type="dxa"/>
              <w:left w:w="285"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color w:val="000000"/>
                <w:sz w:val="23"/>
                <w:szCs w:val="23"/>
                <w:lang w:eastAsia="tr-TR"/>
              </w:rPr>
            </w:pPr>
            <w:r w:rsidRPr="007D45E2">
              <w:rPr>
                <w:rFonts w:ascii="Segoe UI" w:eastAsia="Times New Roman" w:hAnsi="Segoe UI" w:cs="Segoe UI"/>
                <w:b/>
                <w:bCs/>
                <w:color w:val="000000"/>
                <w:sz w:val="23"/>
                <w:szCs w:val="23"/>
                <w:lang w:eastAsia="tr-TR"/>
              </w:rPr>
              <w:t>21 Nisan Salı</w:t>
            </w:r>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gramStart"/>
            <w:r w:rsidRPr="007D45E2">
              <w:rPr>
                <w:rFonts w:ascii="Segoe UI" w:eastAsia="Times New Roman" w:hAnsi="Segoe UI" w:cs="Segoe UI"/>
                <w:b/>
                <w:bCs/>
                <w:color w:val="000000"/>
                <w:sz w:val="23"/>
                <w:szCs w:val="23"/>
                <w:lang w:eastAsia="tr-TR"/>
              </w:rPr>
              <w:t>17:00</w:t>
            </w:r>
            <w:proofErr w:type="gramEnd"/>
            <w:r w:rsidRPr="007D45E2">
              <w:rPr>
                <w:rFonts w:ascii="Segoe UI" w:eastAsia="Times New Roman" w:hAnsi="Segoe UI" w:cs="Segoe UI"/>
                <w:b/>
                <w:bCs/>
                <w:color w:val="000000"/>
                <w:sz w:val="23"/>
                <w:szCs w:val="23"/>
                <w:lang w:eastAsia="tr-TR"/>
              </w:rPr>
              <w:t xml:space="preserve"> - 18:00</w:t>
            </w:r>
          </w:p>
        </w:tc>
        <w:tc>
          <w:tcPr>
            <w:tcW w:w="14796" w:type="dxa"/>
            <w:shd w:val="clear" w:color="auto" w:fill="FFFFFF"/>
            <w:tcMar>
              <w:top w:w="150" w:type="dxa"/>
              <w:left w:w="180"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color w:val="000000"/>
                <w:sz w:val="23"/>
                <w:szCs w:val="23"/>
                <w:lang w:eastAsia="tr-TR"/>
              </w:rPr>
            </w:pPr>
            <w:r w:rsidRPr="007D45E2">
              <w:rPr>
                <w:rFonts w:ascii="Segoe UI" w:eastAsia="Times New Roman" w:hAnsi="Segoe UI" w:cs="Segoe UI"/>
                <w:color w:val="000000"/>
                <w:sz w:val="23"/>
                <w:szCs w:val="23"/>
                <w:lang w:eastAsia="tr-TR"/>
              </w:rPr>
              <w:t xml:space="preserve">Mehmet Kut - Microsoft Türkiye, </w:t>
            </w:r>
            <w:proofErr w:type="spellStart"/>
            <w:r w:rsidRPr="007D45E2">
              <w:rPr>
                <w:rFonts w:ascii="Segoe UI" w:eastAsia="Times New Roman" w:hAnsi="Segoe UI" w:cs="Segoe UI"/>
                <w:color w:val="000000"/>
                <w:sz w:val="23"/>
                <w:szCs w:val="23"/>
                <w:lang w:eastAsia="tr-TR"/>
              </w:rPr>
              <w:t>Azure</w:t>
            </w:r>
            <w:proofErr w:type="spellEnd"/>
            <w:r w:rsidRPr="007D45E2">
              <w:rPr>
                <w:rFonts w:ascii="Segoe UI" w:eastAsia="Times New Roman" w:hAnsi="Segoe UI" w:cs="Segoe UI"/>
                <w:color w:val="000000"/>
                <w:sz w:val="23"/>
                <w:szCs w:val="23"/>
                <w:lang w:eastAsia="tr-TR"/>
              </w:rPr>
              <w:t xml:space="preserve"> Teknik Eğitmen</w:t>
            </w:r>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spellStart"/>
            <w:r w:rsidRPr="007D45E2">
              <w:rPr>
                <w:rFonts w:ascii="Segoe UI" w:eastAsia="Times New Roman" w:hAnsi="Segoe UI" w:cs="Segoe UI"/>
                <w:color w:val="000000"/>
                <w:sz w:val="23"/>
                <w:szCs w:val="23"/>
                <w:lang w:eastAsia="tr-TR"/>
              </w:rPr>
              <w:t>DevOps</w:t>
            </w:r>
            <w:proofErr w:type="spellEnd"/>
            <w:r w:rsidRPr="007D45E2">
              <w:rPr>
                <w:rFonts w:ascii="Segoe UI" w:eastAsia="Times New Roman" w:hAnsi="Segoe UI" w:cs="Segoe UI"/>
                <w:color w:val="000000"/>
                <w:sz w:val="23"/>
                <w:szCs w:val="23"/>
                <w:lang w:eastAsia="tr-TR"/>
              </w:rPr>
              <w:t xml:space="preserve"> Kültürü ve </w:t>
            </w:r>
            <w:proofErr w:type="spellStart"/>
            <w:r w:rsidRPr="007D45E2">
              <w:rPr>
                <w:rFonts w:ascii="Segoe UI" w:eastAsia="Times New Roman" w:hAnsi="Segoe UI" w:cs="Segoe UI"/>
                <w:color w:val="000000"/>
                <w:sz w:val="23"/>
                <w:szCs w:val="23"/>
                <w:lang w:eastAsia="tr-TR"/>
              </w:rPr>
              <w:t>Azure</w:t>
            </w:r>
            <w:proofErr w:type="spellEnd"/>
            <w:r w:rsidRPr="007D45E2">
              <w:rPr>
                <w:rFonts w:ascii="Segoe UI" w:eastAsia="Times New Roman" w:hAnsi="Segoe UI" w:cs="Segoe UI"/>
                <w:color w:val="000000"/>
                <w:sz w:val="23"/>
                <w:szCs w:val="23"/>
                <w:lang w:eastAsia="tr-TR"/>
              </w:rPr>
              <w:t xml:space="preserve"> </w:t>
            </w:r>
            <w:proofErr w:type="spellStart"/>
            <w:r w:rsidRPr="007D45E2">
              <w:rPr>
                <w:rFonts w:ascii="Segoe UI" w:eastAsia="Times New Roman" w:hAnsi="Segoe UI" w:cs="Segoe UI"/>
                <w:color w:val="000000"/>
                <w:sz w:val="23"/>
                <w:szCs w:val="23"/>
                <w:lang w:eastAsia="tr-TR"/>
              </w:rPr>
              <w:t>DevOps</w:t>
            </w:r>
            <w:proofErr w:type="spellEnd"/>
          </w:p>
        </w:tc>
      </w:tr>
      <w:tr w:rsidR="007D45E2" w:rsidRPr="007D45E2" w:rsidTr="007D45E2">
        <w:tc>
          <w:tcPr>
            <w:tcW w:w="3699" w:type="dxa"/>
            <w:shd w:val="clear" w:color="auto" w:fill="FFFFFF"/>
            <w:tcMar>
              <w:top w:w="150" w:type="dxa"/>
              <w:left w:w="285"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b/>
                <w:bCs/>
                <w:color w:val="000000"/>
                <w:sz w:val="23"/>
                <w:szCs w:val="23"/>
                <w:lang w:eastAsia="tr-TR"/>
              </w:rPr>
            </w:pPr>
            <w:r w:rsidRPr="007D45E2">
              <w:rPr>
                <w:rFonts w:ascii="Segoe UI" w:eastAsia="Times New Roman" w:hAnsi="Segoe UI" w:cs="Segoe UI"/>
                <w:b/>
                <w:bCs/>
                <w:color w:val="000000"/>
                <w:sz w:val="23"/>
                <w:szCs w:val="23"/>
                <w:lang w:eastAsia="tr-TR"/>
              </w:rPr>
              <w:t>28 Nisan Salı</w:t>
            </w:r>
          </w:p>
          <w:p w:rsidR="007D45E2" w:rsidRPr="007D45E2" w:rsidRDefault="007D45E2" w:rsidP="007D45E2">
            <w:pPr>
              <w:spacing w:after="0" w:line="240" w:lineRule="auto"/>
              <w:rPr>
                <w:rFonts w:ascii="Segoe UI" w:eastAsia="Times New Roman" w:hAnsi="Segoe UI" w:cs="Segoe UI"/>
                <w:b/>
                <w:bCs/>
                <w:color w:val="000000"/>
                <w:sz w:val="23"/>
                <w:szCs w:val="23"/>
                <w:lang w:eastAsia="tr-TR"/>
              </w:rPr>
            </w:pPr>
            <w:proofErr w:type="gramStart"/>
            <w:r w:rsidRPr="007D45E2">
              <w:rPr>
                <w:rFonts w:ascii="Segoe UI" w:eastAsia="Times New Roman" w:hAnsi="Segoe UI" w:cs="Segoe UI"/>
                <w:b/>
                <w:bCs/>
                <w:color w:val="000000"/>
                <w:sz w:val="23"/>
                <w:szCs w:val="23"/>
                <w:lang w:eastAsia="tr-TR"/>
              </w:rPr>
              <w:t>17:00</w:t>
            </w:r>
            <w:proofErr w:type="gramEnd"/>
            <w:r w:rsidRPr="007D45E2">
              <w:rPr>
                <w:rFonts w:ascii="Segoe UI" w:eastAsia="Times New Roman" w:hAnsi="Segoe UI" w:cs="Segoe UI"/>
                <w:b/>
                <w:bCs/>
                <w:color w:val="000000"/>
                <w:sz w:val="23"/>
                <w:szCs w:val="23"/>
                <w:lang w:eastAsia="tr-TR"/>
              </w:rPr>
              <w:t xml:space="preserve"> - 18:30</w:t>
            </w:r>
          </w:p>
        </w:tc>
        <w:tc>
          <w:tcPr>
            <w:tcW w:w="14796" w:type="dxa"/>
            <w:shd w:val="clear" w:color="auto" w:fill="FFFFFF"/>
            <w:tcMar>
              <w:top w:w="150" w:type="dxa"/>
              <w:left w:w="180" w:type="dxa"/>
              <w:bottom w:w="150" w:type="dxa"/>
              <w:right w:w="180" w:type="dxa"/>
            </w:tcMar>
            <w:vAlign w:val="center"/>
            <w:hideMark/>
          </w:tcPr>
          <w:p w:rsidR="007D45E2" w:rsidRPr="007D45E2" w:rsidRDefault="007D45E2" w:rsidP="007D45E2">
            <w:pPr>
              <w:spacing w:after="0" w:line="240" w:lineRule="auto"/>
              <w:rPr>
                <w:rFonts w:ascii="Segoe UI" w:eastAsia="Times New Roman" w:hAnsi="Segoe UI" w:cs="Segoe UI"/>
                <w:color w:val="000000"/>
                <w:sz w:val="23"/>
                <w:szCs w:val="23"/>
                <w:lang w:eastAsia="tr-TR"/>
              </w:rPr>
            </w:pPr>
            <w:r w:rsidRPr="007D45E2">
              <w:rPr>
                <w:rFonts w:ascii="Segoe UI" w:eastAsia="Times New Roman" w:hAnsi="Segoe UI" w:cs="Segoe UI"/>
                <w:color w:val="000000"/>
                <w:sz w:val="23"/>
                <w:szCs w:val="23"/>
                <w:lang w:eastAsia="tr-TR"/>
              </w:rPr>
              <w:t xml:space="preserve">Mehmet Kut - Microsoft Türkiye, </w:t>
            </w:r>
            <w:proofErr w:type="spellStart"/>
            <w:r w:rsidRPr="007D45E2">
              <w:rPr>
                <w:rFonts w:ascii="Segoe UI" w:eastAsia="Times New Roman" w:hAnsi="Segoe UI" w:cs="Segoe UI"/>
                <w:color w:val="000000"/>
                <w:sz w:val="23"/>
                <w:szCs w:val="23"/>
                <w:lang w:eastAsia="tr-TR"/>
              </w:rPr>
              <w:t>Azure</w:t>
            </w:r>
            <w:proofErr w:type="spellEnd"/>
            <w:r w:rsidRPr="007D45E2">
              <w:rPr>
                <w:rFonts w:ascii="Segoe UI" w:eastAsia="Times New Roman" w:hAnsi="Segoe UI" w:cs="Segoe UI"/>
                <w:color w:val="000000"/>
                <w:sz w:val="23"/>
                <w:szCs w:val="23"/>
                <w:lang w:eastAsia="tr-TR"/>
              </w:rPr>
              <w:t xml:space="preserve"> Teknik Eğitmen</w:t>
            </w:r>
          </w:p>
          <w:p w:rsidR="007D45E2" w:rsidRPr="007D45E2" w:rsidRDefault="007D45E2" w:rsidP="007D45E2">
            <w:pPr>
              <w:spacing w:after="0" w:line="240" w:lineRule="auto"/>
              <w:rPr>
                <w:rFonts w:ascii="Segoe UI" w:eastAsia="Times New Roman" w:hAnsi="Segoe UI" w:cs="Segoe UI"/>
                <w:color w:val="000000"/>
                <w:sz w:val="23"/>
                <w:szCs w:val="23"/>
                <w:lang w:eastAsia="tr-TR"/>
              </w:rPr>
            </w:pPr>
            <w:proofErr w:type="spellStart"/>
            <w:r w:rsidRPr="007D45E2">
              <w:rPr>
                <w:rFonts w:ascii="Segoe UI" w:eastAsia="Times New Roman" w:hAnsi="Segoe UI" w:cs="Segoe UI"/>
                <w:color w:val="000000"/>
                <w:sz w:val="23"/>
                <w:szCs w:val="23"/>
                <w:lang w:eastAsia="tr-TR"/>
              </w:rPr>
              <w:t>Azure</w:t>
            </w:r>
            <w:proofErr w:type="spellEnd"/>
            <w:r w:rsidRPr="007D45E2">
              <w:rPr>
                <w:rFonts w:ascii="Segoe UI" w:eastAsia="Times New Roman" w:hAnsi="Segoe UI" w:cs="Segoe UI"/>
                <w:color w:val="000000"/>
                <w:sz w:val="23"/>
                <w:szCs w:val="23"/>
                <w:lang w:eastAsia="tr-TR"/>
              </w:rPr>
              <w:t xml:space="preserve"> </w:t>
            </w:r>
            <w:proofErr w:type="spellStart"/>
            <w:r w:rsidRPr="007D45E2">
              <w:rPr>
                <w:rFonts w:ascii="Segoe UI" w:eastAsia="Times New Roman" w:hAnsi="Segoe UI" w:cs="Segoe UI"/>
                <w:color w:val="000000"/>
                <w:sz w:val="23"/>
                <w:szCs w:val="23"/>
                <w:lang w:eastAsia="tr-TR"/>
              </w:rPr>
              <w:t>DevOps</w:t>
            </w:r>
            <w:proofErr w:type="spellEnd"/>
            <w:r w:rsidRPr="007D45E2">
              <w:rPr>
                <w:rFonts w:ascii="Segoe UI" w:eastAsia="Times New Roman" w:hAnsi="Segoe UI" w:cs="Segoe UI"/>
                <w:color w:val="000000"/>
                <w:sz w:val="23"/>
                <w:szCs w:val="23"/>
                <w:lang w:eastAsia="tr-TR"/>
              </w:rPr>
              <w:t xml:space="preserve"> ile uygulama derleme ve dağıtma</w:t>
            </w:r>
          </w:p>
        </w:tc>
      </w:tr>
    </w:tbl>
    <w:p w:rsidR="007D45E2" w:rsidRDefault="007D45E2" w:rsidP="007D45E2">
      <w:pPr>
        <w:pStyle w:val="Balk2"/>
      </w:pPr>
    </w:p>
    <w:p w:rsidR="007D45E2" w:rsidRDefault="007D45E2" w:rsidP="007D45E2">
      <w:pPr>
        <w:pStyle w:val="Balk2"/>
      </w:pPr>
    </w:p>
    <w:p w:rsidR="007D45E2" w:rsidRPr="007D45E2" w:rsidRDefault="007D45E2" w:rsidP="007D45E2">
      <w:pPr>
        <w:pStyle w:val="Balk2"/>
      </w:pPr>
      <w:r>
        <w:t xml:space="preserve">                        </w:t>
      </w:r>
    </w:p>
    <w:p w:rsidR="007D45E2" w:rsidRPr="007D45E2" w:rsidRDefault="007D45E2" w:rsidP="007D45E2">
      <w:pPr>
        <w:pStyle w:val="Balk2"/>
      </w:pPr>
    </w:p>
    <w:sectPr w:rsidR="007D45E2" w:rsidRPr="007D4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46"/>
    <w:rsid w:val="00004AFB"/>
    <w:rsid w:val="002E3E45"/>
    <w:rsid w:val="006B6B70"/>
    <w:rsid w:val="007404BC"/>
    <w:rsid w:val="007D45E2"/>
    <w:rsid w:val="00A76FE4"/>
    <w:rsid w:val="00B26D1B"/>
    <w:rsid w:val="00E32364"/>
    <w:rsid w:val="00EC1B46"/>
    <w:rsid w:val="00EF73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511D3-7C6E-4F91-86A9-D22C73A9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004AF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04AFB"/>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004AFB"/>
    <w:rPr>
      <w:b/>
      <w:bCs/>
    </w:rPr>
  </w:style>
  <w:style w:type="paragraph" w:customStyle="1" w:styleId="gz">
    <w:name w:val="gz"/>
    <w:basedOn w:val="Normal"/>
    <w:rsid w:val="00004AF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B26D1B"/>
    <w:rPr>
      <w:color w:val="0000FF"/>
      <w:u w:val="single"/>
    </w:rPr>
  </w:style>
  <w:style w:type="paragraph" w:styleId="AralkYok">
    <w:name w:val="No Spacing"/>
    <w:uiPriority w:val="1"/>
    <w:qFormat/>
    <w:rsid w:val="002E3E45"/>
    <w:pPr>
      <w:spacing w:after="0" w:line="240" w:lineRule="auto"/>
    </w:pPr>
  </w:style>
  <w:style w:type="paragraph" w:styleId="NormalWeb">
    <w:name w:val="Normal (Web)"/>
    <w:basedOn w:val="Normal"/>
    <w:uiPriority w:val="99"/>
    <w:semiHidden/>
    <w:unhideWhenUsed/>
    <w:rsid w:val="002E3E4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paragraph">
    <w:name w:val="c-paragraph"/>
    <w:basedOn w:val="Normal"/>
    <w:rsid w:val="007D45E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7218">
      <w:bodyDiv w:val="1"/>
      <w:marLeft w:val="0"/>
      <w:marRight w:val="0"/>
      <w:marTop w:val="0"/>
      <w:marBottom w:val="0"/>
      <w:divBdr>
        <w:top w:val="none" w:sz="0" w:space="0" w:color="auto"/>
        <w:left w:val="none" w:sz="0" w:space="0" w:color="auto"/>
        <w:bottom w:val="none" w:sz="0" w:space="0" w:color="auto"/>
        <w:right w:val="none" w:sz="0" w:space="0" w:color="auto"/>
      </w:divBdr>
    </w:div>
    <w:div w:id="45640099">
      <w:bodyDiv w:val="1"/>
      <w:marLeft w:val="0"/>
      <w:marRight w:val="0"/>
      <w:marTop w:val="0"/>
      <w:marBottom w:val="0"/>
      <w:divBdr>
        <w:top w:val="none" w:sz="0" w:space="0" w:color="auto"/>
        <w:left w:val="none" w:sz="0" w:space="0" w:color="auto"/>
        <w:bottom w:val="none" w:sz="0" w:space="0" w:color="auto"/>
        <w:right w:val="none" w:sz="0" w:space="0" w:color="auto"/>
      </w:divBdr>
    </w:div>
    <w:div w:id="205877013">
      <w:bodyDiv w:val="1"/>
      <w:marLeft w:val="0"/>
      <w:marRight w:val="0"/>
      <w:marTop w:val="0"/>
      <w:marBottom w:val="0"/>
      <w:divBdr>
        <w:top w:val="none" w:sz="0" w:space="0" w:color="auto"/>
        <w:left w:val="none" w:sz="0" w:space="0" w:color="auto"/>
        <w:bottom w:val="none" w:sz="0" w:space="0" w:color="auto"/>
        <w:right w:val="none" w:sz="0" w:space="0" w:color="auto"/>
      </w:divBdr>
    </w:div>
    <w:div w:id="259141979">
      <w:bodyDiv w:val="1"/>
      <w:marLeft w:val="0"/>
      <w:marRight w:val="0"/>
      <w:marTop w:val="0"/>
      <w:marBottom w:val="0"/>
      <w:divBdr>
        <w:top w:val="none" w:sz="0" w:space="0" w:color="auto"/>
        <w:left w:val="none" w:sz="0" w:space="0" w:color="auto"/>
        <w:bottom w:val="none" w:sz="0" w:space="0" w:color="auto"/>
        <w:right w:val="none" w:sz="0" w:space="0" w:color="auto"/>
      </w:divBdr>
      <w:divsChild>
        <w:div w:id="628046532">
          <w:marLeft w:val="0"/>
          <w:marRight w:val="0"/>
          <w:marTop w:val="0"/>
          <w:marBottom w:val="0"/>
          <w:divBdr>
            <w:top w:val="none" w:sz="0" w:space="0" w:color="auto"/>
            <w:left w:val="none" w:sz="0" w:space="0" w:color="auto"/>
            <w:bottom w:val="none" w:sz="0" w:space="0" w:color="auto"/>
            <w:right w:val="none" w:sz="0" w:space="0" w:color="auto"/>
          </w:divBdr>
          <w:divsChild>
            <w:div w:id="619192700">
              <w:marLeft w:val="0"/>
              <w:marRight w:val="0"/>
              <w:marTop w:val="100"/>
              <w:marBottom w:val="100"/>
              <w:divBdr>
                <w:top w:val="none" w:sz="0" w:space="0" w:color="auto"/>
                <w:left w:val="none" w:sz="0" w:space="0" w:color="auto"/>
                <w:bottom w:val="none" w:sz="0" w:space="0" w:color="auto"/>
                <w:right w:val="none" w:sz="0" w:space="0" w:color="auto"/>
              </w:divBdr>
              <w:divsChild>
                <w:div w:id="632908985">
                  <w:marLeft w:val="0"/>
                  <w:marRight w:val="0"/>
                  <w:marTop w:val="0"/>
                  <w:marBottom w:val="0"/>
                  <w:divBdr>
                    <w:top w:val="none" w:sz="0" w:space="0" w:color="auto"/>
                    <w:left w:val="none" w:sz="0" w:space="0" w:color="auto"/>
                    <w:bottom w:val="none" w:sz="0" w:space="0" w:color="auto"/>
                    <w:right w:val="none" w:sz="0" w:space="0" w:color="auto"/>
                  </w:divBdr>
                  <w:divsChild>
                    <w:div w:id="1416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39435">
      <w:bodyDiv w:val="1"/>
      <w:marLeft w:val="0"/>
      <w:marRight w:val="0"/>
      <w:marTop w:val="0"/>
      <w:marBottom w:val="0"/>
      <w:divBdr>
        <w:top w:val="none" w:sz="0" w:space="0" w:color="auto"/>
        <w:left w:val="none" w:sz="0" w:space="0" w:color="auto"/>
        <w:bottom w:val="none" w:sz="0" w:space="0" w:color="auto"/>
        <w:right w:val="none" w:sz="0" w:space="0" w:color="auto"/>
      </w:divBdr>
    </w:div>
    <w:div w:id="702174736">
      <w:bodyDiv w:val="1"/>
      <w:marLeft w:val="0"/>
      <w:marRight w:val="0"/>
      <w:marTop w:val="0"/>
      <w:marBottom w:val="0"/>
      <w:divBdr>
        <w:top w:val="none" w:sz="0" w:space="0" w:color="auto"/>
        <w:left w:val="none" w:sz="0" w:space="0" w:color="auto"/>
        <w:bottom w:val="none" w:sz="0" w:space="0" w:color="auto"/>
        <w:right w:val="none" w:sz="0" w:space="0" w:color="auto"/>
      </w:divBdr>
      <w:divsChild>
        <w:div w:id="713115214">
          <w:marLeft w:val="0"/>
          <w:marRight w:val="0"/>
          <w:marTop w:val="0"/>
          <w:marBottom w:val="0"/>
          <w:divBdr>
            <w:top w:val="none" w:sz="0" w:space="0" w:color="auto"/>
            <w:left w:val="none" w:sz="0" w:space="0" w:color="auto"/>
            <w:bottom w:val="none" w:sz="0" w:space="0" w:color="auto"/>
            <w:right w:val="none" w:sz="0" w:space="0" w:color="auto"/>
          </w:divBdr>
          <w:divsChild>
            <w:div w:id="214003824">
              <w:marLeft w:val="0"/>
              <w:marRight w:val="0"/>
              <w:marTop w:val="100"/>
              <w:marBottom w:val="100"/>
              <w:divBdr>
                <w:top w:val="none" w:sz="0" w:space="0" w:color="auto"/>
                <w:left w:val="none" w:sz="0" w:space="0" w:color="auto"/>
                <w:bottom w:val="none" w:sz="0" w:space="0" w:color="auto"/>
                <w:right w:val="none" w:sz="0" w:space="0" w:color="auto"/>
              </w:divBdr>
              <w:divsChild>
                <w:div w:id="1356465970">
                  <w:marLeft w:val="0"/>
                  <w:marRight w:val="0"/>
                  <w:marTop w:val="0"/>
                  <w:marBottom w:val="0"/>
                  <w:divBdr>
                    <w:top w:val="none" w:sz="0" w:space="0" w:color="auto"/>
                    <w:left w:val="none" w:sz="0" w:space="0" w:color="auto"/>
                    <w:bottom w:val="none" w:sz="0" w:space="0" w:color="auto"/>
                    <w:right w:val="none" w:sz="0" w:space="0" w:color="auto"/>
                  </w:divBdr>
                  <w:divsChild>
                    <w:div w:id="13592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62728">
      <w:bodyDiv w:val="1"/>
      <w:marLeft w:val="0"/>
      <w:marRight w:val="0"/>
      <w:marTop w:val="0"/>
      <w:marBottom w:val="0"/>
      <w:divBdr>
        <w:top w:val="none" w:sz="0" w:space="0" w:color="auto"/>
        <w:left w:val="none" w:sz="0" w:space="0" w:color="auto"/>
        <w:bottom w:val="none" w:sz="0" w:space="0" w:color="auto"/>
        <w:right w:val="none" w:sz="0" w:space="0" w:color="auto"/>
      </w:divBdr>
    </w:div>
    <w:div w:id="1323855430">
      <w:bodyDiv w:val="1"/>
      <w:marLeft w:val="0"/>
      <w:marRight w:val="0"/>
      <w:marTop w:val="0"/>
      <w:marBottom w:val="0"/>
      <w:divBdr>
        <w:top w:val="none" w:sz="0" w:space="0" w:color="auto"/>
        <w:left w:val="none" w:sz="0" w:space="0" w:color="auto"/>
        <w:bottom w:val="none" w:sz="0" w:space="0" w:color="auto"/>
        <w:right w:val="none" w:sz="0" w:space="0" w:color="auto"/>
      </w:divBdr>
    </w:div>
    <w:div w:id="1514496413">
      <w:bodyDiv w:val="1"/>
      <w:marLeft w:val="0"/>
      <w:marRight w:val="0"/>
      <w:marTop w:val="0"/>
      <w:marBottom w:val="0"/>
      <w:divBdr>
        <w:top w:val="none" w:sz="0" w:space="0" w:color="auto"/>
        <w:left w:val="none" w:sz="0" w:space="0" w:color="auto"/>
        <w:bottom w:val="none" w:sz="0" w:space="0" w:color="auto"/>
        <w:right w:val="none" w:sz="0" w:space="0" w:color="auto"/>
      </w:divBdr>
    </w:div>
    <w:div w:id="1551385036">
      <w:bodyDiv w:val="1"/>
      <w:marLeft w:val="0"/>
      <w:marRight w:val="0"/>
      <w:marTop w:val="0"/>
      <w:marBottom w:val="0"/>
      <w:divBdr>
        <w:top w:val="none" w:sz="0" w:space="0" w:color="auto"/>
        <w:left w:val="none" w:sz="0" w:space="0" w:color="auto"/>
        <w:bottom w:val="none" w:sz="0" w:space="0" w:color="auto"/>
        <w:right w:val="none" w:sz="0" w:space="0" w:color="auto"/>
      </w:divBdr>
      <w:divsChild>
        <w:div w:id="1694064786">
          <w:marLeft w:val="0"/>
          <w:marRight w:val="0"/>
          <w:marTop w:val="0"/>
          <w:marBottom w:val="0"/>
          <w:divBdr>
            <w:top w:val="none" w:sz="0" w:space="0" w:color="auto"/>
            <w:left w:val="none" w:sz="0" w:space="0" w:color="auto"/>
            <w:bottom w:val="none" w:sz="0" w:space="0" w:color="auto"/>
            <w:right w:val="none" w:sz="0" w:space="0" w:color="auto"/>
          </w:divBdr>
          <w:divsChild>
            <w:div w:id="1570967142">
              <w:marLeft w:val="0"/>
              <w:marRight w:val="0"/>
              <w:marTop w:val="100"/>
              <w:marBottom w:val="100"/>
              <w:divBdr>
                <w:top w:val="none" w:sz="0" w:space="0" w:color="auto"/>
                <w:left w:val="none" w:sz="0" w:space="0" w:color="auto"/>
                <w:bottom w:val="none" w:sz="0" w:space="0" w:color="auto"/>
                <w:right w:val="none" w:sz="0" w:space="0" w:color="auto"/>
              </w:divBdr>
              <w:divsChild>
                <w:div w:id="1333680764">
                  <w:marLeft w:val="0"/>
                  <w:marRight w:val="0"/>
                  <w:marTop w:val="0"/>
                  <w:marBottom w:val="0"/>
                  <w:divBdr>
                    <w:top w:val="none" w:sz="0" w:space="0" w:color="auto"/>
                    <w:left w:val="none" w:sz="0" w:space="0" w:color="auto"/>
                    <w:bottom w:val="none" w:sz="0" w:space="0" w:color="auto"/>
                    <w:right w:val="none" w:sz="0" w:space="0" w:color="auto"/>
                  </w:divBdr>
                  <w:divsChild>
                    <w:div w:id="4549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9917">
      <w:bodyDiv w:val="1"/>
      <w:marLeft w:val="0"/>
      <w:marRight w:val="0"/>
      <w:marTop w:val="0"/>
      <w:marBottom w:val="0"/>
      <w:divBdr>
        <w:top w:val="none" w:sz="0" w:space="0" w:color="auto"/>
        <w:left w:val="none" w:sz="0" w:space="0" w:color="auto"/>
        <w:bottom w:val="none" w:sz="0" w:space="0" w:color="auto"/>
        <w:right w:val="none" w:sz="0" w:space="0" w:color="auto"/>
      </w:divBdr>
      <w:divsChild>
        <w:div w:id="1559976358">
          <w:marLeft w:val="0"/>
          <w:marRight w:val="0"/>
          <w:marTop w:val="0"/>
          <w:marBottom w:val="0"/>
          <w:divBdr>
            <w:top w:val="none" w:sz="0" w:space="0" w:color="auto"/>
            <w:left w:val="none" w:sz="0" w:space="0" w:color="auto"/>
            <w:bottom w:val="none" w:sz="0" w:space="0" w:color="auto"/>
            <w:right w:val="none" w:sz="0" w:space="0" w:color="auto"/>
          </w:divBdr>
          <w:divsChild>
            <w:div w:id="798575944">
              <w:marLeft w:val="0"/>
              <w:marRight w:val="0"/>
              <w:marTop w:val="100"/>
              <w:marBottom w:val="100"/>
              <w:divBdr>
                <w:top w:val="none" w:sz="0" w:space="0" w:color="auto"/>
                <w:left w:val="none" w:sz="0" w:space="0" w:color="auto"/>
                <w:bottom w:val="none" w:sz="0" w:space="0" w:color="auto"/>
                <w:right w:val="none" w:sz="0" w:space="0" w:color="auto"/>
              </w:divBdr>
              <w:divsChild>
                <w:div w:id="1801920725">
                  <w:marLeft w:val="0"/>
                  <w:marRight w:val="0"/>
                  <w:marTop w:val="0"/>
                  <w:marBottom w:val="0"/>
                  <w:divBdr>
                    <w:top w:val="none" w:sz="0" w:space="0" w:color="auto"/>
                    <w:left w:val="none" w:sz="0" w:space="0" w:color="auto"/>
                    <w:bottom w:val="none" w:sz="0" w:space="0" w:color="auto"/>
                    <w:right w:val="none" w:sz="0" w:space="0" w:color="auto"/>
                  </w:divBdr>
                  <w:divsChild>
                    <w:div w:id="467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69334">
      <w:bodyDiv w:val="1"/>
      <w:marLeft w:val="0"/>
      <w:marRight w:val="0"/>
      <w:marTop w:val="0"/>
      <w:marBottom w:val="0"/>
      <w:divBdr>
        <w:top w:val="none" w:sz="0" w:space="0" w:color="auto"/>
        <w:left w:val="none" w:sz="0" w:space="0" w:color="auto"/>
        <w:bottom w:val="none" w:sz="0" w:space="0" w:color="auto"/>
        <w:right w:val="none" w:sz="0" w:space="0" w:color="auto"/>
      </w:divBdr>
    </w:div>
    <w:div w:id="1942299808">
      <w:bodyDiv w:val="1"/>
      <w:marLeft w:val="0"/>
      <w:marRight w:val="0"/>
      <w:marTop w:val="0"/>
      <w:marBottom w:val="0"/>
      <w:divBdr>
        <w:top w:val="none" w:sz="0" w:space="0" w:color="auto"/>
        <w:left w:val="none" w:sz="0" w:space="0" w:color="auto"/>
        <w:bottom w:val="none" w:sz="0" w:space="0" w:color="auto"/>
        <w:right w:val="none" w:sz="0" w:space="0" w:color="auto"/>
      </w:divBdr>
      <w:divsChild>
        <w:div w:id="256986220">
          <w:marLeft w:val="0"/>
          <w:marRight w:val="0"/>
          <w:marTop w:val="0"/>
          <w:marBottom w:val="0"/>
          <w:divBdr>
            <w:top w:val="none" w:sz="0" w:space="0" w:color="auto"/>
            <w:left w:val="none" w:sz="0" w:space="0" w:color="auto"/>
            <w:bottom w:val="none" w:sz="0" w:space="0" w:color="auto"/>
            <w:right w:val="none" w:sz="0" w:space="0" w:color="auto"/>
          </w:divBdr>
          <w:divsChild>
            <w:div w:id="127093632">
              <w:marLeft w:val="0"/>
              <w:marRight w:val="0"/>
              <w:marTop w:val="100"/>
              <w:marBottom w:val="100"/>
              <w:divBdr>
                <w:top w:val="none" w:sz="0" w:space="0" w:color="auto"/>
                <w:left w:val="none" w:sz="0" w:space="0" w:color="auto"/>
                <w:bottom w:val="none" w:sz="0" w:space="0" w:color="auto"/>
                <w:right w:val="none" w:sz="0" w:space="0" w:color="auto"/>
              </w:divBdr>
              <w:divsChild>
                <w:div w:id="952055425">
                  <w:marLeft w:val="0"/>
                  <w:marRight w:val="0"/>
                  <w:marTop w:val="0"/>
                  <w:marBottom w:val="0"/>
                  <w:divBdr>
                    <w:top w:val="none" w:sz="0" w:space="0" w:color="auto"/>
                    <w:left w:val="none" w:sz="0" w:space="0" w:color="auto"/>
                    <w:bottom w:val="none" w:sz="0" w:space="0" w:color="auto"/>
                    <w:right w:val="none" w:sz="0" w:space="0" w:color="auto"/>
                  </w:divBdr>
                  <w:divsChild>
                    <w:div w:id="4068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ffice.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1139</Words>
  <Characters>6496</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türkan kaya</dc:creator>
  <cp:keywords/>
  <dc:description/>
  <cp:lastModifiedBy>türkan kaya</cp:lastModifiedBy>
  <cp:revision>1</cp:revision>
  <dcterms:created xsi:type="dcterms:W3CDTF">2020-06-09T12:23:00Z</dcterms:created>
  <dcterms:modified xsi:type="dcterms:W3CDTF">2020-06-09T14:54:00Z</dcterms:modified>
</cp:coreProperties>
</file>