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59" w:lineRule="auto"/>
      </w:pPr>
      <w:r>
        <w:rPr>
          <w:rFonts w:ascii="Malgun Gothic" w:hAnsi="Malgun Gothic" w:eastAsia="Malgun Gothic"/>
          <w:b/>
          <w:i w:val="0"/>
          <w:color w:val="3D6287"/>
          <w:sz w:val="16"/>
        </w:rPr>
        <w:t>2026 CLAUDE CODE 해커톤 · 결과 보고서</w:t>
      </w:r>
    </w:p>
    <w:p>
      <w:pPr>
        <w:keepNext w:val="0"/>
        <w:spacing w:before="0" w:after="40" w:line="259" w:lineRule="auto"/>
        <w:pBdr>
          <w:bottom w:val="single" w:sz="12" w:space="5" w:color="3D6287"/>
        </w:pBdr>
      </w:pPr>
      <w:r>
        <w:rPr>
          <w:rFonts w:ascii="Malgun Gothic" w:hAnsi="Malgun Gothic" w:eastAsia="Malgun Gothic"/>
          <w:b/>
          <w:i w:val="0"/>
          <w:color w:val="24364B"/>
          <w:sz w:val="44"/>
        </w:rPr>
        <w:t>게임 개발 동아리 운영 콘솔</w:t>
      </w:r>
    </w:p>
    <w:p>
      <w:pPr>
        <w:keepNext w:val="0"/>
        <w:spacing w:before="0" w:after="120" w:line="259" w:lineRule="auto"/>
      </w:pPr>
      <w:r>
        <w:rPr>
          <w:rFonts w:ascii="Malgun Gothic" w:hAnsi="Malgun Gothic" w:eastAsia="Malgun Gothic"/>
          <w:b w:val="0"/>
          <w:i w:val="0"/>
          <w:color w:val="5D6875"/>
          <w:sz w:val="20"/>
        </w:rPr>
        <w:t>활동 기록과 운영 위험을 한 화면에서 관리하는 localStorage 웹앱</w:t>
      </w:r>
    </w:p>
    <w:tbl>
      <w:tblPr>
        <w:tblStyle w:val="TableGrid"/>
        <w:tblW w:type="dxa" w:w="9040"/>
        <w:jc w:val="left"/>
        <w:tblLayout w:type="fixed"/>
        <w:tblLook w:firstColumn="1" w:firstRow="1" w:lastColumn="0" w:lastRow="0" w:noHBand="0" w:noVBand="1" w:val="04A0"/>
        <w:tblInd w:w="80" w:type="dxa"/>
      </w:tblPr>
      <w:tblGrid>
        <w:gridCol w:w="1500"/>
        <w:gridCol w:w="7540"/>
      </w:tblGrid>
      <w:tr>
        <w:tc>
          <w:tcPr>
            <w:tcW w:type="dxa" w:w="1500"/>
            <w:shd w:fill="E8EEF5"/>
            <w:tcMar>
              <w:top w:w="70" w:type="dxa"/>
              <w:start w:w="100" w:type="dxa"/>
              <w:bottom w:w="70" w:type="dxa"/>
              <w:end w:w="100" w:type="dxa"/>
            </w:tcMar>
            <w:vAlign w:val="center"/>
          </w:tcPr>
          <w:p>
            <w:pPr>
              <w:keepNext w:val="0"/>
              <w:spacing w:before="0" w:after="0" w:line="250" w:lineRule="auto"/>
              <w:jc w:val="center"/>
            </w:pPr>
            <w:r/>
            <w:r>
              <w:rPr>
                <w:rFonts w:ascii="Malgun Gothic" w:hAnsi="Malgun Gothic" w:eastAsia="Malgun Gothic"/>
                <w:b/>
                <w:i w:val="0"/>
                <w:color w:val="24364B"/>
                <w:sz w:val="15"/>
              </w:rPr>
              <w:t>팀</w:t>
            </w:r>
          </w:p>
        </w:tc>
        <w:tc>
          <w:tcPr>
            <w:tcW w:type="dxa" w:w="754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5"/>
              </w:rPr>
              <w:t>1팀 · 클로드 아카이브</w:t>
            </w:r>
          </w:p>
        </w:tc>
      </w:tr>
      <w:tr>
        <w:tc>
          <w:tcPr>
            <w:tcW w:type="dxa" w:w="1500"/>
            <w:shd w:fill="E8EEF5"/>
            <w:tcMar>
              <w:top w:w="70" w:type="dxa"/>
              <w:start w:w="100" w:type="dxa"/>
              <w:bottom w:w="70" w:type="dxa"/>
              <w:end w:w="100" w:type="dxa"/>
            </w:tcMar>
            <w:vAlign w:val="center"/>
          </w:tcPr>
          <w:p>
            <w:pPr>
              <w:keepNext w:val="0"/>
              <w:spacing w:before="0" w:after="0" w:line="250" w:lineRule="auto"/>
              <w:jc w:val="center"/>
            </w:pPr>
            <w:r/>
            <w:r>
              <w:rPr>
                <w:rFonts w:ascii="Malgun Gothic" w:hAnsi="Malgun Gothic" w:eastAsia="Malgun Gothic"/>
                <w:b/>
                <w:i w:val="0"/>
                <w:color w:val="24364B"/>
                <w:sz w:val="15"/>
              </w:rPr>
              <w:t>팀원 및 역할</w:t>
            </w:r>
          </w:p>
        </w:tc>
        <w:tc>
          <w:tcPr>
            <w:tcW w:type="dxa" w:w="754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5"/>
              </w:rPr>
              <w:t>박재웅 · 팀장, 구현 전 계획 수립, 기능 기획서·보고서 작성</w:t>
              <w:br/>
              <w:t>김현민 · GitHub/CLAUDE.md, 저장·등록·검증, 필터·통계, 회원·팀, 출석·노쇼·대시보드</w:t>
              <w:br/>
              <w:t>이정호 · 활동 조회·삭제, 일정 등록</w:t>
            </w:r>
          </w:p>
        </w:tc>
      </w:tr>
      <w:tr>
        <w:tc>
          <w:tcPr>
            <w:tcW w:type="dxa" w:w="1500"/>
            <w:shd w:fill="E8EEF5"/>
            <w:tcMar>
              <w:top w:w="70" w:type="dxa"/>
              <w:start w:w="100" w:type="dxa"/>
              <w:bottom w:w="70" w:type="dxa"/>
              <w:end w:w="100" w:type="dxa"/>
            </w:tcMar>
            <w:vAlign w:val="center"/>
          </w:tcPr>
          <w:p>
            <w:pPr>
              <w:keepNext w:val="0"/>
              <w:spacing w:before="0" w:after="0" w:line="250" w:lineRule="auto"/>
              <w:jc w:val="center"/>
            </w:pPr>
            <w:r/>
            <w:r>
              <w:rPr>
                <w:rFonts w:ascii="Malgun Gothic" w:hAnsi="Malgun Gothic" w:eastAsia="Malgun Gothic"/>
                <w:b/>
                <w:i w:val="0"/>
                <w:color w:val="24364B"/>
                <w:sz w:val="15"/>
              </w:rPr>
              <w:t>저장소</w:t>
            </w:r>
          </w:p>
        </w:tc>
        <w:tc>
          <w:tcPr>
            <w:tcW w:type="dxa" w:w="754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5"/>
              </w:rPr>
              <w:t>https://github.com/Kodol05/hackathon-1-claude-archive/tree/main</w:t>
            </w:r>
          </w:p>
        </w:tc>
      </w:tr>
      <w:tr>
        <w:tc>
          <w:tcPr>
            <w:tcW w:type="dxa" w:w="1500"/>
            <w:shd w:fill="E8EEF5"/>
            <w:tcMar>
              <w:top w:w="70" w:type="dxa"/>
              <w:start w:w="100" w:type="dxa"/>
              <w:bottom w:w="70" w:type="dxa"/>
              <w:end w:w="100" w:type="dxa"/>
            </w:tcMar>
            <w:vAlign w:val="center"/>
          </w:tcPr>
          <w:p>
            <w:pPr>
              <w:keepNext w:val="0"/>
              <w:spacing w:before="0" w:after="0" w:line="250" w:lineRule="auto"/>
              <w:jc w:val="center"/>
            </w:pPr>
            <w:r/>
            <w:r>
              <w:rPr>
                <w:rFonts w:ascii="Malgun Gothic" w:hAnsi="Malgun Gothic" w:eastAsia="Malgun Gothic"/>
                <w:b/>
                <w:i w:val="0"/>
                <w:color w:val="24364B"/>
                <w:sz w:val="15"/>
              </w:rPr>
              <w:t>제출일</w:t>
            </w:r>
          </w:p>
        </w:tc>
        <w:tc>
          <w:tcPr>
            <w:tcW w:type="dxa" w:w="754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5"/>
              </w:rPr>
              <w:t>2026.08.05.</w:t>
            </w:r>
          </w:p>
        </w:tc>
      </w:tr>
    </w:tbl>
    <w:p>
      <w:pPr>
        <w:keepNext w:val="0"/>
        <w:spacing w:before="0" w:after="20" w:line="259" w:lineRule="auto"/>
      </w:pPr>
      <w:r>
        <w:rPr>
          <w:rFonts w:ascii="Malgun Gothic" w:hAnsi="Malgun Gothic" w:eastAsia="Malgun Gothic"/>
          <w:b w:val="0"/>
          <w:i w:val="0"/>
          <w:color w:val="24364B"/>
          <w:sz w:val="2"/>
        </w:rPr>
      </w:r>
    </w:p>
    <w:p>
      <w:pPr>
        <w:pStyle w:val="Heading1"/>
        <w:keepNext/>
        <w:spacing w:before="100" w:after="60" w:line="240" w:lineRule="auto"/>
      </w:pPr>
      <w:r>
        <w:rPr>
          <w:rFonts w:ascii="Malgun Gothic" w:hAnsi="Malgun Gothic" w:eastAsia="Malgun Gothic"/>
          <w:b/>
          <w:i w:val="0"/>
          <w:color w:val="3D6287"/>
          <w:sz w:val="26"/>
        </w:rPr>
        <w:t>1. 문제 정의와 기획</w:t>
      </w:r>
    </w:p>
    <w:p>
      <w:pPr>
        <w:keepNext w:val="0"/>
        <w:spacing w:before="0" w:after="60" w:line="259" w:lineRule="auto"/>
      </w:pPr>
      <w:r>
        <w:rPr>
          <w:rFonts w:ascii="Malgun Gothic" w:hAnsi="Malgun Gothic" w:eastAsia="Malgun Gothic"/>
          <w:b w:val="0"/>
          <w:i w:val="0"/>
          <w:color w:val="24364B"/>
          <w:sz w:val="17"/>
        </w:rPr>
        <w:t>박재웅은 대학 팀 프로젝트와 동아리 운영 과정에서 한 팀에 인원이 과도하게 몰리고, 활동 불참 기록이 흩어져 판단 근거를 찾기 어려운 문제를 경험했다. 일정도 공지와 문서에 나뉘어 있어 임원이 다음 활동과 참여 상태를 한 번에 확인하기 어려웠다. 이에 여러 회원이 직접 사용하는 매칭 서비스가 아니라, 임원 한 명이 브라우저에서 기록하고 확인하는 운영 콘솔로 범위를 정했다.</w:t>
      </w:r>
    </w:p>
    <w:p>
      <w:pPr>
        <w:keepNext w:val="0"/>
        <w:spacing w:before="0" w:after="60" w:line="259" w:lineRule="auto"/>
      </w:pPr>
      <w:r>
        <w:rPr>
          <w:rFonts w:ascii="Malgun Gothic" w:hAnsi="Malgun Gothic" w:eastAsia="Malgun Gothic"/>
          <w:b w:val="0"/>
          <w:i w:val="0"/>
          <w:color w:val="24364B"/>
          <w:sz w:val="17"/>
        </w:rPr>
        <w:t>과제 필수 기능인 활동 등록·최신순 조회·삭제를 먼저 두고 활동명·날짜·장소·참여 인원·메모 입력을 보장했다. 장소 검색은 동아리방 중심 활동에 비해 우선순위가 낮아 제외했다. 대신 실제 운영 판단에 필요한 기간 필터, 회원·팀과 정원 경고, 일정, 출석, 연속 노쇼 근거, 대시보드를 추가했다.</w:t>
      </w:r>
    </w:p>
    <w:p>
      <w:pPr>
        <w:pStyle w:val="Heading1"/>
        <w:keepNext/>
        <w:spacing w:before="100" w:after="60" w:line="240" w:lineRule="auto"/>
      </w:pPr>
      <w:r>
        <w:rPr>
          <w:rFonts w:ascii="Malgun Gothic" w:hAnsi="Malgun Gothic" w:eastAsia="Malgun Gothic"/>
          <w:b/>
          <w:i w:val="0"/>
          <w:color w:val="3D6287"/>
          <w:sz w:val="26"/>
        </w:rPr>
        <w:t>2. 설계</w:t>
      </w:r>
    </w:p>
    <w:p>
      <w:pPr>
        <w:pStyle w:val="ListBullet"/>
        <w:keepNext w:val="0"/>
        <w:spacing w:before="0" w:after="30" w:line="252" w:lineRule="auto"/>
      </w:pPr>
      <w:r>
        <w:rPr>
          <w:rFonts w:ascii="Malgun Gothic" w:hAnsi="Malgun Gothic" w:eastAsia="Malgun Gothic"/>
          <w:b w:val="0"/>
          <w:i w:val="0"/>
          <w:color w:val="24364B"/>
          <w:sz w:val="17"/>
        </w:rPr>
        <w:t>화면: 대시보드, 활동 등록·목록, 회원·팀 관리, 일정 관리</w:t>
      </w:r>
    </w:p>
    <w:p>
      <w:pPr>
        <w:pStyle w:val="ListBullet"/>
        <w:keepNext w:val="0"/>
        <w:spacing w:before="0" w:after="30" w:line="252" w:lineRule="auto"/>
      </w:pPr>
      <w:r>
        <w:rPr>
          <w:rFonts w:ascii="Malgun Gothic" w:hAnsi="Malgun Gothic" w:eastAsia="Malgun Gothic"/>
          <w:b w:val="0"/>
          <w:i w:val="0"/>
          <w:color w:val="24364B"/>
          <w:sz w:val="17"/>
        </w:rPr>
        <w:t>저장: activities, members, teams, schedules 배열을 브라우저 localStorage에 JSON으로 저장</w:t>
      </w:r>
    </w:p>
    <w:p>
      <w:pPr>
        <w:pStyle w:val="ListBullet"/>
        <w:keepNext w:val="0"/>
        <w:spacing w:before="0" w:after="30" w:line="252" w:lineRule="auto"/>
      </w:pPr>
      <w:r>
        <w:rPr>
          <w:rFonts w:ascii="Malgun Gothic" w:hAnsi="Malgun Gothic" w:eastAsia="Malgun Gothic"/>
          <w:b w:val="0"/>
          <w:i w:val="0"/>
          <w:color w:val="24364B"/>
          <w:sz w:val="17"/>
        </w:rPr>
        <w:t>활동 기본 필드: id, title, date, place, memberCount, memo, createdAt</w:t>
      </w:r>
    </w:p>
    <w:p>
      <w:pPr>
        <w:pStyle w:val="ListBullet"/>
        <w:keepNext w:val="0"/>
        <w:spacing w:before="0" w:after="30" w:line="252" w:lineRule="auto"/>
      </w:pPr>
      <w:r>
        <w:rPr>
          <w:rFonts w:ascii="Malgun Gothic" w:hAnsi="Malgun Gothic" w:eastAsia="Malgun Gothic"/>
          <w:b w:val="0"/>
          <w:i w:val="0"/>
          <w:color w:val="24364B"/>
          <w:sz w:val="17"/>
        </w:rPr>
        <w:t>확장 필드: teamId, attendance, sourceScheduleId / 일정은 convertedActivityId로 중복 전환 차단</w:t>
      </w:r>
    </w:p>
    <w:p>
      <w:pPr>
        <w:pStyle w:val="ListBullet"/>
        <w:keepNext w:val="0"/>
        <w:spacing w:before="0" w:after="30" w:line="252" w:lineRule="auto"/>
      </w:pPr>
      <w:r>
        <w:rPr>
          <w:rFonts w:ascii="Malgun Gothic" w:hAnsi="Malgun Gothic" w:eastAsia="Malgun Gothic"/>
          <w:b w:val="0"/>
          <w:i w:val="0"/>
          <w:color w:val="24364B"/>
          <w:sz w:val="17"/>
        </w:rPr>
        <w:t>파일: index.html, style.css, app.js, CLAUDE.md, ideas/재웅.md, docs/</w:t>
      </w:r>
    </w:p>
    <w:p>
      <w:r>
        <w:br w:type="page"/>
      </w:r>
    </w:p>
    <w:p>
      <w:pPr>
        <w:keepNext/>
        <w:spacing w:before="0" w:after="100" w:line="240" w:lineRule="auto"/>
      </w:pPr>
      <w:r>
        <w:rPr>
          <w:rFonts w:ascii="Malgun Gothic" w:hAnsi="Malgun Gothic" w:eastAsia="Malgun Gothic"/>
          <w:b/>
          <w:i w:val="0"/>
          <w:color w:val="3D6287"/>
          <w:sz w:val="19"/>
        </w:rPr>
        <w:t xml:space="preserve">03  </w:t>
      </w:r>
      <w:r>
        <w:rPr>
          <w:rFonts w:ascii="Malgun Gothic" w:hAnsi="Malgun Gothic" w:eastAsia="Malgun Gothic"/>
          <w:b/>
          <w:i w:val="0"/>
          <w:color w:val="24364B"/>
          <w:sz w:val="31"/>
        </w:rPr>
        <w:t>Claude Code 활용 과정</w:t>
      </w:r>
    </w:p>
    <w:p>
      <w:pPr>
        <w:pStyle w:val="Heading1"/>
        <w:keepNext/>
        <w:spacing w:before="100" w:after="60" w:line="240" w:lineRule="auto"/>
      </w:pPr>
      <w:r>
        <w:rPr>
          <w:rFonts w:ascii="Malgun Gothic" w:hAnsi="Malgun Gothic" w:eastAsia="Malgun Gothic"/>
          <w:b/>
          <w:i w:val="0"/>
          <w:color w:val="3D6287"/>
          <w:sz w:val="26"/>
        </w:rPr>
        <w:t>3-1. CLAUDE.md에 둔 작업 기준</w:t>
      </w:r>
    </w:p>
    <w:p>
      <w:pPr>
        <w:keepNext w:val="0"/>
        <w:spacing w:before="0" w:after="60" w:line="259" w:lineRule="auto"/>
      </w:pPr>
      <w:r>
        <w:rPr>
          <w:rFonts w:ascii="Malgun Gothic" w:hAnsi="Malgun Gothic" w:eastAsia="Malgun Gothic"/>
          <w:b w:val="0"/>
          <w:i w:val="0"/>
          <w:color w:val="24364B"/>
          <w:sz w:val="17"/>
        </w:rPr>
        <w:t>공통 저장 함수(getActivities, saveActivities, generateId)를 먼저 고정해 등록·조회·삭제가 같은 데이터 형식을 사용하게 했다. 한 번에 한 기능만 구현하고 기존 동작을 요청 없이 바꾸지 않으며, 확실하지 않은 부분은 먼저 질문하도록 적었다. 필수 기능을 안정화한 뒤 추가 기능으로 넘어가고, 기능 하나가 동작할 때마다 커밋하도록 해 짧은 시간에도 변경 근거를 남겼다.</w:t>
      </w:r>
    </w:p>
    <w:tbl>
      <w:tblPr>
        <w:tblStyle w:val="TableGrid"/>
        <w:tblW w:type="dxa" w:w="9040"/>
        <w:jc w:val="left"/>
        <w:tblLayout w:type="fixed"/>
        <w:tblLook w:firstColumn="1" w:firstRow="1" w:lastColumn="0" w:lastRow="0" w:noHBand="0" w:noVBand="1" w:val="04A0"/>
        <w:tblInd w:w="80" w:type="dxa"/>
      </w:tblPr>
      <w:tblGrid>
        <w:gridCol w:w="2450"/>
        <w:gridCol w:w="6590"/>
      </w:tblGrid>
      <w:tr>
        <w:trPr>
          <w:tblHeader w:val="true"/>
        </w:trPr>
        <w:tc>
          <w:tcPr>
            <w:tcW w:type="dxa" w:w="2450"/>
            <w:shd w:fill="EEF2F5"/>
            <w:tcMar>
              <w:top w:w="70" w:type="dxa"/>
              <w:start w:w="100" w:type="dxa"/>
              <w:bottom w:w="70" w:type="dxa"/>
              <w:end w:w="100" w:type="dxa"/>
            </w:tcMar>
            <w:vAlign w:val="center"/>
          </w:tcPr>
          <w:p>
            <w:pPr>
              <w:keepNext w:val="0"/>
              <w:spacing w:before="0" w:after="0" w:line="250" w:lineRule="auto"/>
              <w:jc w:val="center"/>
            </w:pPr>
            <w:r/>
            <w:r>
              <w:rPr>
                <w:rFonts w:ascii="Malgun Gothic" w:hAnsi="Malgun Gothic" w:eastAsia="Malgun Gothic"/>
                <w:b/>
                <w:i w:val="0"/>
                <w:color w:val="24364B"/>
                <w:sz w:val="15"/>
              </w:rPr>
              <w:t>기준</w:t>
            </w:r>
          </w:p>
        </w:tc>
        <w:tc>
          <w:tcPr>
            <w:tcW w:type="dxa" w:w="6590"/>
            <w:shd w:fill="EEF2F5"/>
            <w:tcMar>
              <w:top w:w="70" w:type="dxa"/>
              <w:start w:w="100" w:type="dxa"/>
              <w:bottom w:w="70" w:type="dxa"/>
              <w:end w:w="100" w:type="dxa"/>
            </w:tcMar>
            <w:vAlign w:val="center"/>
          </w:tcPr>
          <w:p>
            <w:pPr>
              <w:keepNext w:val="0"/>
              <w:spacing w:before="0" w:after="0" w:line="250" w:lineRule="auto"/>
              <w:jc w:val="center"/>
            </w:pPr>
            <w:r/>
            <w:r>
              <w:rPr>
                <w:rFonts w:ascii="Malgun Gothic" w:hAnsi="Malgun Gothic" w:eastAsia="Malgun Gothic"/>
                <w:b/>
                <w:i w:val="0"/>
                <w:color w:val="24364B"/>
                <w:sz w:val="15"/>
              </w:rPr>
              <w:t>적용 내용</w:t>
            </w:r>
          </w:p>
        </w:tc>
      </w:tr>
      <w:tr>
        <w:tc>
          <w:tcPr>
            <w:tcW w:type="dxa" w:w="245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5"/>
              </w:rPr>
              <w:t>공통 인터페이스</w:t>
            </w:r>
          </w:p>
        </w:tc>
        <w:tc>
          <w:tcPr>
            <w:tcW w:type="dxa" w:w="659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5"/>
              </w:rPr>
              <w:t>activities 필드와 저장 함수 시그니처 고정</w:t>
            </w:r>
          </w:p>
        </w:tc>
      </w:tr>
      <w:tr>
        <w:tc>
          <w:tcPr>
            <w:tcW w:type="dxa" w:w="245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5"/>
              </w:rPr>
              <w:t>우선순위</w:t>
            </w:r>
          </w:p>
        </w:tc>
        <w:tc>
          <w:tcPr>
            <w:tcW w:type="dxa" w:w="659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5"/>
              </w:rPr>
              <w:t>등록·조회·삭제·검증 완료 후 선택 기능 진행</w:t>
            </w:r>
          </w:p>
        </w:tc>
      </w:tr>
      <w:tr>
        <w:tc>
          <w:tcPr>
            <w:tcW w:type="dxa" w:w="245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5"/>
              </w:rPr>
              <w:t>기존 코드 보호</w:t>
            </w:r>
          </w:p>
        </w:tc>
        <w:tc>
          <w:tcPr>
            <w:tcW w:type="dxa" w:w="659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5"/>
              </w:rPr>
              <w:t>완료 기능을 임의 수정하지 않고 작업 전 공유</w:t>
            </w:r>
          </w:p>
        </w:tc>
      </w:tr>
      <w:tr>
        <w:tc>
          <w:tcPr>
            <w:tcW w:type="dxa" w:w="245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5"/>
              </w:rPr>
              <w:t>커밋</w:t>
            </w:r>
          </w:p>
        </w:tc>
        <w:tc>
          <w:tcPr>
            <w:tcW w:type="dxa" w:w="659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5"/>
              </w:rPr>
              <w:t>기능 단위 커밋, 작업 전·커밋 전 pull</w:t>
            </w:r>
          </w:p>
        </w:tc>
      </w:tr>
    </w:tbl>
    <w:p>
      <w:pPr>
        <w:keepNext w:val="0"/>
        <w:spacing w:before="0" w:after="20" w:line="259" w:lineRule="auto"/>
      </w:pPr>
      <w:r>
        <w:rPr>
          <w:rFonts w:ascii="Malgun Gothic" w:hAnsi="Malgun Gothic" w:eastAsia="Malgun Gothic"/>
          <w:b w:val="0"/>
          <w:i w:val="0"/>
          <w:color w:val="24364B"/>
          <w:sz w:val="2"/>
        </w:rPr>
      </w:r>
    </w:p>
    <w:p>
      <w:pPr>
        <w:pStyle w:val="Heading1"/>
        <w:keepNext/>
        <w:spacing w:before="100" w:after="60" w:line="240" w:lineRule="auto"/>
      </w:pPr>
      <w:r>
        <w:rPr>
          <w:rFonts w:ascii="Malgun Gothic" w:hAnsi="Malgun Gothic" w:eastAsia="Malgun Gothic"/>
          <w:b/>
          <w:i w:val="0"/>
          <w:color w:val="3D6287"/>
          <w:sz w:val="26"/>
        </w:rPr>
        <w:t>3-2. 구현 전 계획</w:t>
      </w:r>
    </w:p>
    <w:p>
      <w:pPr>
        <w:keepNext/>
        <w:spacing w:before="0" w:after="40" w:line="240" w:lineRule="auto"/>
        <w:jc w:val="center"/>
      </w:pPr>
      <w:r>
        <w:drawing>
          <wp:inline xmlns:a="http://schemas.openxmlformats.org/drawingml/2006/main" xmlns:pic="http://schemas.openxmlformats.org/drawingml/2006/picture">
            <wp:extent cx="6355080" cy="4170521"/>
            <wp:docPr id="1" name="Picture 1"/>
            <wp:cNvGraphicFramePr>
              <a:graphicFrameLocks noChangeAspect="1"/>
            </wp:cNvGraphicFramePr>
            <a:graphic>
              <a:graphicData uri="http://schemas.openxmlformats.org/drawingml/2006/picture">
                <pic:pic>
                  <pic:nvPicPr>
                    <pic:cNvPr id="0" name="구현_계획도.png"/>
                    <pic:cNvPicPr/>
                  </pic:nvPicPr>
                  <pic:blipFill>
                    <a:blip r:embed="rId11"/>
                    <a:stretch>
                      <a:fillRect/>
                    </a:stretch>
                  </pic:blipFill>
                  <pic:spPr>
                    <a:xfrm>
                      <a:off x="0" y="0"/>
                      <a:ext cx="6355080" cy="4170521"/>
                    </a:xfrm>
                    <a:prstGeom prst="rect"/>
                  </pic:spPr>
                </pic:pic>
              </a:graphicData>
            </a:graphic>
          </wp:inline>
        </w:drawing>
      </w:r>
    </w:p>
    <w:p>
      <w:pPr>
        <w:keepNext/>
        <w:spacing w:before="0" w:after="60" w:line="259" w:lineRule="auto"/>
        <w:jc w:val="center"/>
      </w:pPr>
      <w:r>
        <w:rPr>
          <w:rFonts w:ascii="Malgun Gothic" w:hAnsi="Malgun Gothic" w:eastAsia="Malgun Gothic"/>
          <w:b w:val="0"/>
          <w:i w:val="0"/>
          <w:color w:val="5D6875"/>
          <w:sz w:val="15"/>
        </w:rPr>
        <w:t>그림 1. 구현 전 수립한 기능 우선순위와 작업 흐름</w:t>
      </w:r>
    </w:p>
    <w:p>
      <w:pPr>
        <w:keepNext w:val="0"/>
        <w:spacing w:before="0" w:after="20" w:line="259" w:lineRule="auto"/>
      </w:pPr>
      <w:r>
        <w:rPr>
          <w:rFonts w:ascii="Malgun Gothic" w:hAnsi="Malgun Gothic" w:eastAsia="Malgun Gothic"/>
          <w:b w:val="0"/>
          <w:i w:val="0"/>
          <w:color w:val="24364B"/>
          <w:sz w:val="17"/>
        </w:rPr>
        <w:t>실제 결과에서는 회원·팀, 일정, 출석, 노쇼, 대시보드와 일정→활동 전환, 월별 통계, 주간 팀·개인 통계까지 구현했다. 계획 단계에서 정한 핵심 흐름을 유지하면서 팀원 구현 결과에 맞춰 네 화면 탭과 다크 테마를 보완했다. 계획도는 사후에 고치지 않고 구현 전 판단의 기록으로 남겼다.</w:t>
      </w:r>
    </w:p>
    <w:p>
      <w:r>
        <w:br w:type="page"/>
      </w:r>
    </w:p>
    <w:p>
      <w:pPr>
        <w:keepNext/>
        <w:spacing w:before="0" w:after="100" w:line="240" w:lineRule="auto"/>
      </w:pPr>
      <w:r>
        <w:rPr>
          <w:rFonts w:ascii="Malgun Gothic" w:hAnsi="Malgun Gothic" w:eastAsia="Malgun Gothic"/>
          <w:b/>
          <w:i w:val="0"/>
          <w:color w:val="3D6287"/>
          <w:sz w:val="19"/>
        </w:rPr>
        <w:t xml:space="preserve">03  </w:t>
      </w:r>
      <w:r>
        <w:rPr>
          <w:rFonts w:ascii="Malgun Gothic" w:hAnsi="Malgun Gothic" w:eastAsia="Malgun Gothic"/>
          <w:b/>
          <w:i w:val="0"/>
          <w:color w:val="24364B"/>
          <w:sz w:val="31"/>
        </w:rPr>
        <w:t>Claude Code 활용 과정 · 프롬프트 기록</w:t>
      </w:r>
    </w:p>
    <w:p>
      <w:pPr>
        <w:pStyle w:val="Heading1"/>
        <w:keepNext/>
        <w:spacing w:before="100" w:after="60" w:line="240" w:lineRule="auto"/>
      </w:pPr>
      <w:r>
        <w:rPr>
          <w:rFonts w:ascii="Malgun Gothic" w:hAnsi="Malgun Gothic" w:eastAsia="Malgun Gothic"/>
          <w:b/>
          <w:i w:val="0"/>
          <w:color w:val="3D6287"/>
          <w:sz w:val="26"/>
        </w:rPr>
        <w:t>3-3. 핵심 프롬프트 3건</w:t>
      </w:r>
    </w:p>
    <w:tbl>
      <w:tblPr>
        <w:tblStyle w:val="TableGrid"/>
        <w:tblW w:type="dxa" w:w="9040"/>
        <w:jc w:val="left"/>
        <w:tblLayout w:type="fixed"/>
        <w:tblLook w:firstColumn="1" w:firstRow="1" w:lastColumn="0" w:lastRow="0" w:noHBand="0" w:noVBand="1" w:val="04A0"/>
        <w:tblInd w:w="80" w:type="dxa"/>
      </w:tblPr>
      <w:tblGrid>
        <w:gridCol w:w="1100"/>
        <w:gridCol w:w="5100"/>
        <w:gridCol w:w="2840"/>
      </w:tblGrid>
      <w:tr>
        <w:trPr>
          <w:tblHeader w:val="true"/>
        </w:trPr>
        <w:tc>
          <w:tcPr>
            <w:tcW w:type="dxa" w:w="1100"/>
            <w:shd w:fill="E8EEF5"/>
            <w:tcMar>
              <w:top w:w="70" w:type="dxa"/>
              <w:start w:w="100" w:type="dxa"/>
              <w:bottom w:w="70" w:type="dxa"/>
              <w:end w:w="100" w:type="dxa"/>
            </w:tcMar>
            <w:vAlign w:val="center"/>
          </w:tcPr>
          <w:p>
            <w:pPr>
              <w:keepNext w:val="0"/>
              <w:spacing w:before="0" w:after="0" w:line="250" w:lineRule="auto"/>
              <w:jc w:val="center"/>
            </w:pPr>
            <w:r/>
            <w:r>
              <w:rPr>
                <w:rFonts w:ascii="Malgun Gothic" w:hAnsi="Malgun Gothic" w:eastAsia="Malgun Gothic"/>
                <w:b/>
                <w:i w:val="0"/>
                <w:color w:val="24364B"/>
                <w:sz w:val="13"/>
              </w:rPr>
              <w:t>구분</w:t>
            </w:r>
          </w:p>
        </w:tc>
        <w:tc>
          <w:tcPr>
            <w:tcW w:type="dxa" w:w="5100"/>
            <w:shd w:fill="E8EEF5"/>
            <w:tcMar>
              <w:top w:w="70" w:type="dxa"/>
              <w:start w:w="100" w:type="dxa"/>
              <w:bottom w:w="70" w:type="dxa"/>
              <w:end w:w="100" w:type="dxa"/>
            </w:tcMar>
            <w:vAlign w:val="center"/>
          </w:tcPr>
          <w:p>
            <w:pPr>
              <w:keepNext w:val="0"/>
              <w:spacing w:before="0" w:after="0" w:line="250" w:lineRule="auto"/>
              <w:jc w:val="center"/>
            </w:pPr>
            <w:r/>
            <w:r>
              <w:rPr>
                <w:rFonts w:ascii="Malgun Gothic" w:hAnsi="Malgun Gothic" w:eastAsia="Malgun Gothic"/>
                <w:b/>
                <w:i w:val="0"/>
                <w:color w:val="24364B"/>
                <w:sz w:val="13"/>
              </w:rPr>
              <w:t>무엇을 요청했나</w:t>
            </w:r>
          </w:p>
        </w:tc>
        <w:tc>
          <w:tcPr>
            <w:tcW w:type="dxa" w:w="2840"/>
            <w:shd w:fill="E8EEF5"/>
            <w:tcMar>
              <w:top w:w="70" w:type="dxa"/>
              <w:start w:w="100" w:type="dxa"/>
              <w:bottom w:w="70" w:type="dxa"/>
              <w:end w:w="100" w:type="dxa"/>
            </w:tcMar>
            <w:vAlign w:val="center"/>
          </w:tcPr>
          <w:p>
            <w:pPr>
              <w:keepNext w:val="0"/>
              <w:spacing w:before="0" w:after="0" w:line="250" w:lineRule="auto"/>
              <w:jc w:val="center"/>
            </w:pPr>
            <w:r/>
            <w:r>
              <w:rPr>
                <w:rFonts w:ascii="Malgun Gothic" w:hAnsi="Malgun Gothic" w:eastAsia="Malgun Gothic"/>
                <w:b/>
                <w:i w:val="0"/>
                <w:color w:val="24364B"/>
                <w:sz w:val="13"/>
              </w:rPr>
              <w:t>결과와 판단</w:t>
            </w:r>
          </w:p>
        </w:tc>
      </w:tr>
      <w:tr>
        <w:tc>
          <w:tcPr>
            <w:tcW w:type="dxa" w:w="110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3"/>
              </w:rPr>
              <w:t>계획</w:t>
            </w:r>
          </w:p>
        </w:tc>
        <w:tc>
          <w:tcPr>
            <w:tcW w:type="dxa" w:w="510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3"/>
              </w:rPr>
              <w:t>[$superpowers:brainstorming] 20260805-main 파일 안에 오늘 제작해야 하는 공모전 정보가 있어. 우린 3인팀이고 나는 구현 전에 기능 범위를 정할 거야. 다른 팀원들은 협업 방식과 사용할 기술을 정리 중이야. 먼저 과제 문서를 확인해서 필수 구현은 빼지 말고, 추가 기능만 질문과 선택지로 정리해줘. 네가 처음 제안한 계획을 바로 확정하지는 않을 거야. 내가 실제로 겪은 팀 인원 과밀, 일정 분산, 노쇼 문제와 오늘 구현 가능한 시간을 기준으로 비교하자. 자동 팀 매칭이나 자동 제명처럼 범위가 큰 기능은 빼고, 임원 한 명이 쓰는 운영 콘솔로 줄이는 방향을 보고 있어.</w:t>
            </w:r>
          </w:p>
        </w:tc>
        <w:tc>
          <w:tcPr>
            <w:tcW w:type="dxa" w:w="284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3"/>
              </w:rPr>
              <w:t>brainstorming 스킬로 질문과 선택지를 받은 뒤 AI의 초기안을 그대로 채택하지 않고 실제 경험과 당일 시간을 기준으로 범위를 줄였다. 이후 필수 조건을 다시 확인해 활동 날짜·장소 입력을 유지했다.</w:t>
            </w:r>
          </w:p>
        </w:tc>
      </w:tr>
      <w:tr>
        <w:tc>
          <w:tcPr>
            <w:tcW w:type="dxa" w:w="110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3"/>
              </w:rPr>
              <w:t>구현</w:t>
            </w:r>
          </w:p>
        </w:tc>
        <w:tc>
          <w:tcPr>
            <w:tcW w:type="dxa" w:w="510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3"/>
              </w:rPr>
              <w:t>우선 claude.md를 기반으로 개발을 할꺼야 너가말한대로 기능을 전체를 구현하고 올리는것이 아닌 기능별로 커밋을 할생각이야 그러면 우선 가장 먼저 개발해야하는 부분부터 개발을 시작해줄래?</w:t>
            </w:r>
          </w:p>
        </w:tc>
        <w:tc>
          <w:tcPr>
            <w:tcW w:type="dxa" w:w="284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3"/>
              </w:rPr>
              <w:t>저장 기반(getActivities·saveActivities·generateId)부터 만들고 활동 등록, 필터, 통계를 기능별 커밋으로 나눴다. 작업 기준과 순서를 먼저 준 점이 효과적이었다.</w:t>
            </w:r>
          </w:p>
        </w:tc>
      </w:tr>
      <w:tr>
        <w:tc>
          <w:tcPr>
            <w:tcW w:type="dxa" w:w="110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3"/>
              </w:rPr>
              <w:t>검증</w:t>
            </w:r>
          </w:p>
        </w:tc>
        <w:tc>
          <w:tcPr>
            <w:tcW w:type="dxa" w:w="510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3"/>
              </w:rPr>
              <w:t>지금 github에서 index와 다른파일들 확인해줄래? 조회시스템 구현되어있을꺼야 잘구현되어있으면 김현민이 처음에 해야할부분 다 끝내구 커밋까지 해줄수있을까?</w:t>
            </w:r>
          </w:p>
        </w:tc>
        <w:tc>
          <w:tcPr>
            <w:tcW w:type="dxa" w:w="284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3"/>
              </w:rPr>
              <w:t>팀원의 조회 코드를 pull해 먼저 확인하고 기존 코드를 바꾸지 않은 채 등록 기능을 추가했다. 빈 활동명·미래 날짜·잘못된 인원과 정상 등록·새로고침 유지까지 확인한 뒤 커밋했다.</w:t>
            </w:r>
          </w:p>
        </w:tc>
      </w:tr>
    </w:tbl>
    <w:p>
      <w:pPr>
        <w:keepNext w:val="0"/>
        <w:spacing w:before="0" w:after="20" w:line="259" w:lineRule="auto"/>
      </w:pPr>
      <w:r>
        <w:rPr>
          <w:rFonts w:ascii="Malgun Gothic" w:hAnsi="Malgun Gothic" w:eastAsia="Malgun Gothic"/>
          <w:b w:val="0"/>
          <w:i w:val="0"/>
          <w:color w:val="24364B"/>
          <w:sz w:val="2"/>
        </w:rPr>
      </w:r>
    </w:p>
    <w:p>
      <w:pPr>
        <w:pStyle w:val="Heading1"/>
        <w:keepNext/>
        <w:spacing w:before="100" w:after="60" w:line="240" w:lineRule="auto"/>
      </w:pPr>
      <w:r>
        <w:rPr>
          <w:rFonts w:ascii="Malgun Gothic" w:hAnsi="Malgun Gothic" w:eastAsia="Malgun Gothic"/>
          <w:b/>
          <w:i w:val="0"/>
          <w:color w:val="3D6287"/>
          <w:sz w:val="26"/>
        </w:rPr>
        <w:t>3-4. 프롬프트 개선 사례</w:t>
      </w:r>
    </w:p>
    <w:tbl>
      <w:tblPr>
        <w:tblStyle w:val="TableGrid"/>
        <w:tblW w:type="dxa" w:w="9040"/>
        <w:jc w:val="left"/>
        <w:tblLayout w:type="fixed"/>
        <w:tblLook w:firstColumn="1" w:firstRow="1" w:lastColumn="0" w:lastRow="0" w:noHBand="0" w:noVBand="1" w:val="04A0"/>
        <w:tblInd w:w="80" w:type="dxa"/>
      </w:tblPr>
      <w:tblGrid>
        <w:gridCol w:w="1300"/>
        <w:gridCol w:w="7740"/>
      </w:tblGrid>
      <w:tr>
        <w:tc>
          <w:tcPr>
            <w:tcW w:type="dxa" w:w="1300"/>
            <w:shd w:fill="F7EAEA"/>
            <w:tcMar>
              <w:top w:w="70" w:type="dxa"/>
              <w:start w:w="100" w:type="dxa"/>
              <w:bottom w:w="70" w:type="dxa"/>
              <w:end w:w="100" w:type="dxa"/>
            </w:tcMar>
            <w:vAlign w:val="center"/>
          </w:tcPr>
          <w:p>
            <w:pPr>
              <w:keepNext w:val="0"/>
              <w:spacing w:before="0" w:after="0" w:line="250" w:lineRule="auto"/>
              <w:jc w:val="center"/>
            </w:pPr>
            <w:r/>
            <w:r>
              <w:rPr>
                <w:rFonts w:ascii="Malgun Gothic" w:hAnsi="Malgun Gothic" w:eastAsia="Malgun Gothic"/>
                <w:b/>
                <w:i w:val="0"/>
                <w:color w:val="24364B"/>
                <w:sz w:val="15"/>
              </w:rPr>
              <w:t>처음 요청</w:t>
            </w:r>
          </w:p>
        </w:tc>
        <w:tc>
          <w:tcPr>
            <w:tcW w:type="dxa" w:w="774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4"/>
              </w:rPr>
              <w:t>동아리 인원들이 팀을 구성하는걸 도와주세요. 실제 게임 개발 구인 사이트처럼 자신의 직군과 기술 스택을 등록할 수 있게 만들어 주세요. 그리고 내가 실제로 겪은 대학교 팀프로젝트에서 가장 어려운 점인 너무 많은 인원이 팀을 짜서 망하는 경우를 방지하게 만들어줘. 그리고 일을 안하고 노쇼하는 팀원을 어쩔 수 없이 근거있게 팀에서 내보내는 기능을 세련되게 설계해서 추가해줘.</w:t>
            </w:r>
          </w:p>
        </w:tc>
      </w:tr>
      <w:tr>
        <w:tc>
          <w:tcPr>
            <w:tcW w:type="dxa" w:w="1300"/>
            <w:shd w:fill="E7F1EC"/>
            <w:tcMar>
              <w:top w:w="70" w:type="dxa"/>
              <w:start w:w="100" w:type="dxa"/>
              <w:bottom w:w="70" w:type="dxa"/>
              <w:end w:w="100" w:type="dxa"/>
            </w:tcMar>
            <w:vAlign w:val="center"/>
          </w:tcPr>
          <w:p>
            <w:pPr>
              <w:keepNext w:val="0"/>
              <w:spacing w:before="0" w:after="0" w:line="250" w:lineRule="auto"/>
              <w:jc w:val="center"/>
            </w:pPr>
            <w:r/>
            <w:r>
              <w:rPr>
                <w:rFonts w:ascii="Malgun Gothic" w:hAnsi="Malgun Gothic" w:eastAsia="Malgun Gothic"/>
                <w:b/>
                <w:i w:val="0"/>
                <w:color w:val="24364B"/>
                <w:sz w:val="15"/>
              </w:rPr>
              <w:t>수정 요청</w:t>
            </w:r>
          </w:p>
        </w:tc>
        <w:tc>
          <w:tcPr>
            <w:tcW w:type="dxa" w:w="774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4"/>
              </w:rPr>
              <w:t>그러네 너무 커졌다. 팀 매칭 기능은 제거하다. 동아리 임원이 조작하고 동아리 임원 혼자만 보는 앱이라는게 중요해. 그걸 근거로 앱을 제작해나가자. '동아리 임원이 활동 내역을 기록하고 조회할 수 있는 웹앱을 만든다.'가 목표니까 노쇼 감지는 넣자. 그리고 동아리 인원들을 등록하고 팀별로 묶는 기능을 제작해줘. 활동명·장소 키워드 검색은 우리 동아리는 컴퓨터 필수라 동아리방에서만 활동할테니 패스하자. 기간(시작일~종료일) 필터는 필요할 거 같아. 동아리 임원이 해커톤 일정, 축제 일정 등을 기록하고 확인할 수 있게 만들어줘. 주일별 활동 횟수 통계 차트도 필요해. 팀별, 개인별로. 게임 개발 동아리 임원 혼자만 보는 앱에 더 필요한 기능은 무엇일까?</w:t>
            </w:r>
          </w:p>
        </w:tc>
      </w:tr>
    </w:tbl>
    <w:p>
      <w:pPr>
        <w:keepNext w:val="0"/>
        <w:spacing w:before="0" w:after="60" w:line="259" w:lineRule="auto"/>
      </w:pPr>
      <w:r>
        <w:rPr>
          <w:rFonts w:ascii="Malgun Gothic" w:hAnsi="Malgun Gothic" w:eastAsia="Malgun Gothic"/>
          <w:b w:val="0"/>
          <w:i w:val="0"/>
          <w:color w:val="24364B"/>
          <w:sz w:val="16"/>
        </w:rPr>
        <w:t>수정 후 자동 매칭·자동 제명·장소 검색은 제외하고, 임원이 직접 기록하는 회원·팀·일정·출석·경고 구조로 범위를 축소했다. AI의 첫 제안을 그대로 사용하지 않고 실제 활동 장소와 운영 방식, 당일 구현 시간을 기준으로 기능을 다시 골랐다.</w:t>
      </w:r>
    </w:p>
    <w:p>
      <w:pPr>
        <w:pStyle w:val="Heading1"/>
        <w:keepNext/>
        <w:spacing w:before="100" w:after="60" w:line="240" w:lineRule="auto"/>
      </w:pPr>
      <w:r>
        <w:rPr>
          <w:rFonts w:ascii="Malgun Gothic" w:hAnsi="Malgun Gothic" w:eastAsia="Malgun Gothic"/>
          <w:b/>
          <w:i w:val="0"/>
          <w:color w:val="3D6287"/>
          <w:sz w:val="26"/>
        </w:rPr>
        <w:t>3-5. 오류 해결 사례</w:t>
      </w:r>
    </w:p>
    <w:tbl>
      <w:tblPr>
        <w:tblStyle w:val="TableGrid"/>
        <w:tblW w:type="dxa" w:w="9040"/>
        <w:jc w:val="left"/>
        <w:tblLayout w:type="fixed"/>
        <w:tblLook w:firstColumn="1" w:firstRow="1" w:lastColumn="0" w:lastRow="0" w:noHBand="0" w:noVBand="1" w:val="04A0"/>
        <w:tblInd w:w="80" w:type="dxa"/>
      </w:tblPr>
      <w:tblGrid>
        <w:gridCol w:w="1800"/>
        <w:gridCol w:w="7240"/>
      </w:tblGrid>
      <w:tr>
        <w:tc>
          <w:tcPr>
            <w:tcW w:type="dxa" w:w="1800"/>
            <w:shd w:fill="EEF2F5"/>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i w:val="0"/>
                <w:color w:val="24364B"/>
                <w:sz w:val="13"/>
              </w:rPr>
              <w:t>발생한 오류</w:t>
            </w:r>
          </w:p>
        </w:tc>
        <w:tc>
          <w:tcPr>
            <w:tcW w:type="dxa" w:w="724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3"/>
              </w:rPr>
              <w:t>기능 기획서에서 활동 장소 입력은 필요하지 않다고 판단해 제외했지만, 공모전의 필수 구현 항목이었다.</w:t>
            </w:r>
          </w:p>
        </w:tc>
      </w:tr>
      <w:tr>
        <w:tc>
          <w:tcPr>
            <w:tcW w:type="dxa" w:w="1800"/>
            <w:shd w:fill="EEF2F5"/>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i w:val="0"/>
                <w:color w:val="24364B"/>
                <w:sz w:val="13"/>
              </w:rPr>
              <w:t>원인 파악 과정</w:t>
            </w:r>
          </w:p>
        </w:tc>
        <w:tc>
          <w:tcPr>
            <w:tcW w:type="dxa" w:w="724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3"/>
              </w:rPr>
              <w:t>필수 조건을 충분히 숙지하지 않은 채 운영 필요성만으로 기능을 뺐다. 팀원이 만든 프로그램에 장소 입력란이 있는 점을 이상하게 생각해 조건을 다시 확인하면서 누락을 발견했다.</w:t>
            </w:r>
          </w:p>
        </w:tc>
      </w:tr>
      <w:tr>
        <w:tc>
          <w:tcPr>
            <w:tcW w:type="dxa" w:w="1800"/>
            <w:shd w:fill="EEF2F5"/>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i w:val="0"/>
                <w:color w:val="24364B"/>
                <w:sz w:val="13"/>
              </w:rPr>
              <w:t>해결 방법</w:t>
            </w:r>
          </w:p>
        </w:tc>
        <w:tc>
          <w:tcPr>
            <w:tcW w:type="dxa" w:w="724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3"/>
              </w:rPr>
              <w:t>AI와 함께 기획서에 활동 장소 입력을 다시 포함하고, 공모전 조건과 기획서의 겹치는 항목을 재대조했다. 수정된 문서에 내용이 반영됐는지 확인하며 마무리했다.</w:t>
            </w:r>
          </w:p>
        </w:tc>
      </w:tr>
      <w:tr>
        <w:tc>
          <w:tcPr>
            <w:tcW w:type="dxa" w:w="1800"/>
            <w:shd w:fill="EEF2F5"/>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i w:val="0"/>
                <w:color w:val="24364B"/>
                <w:sz w:val="13"/>
              </w:rPr>
              <w:t>배운 점</w:t>
            </w:r>
          </w:p>
        </w:tc>
        <w:tc>
          <w:tcPr>
            <w:tcW w:type="dxa" w:w="724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3"/>
              </w:rPr>
              <w:t>AI에게 기능 추가·삭제를 명령하기 전에 사람이 필수 조건을 먼저 정확히 숙지해야 한다. AI 결과뿐 아니라 요청의 전제가 맞는지도 직접 확인해야 한다.</w:t>
            </w:r>
          </w:p>
        </w:tc>
      </w:tr>
    </w:tbl>
    <w:p>
      <w:r>
        <w:br w:type="page"/>
      </w:r>
    </w:p>
    <w:p>
      <w:pPr>
        <w:keepNext/>
        <w:spacing w:before="0" w:after="100" w:line="240" w:lineRule="auto"/>
      </w:pPr>
      <w:r>
        <w:rPr>
          <w:rFonts w:ascii="Malgun Gothic" w:hAnsi="Malgun Gothic" w:eastAsia="Malgun Gothic"/>
          <w:b/>
          <w:i w:val="0"/>
          <w:color w:val="3D6287"/>
          <w:sz w:val="19"/>
        </w:rPr>
        <w:t xml:space="preserve">04  </w:t>
      </w:r>
      <w:r>
        <w:rPr>
          <w:rFonts w:ascii="Malgun Gothic" w:hAnsi="Malgun Gothic" w:eastAsia="Malgun Gothic"/>
          <w:b/>
          <w:i w:val="0"/>
          <w:color w:val="24364B"/>
          <w:sz w:val="31"/>
        </w:rPr>
        <w:t>실행 결과와 회고</w:t>
      </w:r>
    </w:p>
    <w:p>
      <w:pPr>
        <w:pStyle w:val="Heading1"/>
        <w:keepNext/>
        <w:spacing w:before="100" w:after="60" w:line="240" w:lineRule="auto"/>
      </w:pPr>
      <w:r>
        <w:rPr>
          <w:rFonts w:ascii="Malgun Gothic" w:hAnsi="Malgun Gothic" w:eastAsia="Malgun Gothic"/>
          <w:b/>
          <w:i w:val="0"/>
          <w:color w:val="3D6287"/>
          <w:sz w:val="26"/>
        </w:rPr>
        <w:t>4. 실행 결과</w:t>
      </w:r>
    </w:p>
    <w:p>
      <w:pPr>
        <w:keepNext/>
        <w:spacing w:before="0" w:after="20" w:line="240" w:lineRule="auto"/>
        <w:jc w:val="center"/>
      </w:pPr>
      <w:r>
        <w:drawing>
          <wp:inline xmlns:a="http://schemas.openxmlformats.org/drawingml/2006/main" xmlns:pic="http://schemas.openxmlformats.org/drawingml/2006/picture">
            <wp:extent cx="2148840" cy="1209466"/>
            <wp:docPr id="2" name="Picture 2"/>
            <wp:cNvGraphicFramePr>
              <a:graphicFrameLocks noChangeAspect="1"/>
            </wp:cNvGraphicFramePr>
            <a:graphic>
              <a:graphicData uri="http://schemas.openxmlformats.org/drawingml/2006/picture">
                <pic:pic>
                  <pic:nvPicPr>
                    <pic:cNvPr id="0" name="실제_활동_보고서.png"/>
                    <pic:cNvPicPr/>
                  </pic:nvPicPr>
                  <pic:blipFill>
                    <a:blip r:embed="rId12"/>
                    <a:stretch>
                      <a:fillRect/>
                    </a:stretch>
                  </pic:blipFill>
                  <pic:spPr>
                    <a:xfrm>
                      <a:off x="0" y="0"/>
                      <a:ext cx="2148840" cy="1209466"/>
                    </a:xfrm>
                    <a:prstGeom prst="rect"/>
                  </pic:spPr>
                </pic:pic>
              </a:graphicData>
            </a:graphic>
          </wp:inline>
        </w:drawing>
      </w:r>
      <w:r>
        <w:t xml:space="preserve">   </w:t>
      </w:r>
      <w:r>
        <w:drawing>
          <wp:inline xmlns:a="http://schemas.openxmlformats.org/drawingml/2006/main" xmlns:pic="http://schemas.openxmlformats.org/drawingml/2006/picture">
            <wp:extent cx="2148840" cy="1464882"/>
            <wp:docPr id="3" name="Picture 3"/>
            <wp:cNvGraphicFramePr>
              <a:graphicFrameLocks noChangeAspect="1"/>
            </wp:cNvGraphicFramePr>
            <a:graphic>
              <a:graphicData uri="http://schemas.openxmlformats.org/drawingml/2006/picture">
                <pic:pic>
                  <pic:nvPicPr>
                    <pic:cNvPr id="0" name="실제_대시보드_보고서.png"/>
                    <pic:cNvPicPr/>
                  </pic:nvPicPr>
                  <pic:blipFill>
                    <a:blip r:embed="rId13"/>
                    <a:stretch>
                      <a:fillRect/>
                    </a:stretch>
                  </pic:blipFill>
                  <pic:spPr>
                    <a:xfrm>
                      <a:off x="0" y="0"/>
                      <a:ext cx="2148840" cy="1464882"/>
                    </a:xfrm>
                    <a:prstGeom prst="rect"/>
                  </pic:spPr>
                </pic:pic>
              </a:graphicData>
            </a:graphic>
          </wp:inline>
        </w:drawing>
      </w:r>
    </w:p>
    <w:p>
      <w:pPr>
        <w:keepNext w:val="0"/>
        <w:spacing w:before="0" w:after="60" w:line="259" w:lineRule="auto"/>
        <w:jc w:val="center"/>
      </w:pPr>
      <w:r>
        <w:rPr>
          <w:rFonts w:ascii="Malgun Gothic" w:hAnsi="Malgun Gothic" w:eastAsia="Malgun Gothic"/>
          <w:b w:val="0"/>
          <w:i w:val="0"/>
          <w:color w:val="5D6875"/>
          <w:sz w:val="14"/>
        </w:rPr>
        <w:t>그림 2. 최신 main을 직접 실행해 캡처한 활동 등록 화면(왼쪽)과 운영 대시보드(오른쪽)</w:t>
      </w:r>
    </w:p>
    <w:tbl>
      <w:tblPr>
        <w:tblStyle w:val="TableGrid"/>
        <w:tblW w:type="dxa" w:w="9040"/>
        <w:jc w:val="left"/>
        <w:tblLayout w:type="fixed"/>
        <w:tblLook w:firstColumn="1" w:firstRow="1" w:lastColumn="0" w:lastRow="0" w:noHBand="0" w:noVBand="1" w:val="04A0"/>
        <w:tblInd w:w="80" w:type="dxa"/>
      </w:tblPr>
      <w:tblGrid>
        <w:gridCol w:w="2000"/>
        <w:gridCol w:w="1000"/>
        <w:gridCol w:w="6040"/>
      </w:tblGrid>
      <w:tr>
        <w:trPr>
          <w:tblHeader w:val="true"/>
        </w:trPr>
        <w:tc>
          <w:tcPr>
            <w:tcW w:type="dxa" w:w="2000"/>
            <w:shd w:fill="EEF2F5"/>
            <w:tcMar>
              <w:top w:w="70" w:type="dxa"/>
              <w:start w:w="100" w:type="dxa"/>
              <w:bottom w:w="70" w:type="dxa"/>
              <w:end w:w="100" w:type="dxa"/>
            </w:tcMar>
            <w:vAlign w:val="center"/>
          </w:tcPr>
          <w:p>
            <w:pPr>
              <w:keepNext w:val="0"/>
              <w:spacing w:before="0" w:after="0" w:line="250" w:lineRule="auto"/>
              <w:jc w:val="center"/>
            </w:pPr>
            <w:r/>
            <w:r>
              <w:rPr>
                <w:rFonts w:ascii="Malgun Gothic" w:hAnsi="Malgun Gothic" w:eastAsia="Malgun Gothic"/>
                <w:b/>
                <w:i w:val="0"/>
                <w:color w:val="24364B"/>
                <w:sz w:val="14"/>
              </w:rPr>
              <w:t>확인 항목</w:t>
            </w:r>
          </w:p>
        </w:tc>
        <w:tc>
          <w:tcPr>
            <w:tcW w:type="dxa" w:w="1000"/>
            <w:shd w:fill="EEF2F5"/>
            <w:tcMar>
              <w:top w:w="70" w:type="dxa"/>
              <w:start w:w="100" w:type="dxa"/>
              <w:bottom w:w="70" w:type="dxa"/>
              <w:end w:w="100" w:type="dxa"/>
            </w:tcMar>
            <w:vAlign w:val="center"/>
          </w:tcPr>
          <w:p>
            <w:pPr>
              <w:keepNext w:val="0"/>
              <w:spacing w:before="0" w:after="0" w:line="250" w:lineRule="auto"/>
              <w:jc w:val="center"/>
            </w:pPr>
            <w:r/>
            <w:r>
              <w:rPr>
                <w:rFonts w:ascii="Malgun Gothic" w:hAnsi="Malgun Gothic" w:eastAsia="Malgun Gothic"/>
                <w:b/>
                <w:i w:val="0"/>
                <w:color w:val="24364B"/>
                <w:sz w:val="14"/>
              </w:rPr>
              <w:t>결과</w:t>
            </w:r>
          </w:p>
        </w:tc>
        <w:tc>
          <w:tcPr>
            <w:tcW w:type="dxa" w:w="6040"/>
            <w:shd w:fill="EEF2F5"/>
            <w:tcMar>
              <w:top w:w="70" w:type="dxa"/>
              <w:start w:w="100" w:type="dxa"/>
              <w:bottom w:w="70" w:type="dxa"/>
              <w:end w:w="100" w:type="dxa"/>
            </w:tcMar>
            <w:vAlign w:val="center"/>
          </w:tcPr>
          <w:p>
            <w:pPr>
              <w:keepNext w:val="0"/>
              <w:spacing w:before="0" w:after="0" w:line="250" w:lineRule="auto"/>
              <w:jc w:val="center"/>
            </w:pPr>
            <w:r/>
            <w:r>
              <w:rPr>
                <w:rFonts w:ascii="Malgun Gothic" w:hAnsi="Malgun Gothic" w:eastAsia="Malgun Gothic"/>
                <w:b/>
                <w:i w:val="0"/>
                <w:color w:val="24364B"/>
                <w:sz w:val="14"/>
              </w:rPr>
              <w:t>확인 내용</w:t>
            </w:r>
          </w:p>
        </w:tc>
      </w:tr>
      <w:tr>
        <w:tc>
          <w:tcPr>
            <w:tcW w:type="dxa" w:w="200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4"/>
              </w:rPr>
              <w:t>활동 등록</w:t>
            </w:r>
          </w:p>
        </w:tc>
        <w:tc>
          <w:tcPr>
            <w:tcW w:type="dxa" w:w="100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4"/>
              </w:rPr>
              <w:t>통과</w:t>
            </w:r>
          </w:p>
        </w:tc>
        <w:tc>
          <w:tcPr>
            <w:tcW w:type="dxa" w:w="604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4"/>
              </w:rPr>
              <w:t>활동명·날짜·장소·인원·메모 저장</w:t>
            </w:r>
          </w:p>
        </w:tc>
      </w:tr>
      <w:tr>
        <w:tc>
          <w:tcPr>
            <w:tcW w:type="dxa" w:w="200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4"/>
              </w:rPr>
              <w:t>입력 검증</w:t>
            </w:r>
          </w:p>
        </w:tc>
        <w:tc>
          <w:tcPr>
            <w:tcW w:type="dxa" w:w="100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4"/>
              </w:rPr>
              <w:t>통과</w:t>
            </w:r>
          </w:p>
        </w:tc>
        <w:tc>
          <w:tcPr>
            <w:tcW w:type="dxa" w:w="604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4"/>
              </w:rPr>
              <w:t>빈 활동명, 미래 날짜, 1 미만 인원 차단</w:t>
            </w:r>
          </w:p>
        </w:tc>
      </w:tr>
      <w:tr>
        <w:tc>
          <w:tcPr>
            <w:tcW w:type="dxa" w:w="200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4"/>
              </w:rPr>
              <w:t>조회·삭제</w:t>
            </w:r>
          </w:p>
        </w:tc>
        <w:tc>
          <w:tcPr>
            <w:tcW w:type="dxa" w:w="100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4"/>
              </w:rPr>
              <w:t>통과</w:t>
            </w:r>
          </w:p>
        </w:tc>
        <w:tc>
          <w:tcPr>
            <w:tcW w:type="dxa" w:w="604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4"/>
              </w:rPr>
              <w:t>최신순·빈 상태·삭제 전 확인</w:t>
            </w:r>
          </w:p>
        </w:tc>
      </w:tr>
      <w:tr>
        <w:tc>
          <w:tcPr>
            <w:tcW w:type="dxa" w:w="200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4"/>
              </w:rPr>
              <w:t>저장 유지</w:t>
            </w:r>
          </w:p>
        </w:tc>
        <w:tc>
          <w:tcPr>
            <w:tcW w:type="dxa" w:w="100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4"/>
              </w:rPr>
              <w:t>통과</w:t>
            </w:r>
          </w:p>
        </w:tc>
        <w:tc>
          <w:tcPr>
            <w:tcW w:type="dxa" w:w="604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4"/>
              </w:rPr>
              <w:t>새로고침 후 localStorage 기록 유지</w:t>
            </w:r>
          </w:p>
        </w:tc>
      </w:tr>
      <w:tr>
        <w:tc>
          <w:tcPr>
            <w:tcW w:type="dxa" w:w="200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4"/>
              </w:rPr>
              <w:t>정원·노쇼</w:t>
            </w:r>
          </w:p>
        </w:tc>
        <w:tc>
          <w:tcPr>
            <w:tcW w:type="dxa" w:w="100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4"/>
              </w:rPr>
              <w:t>통과</w:t>
            </w:r>
          </w:p>
        </w:tc>
        <w:tc>
          <w:tcPr>
            <w:tcW w:type="dxa" w:w="604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4"/>
              </w:rPr>
              <w:t>초과 배정 경고, 무단불참 2회 근거 표시</w:t>
            </w:r>
          </w:p>
        </w:tc>
      </w:tr>
      <w:tr>
        <w:tc>
          <w:tcPr>
            <w:tcW w:type="dxa" w:w="200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4"/>
              </w:rPr>
              <w:t>일정·통계</w:t>
            </w:r>
          </w:p>
        </w:tc>
        <w:tc>
          <w:tcPr>
            <w:tcW w:type="dxa" w:w="100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4"/>
              </w:rPr>
              <w:t>통과</w:t>
            </w:r>
          </w:p>
        </w:tc>
        <w:tc>
          <w:tcPr>
            <w:tcW w:type="dxa" w:w="604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4"/>
              </w:rPr>
              <w:t>중복 전환 방지, 월별·주간 팀·개인 차트 확인</w:t>
            </w:r>
          </w:p>
        </w:tc>
      </w:tr>
    </w:tbl>
    <w:p>
      <w:pPr>
        <w:keepNext w:val="0"/>
        <w:spacing w:before="0" w:after="20" w:line="259" w:lineRule="auto"/>
      </w:pPr>
      <w:r>
        <w:rPr>
          <w:rFonts w:ascii="Malgun Gothic" w:hAnsi="Malgun Gothic" w:eastAsia="Malgun Gothic"/>
          <w:b w:val="0"/>
          <w:i w:val="0"/>
          <w:color w:val="24364B"/>
          <w:sz w:val="2"/>
        </w:rPr>
      </w:r>
    </w:p>
    <w:p>
      <w:pPr>
        <w:pStyle w:val="Heading1"/>
        <w:keepNext/>
        <w:spacing w:before="100" w:after="60" w:line="240" w:lineRule="auto"/>
      </w:pPr>
      <w:r>
        <w:rPr>
          <w:rFonts w:ascii="Malgun Gothic" w:hAnsi="Malgun Gothic" w:eastAsia="Malgun Gothic"/>
          <w:b/>
          <w:i w:val="0"/>
          <w:color w:val="3D6287"/>
          <w:sz w:val="26"/>
        </w:rPr>
        <w:t>5. 한계와 개선 방향</w:t>
      </w:r>
    </w:p>
    <w:p>
      <w:pPr>
        <w:keepNext w:val="0"/>
        <w:spacing w:before="0" w:after="60" w:line="259" w:lineRule="auto"/>
      </w:pPr>
      <w:r>
        <w:rPr>
          <w:rFonts w:ascii="Malgun Gothic" w:hAnsi="Malgun Gothic" w:eastAsia="Malgun Gothic"/>
          <w:b w:val="0"/>
          <w:i w:val="0"/>
          <w:color w:val="24364B"/>
          <w:sz w:val="16"/>
        </w:rPr>
        <w:t>localStorage 방식이라 다른 기기·브라우저와 기록을 공유하거나 복구하기 어렵고 사용자 권한도 없다. 검색, 회원·팀 수정, JSON 입출력은 제외했다. 기능 검증도 브라우저 수동 확인 중심이라 회귀 테스트가 자동화되지 않았다. 시간이 더 있다면 데이터 내보내기와 수정 기능, 테스트 자동화, 모바일 실기기 점검을 우선 보완한다.</w:t>
      </w:r>
    </w:p>
    <w:p>
      <w:pPr>
        <w:pStyle w:val="Heading1"/>
        <w:keepNext/>
        <w:spacing w:before="100" w:after="60" w:line="240" w:lineRule="auto"/>
      </w:pPr>
      <w:r>
        <w:rPr>
          <w:rFonts w:ascii="Malgun Gothic" w:hAnsi="Malgun Gothic" w:eastAsia="Malgun Gothic"/>
          <w:b/>
          <w:i w:val="0"/>
          <w:color w:val="3D6287"/>
          <w:sz w:val="26"/>
        </w:rPr>
        <w:t>6. 역할 분담과 소감</w:t>
      </w:r>
    </w:p>
    <w:tbl>
      <w:tblPr>
        <w:tblStyle w:val="TableGrid"/>
        <w:tblW w:type="dxa" w:w="9040"/>
        <w:jc w:val="left"/>
        <w:tblLayout w:type="fixed"/>
        <w:tblLook w:firstColumn="1" w:firstRow="1" w:lastColumn="0" w:lastRow="0" w:noHBand="0" w:noVBand="1" w:val="04A0"/>
        <w:tblInd w:w="80" w:type="dxa"/>
      </w:tblPr>
      <w:tblGrid>
        <w:gridCol w:w="1500"/>
        <w:gridCol w:w="7540"/>
      </w:tblGrid>
      <w:tr>
        <w:trPr>
          <w:tblHeader w:val="true"/>
        </w:trPr>
        <w:tc>
          <w:tcPr>
            <w:tcW w:type="dxa" w:w="1500"/>
            <w:shd w:fill="E8EEF5"/>
            <w:tcMar>
              <w:top w:w="70" w:type="dxa"/>
              <w:start w:w="100" w:type="dxa"/>
              <w:bottom w:w="70" w:type="dxa"/>
              <w:end w:w="100" w:type="dxa"/>
            </w:tcMar>
            <w:vAlign w:val="center"/>
          </w:tcPr>
          <w:p>
            <w:pPr>
              <w:keepNext w:val="0"/>
              <w:spacing w:before="0" w:after="0" w:line="250" w:lineRule="auto"/>
              <w:jc w:val="center"/>
            </w:pPr>
            <w:r/>
            <w:r>
              <w:rPr>
                <w:rFonts w:ascii="Malgun Gothic" w:hAnsi="Malgun Gothic" w:eastAsia="Malgun Gothic"/>
                <w:b/>
                <w:i w:val="0"/>
                <w:color w:val="24364B"/>
                <w:sz w:val="14"/>
              </w:rPr>
              <w:t>팀원</w:t>
            </w:r>
          </w:p>
        </w:tc>
        <w:tc>
          <w:tcPr>
            <w:tcW w:type="dxa" w:w="7540"/>
            <w:shd w:fill="E8EEF5"/>
            <w:tcMar>
              <w:top w:w="70" w:type="dxa"/>
              <w:start w:w="100" w:type="dxa"/>
              <w:bottom w:w="70" w:type="dxa"/>
              <w:end w:w="100" w:type="dxa"/>
            </w:tcMar>
            <w:vAlign w:val="center"/>
          </w:tcPr>
          <w:p>
            <w:pPr>
              <w:keepNext w:val="0"/>
              <w:spacing w:before="0" w:after="0" w:line="250" w:lineRule="auto"/>
              <w:jc w:val="center"/>
            </w:pPr>
            <w:r/>
            <w:r>
              <w:rPr>
                <w:rFonts w:ascii="Malgun Gothic" w:hAnsi="Malgun Gothic" w:eastAsia="Malgun Gothic"/>
                <w:b/>
                <w:i w:val="0"/>
                <w:color w:val="24364B"/>
                <w:sz w:val="14"/>
              </w:rPr>
              <w:t>확인된 담당 업무</w:t>
            </w:r>
          </w:p>
        </w:tc>
      </w:tr>
      <w:tr>
        <w:tc>
          <w:tcPr>
            <w:tcW w:type="dxa" w:w="150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4"/>
              </w:rPr>
              <w:t>박재웅</w:t>
            </w:r>
          </w:p>
        </w:tc>
        <w:tc>
          <w:tcPr>
            <w:tcW w:type="dxa" w:w="754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4"/>
              </w:rPr>
              <w:t>팀장, 구현 전 계획·기능 기획서·보고서</w:t>
            </w:r>
          </w:p>
        </w:tc>
      </w:tr>
      <w:tr>
        <w:tc>
          <w:tcPr>
            <w:tcW w:type="dxa" w:w="150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4"/>
              </w:rPr>
              <w:t>김현민</w:t>
            </w:r>
          </w:p>
        </w:tc>
        <w:tc>
          <w:tcPr>
            <w:tcW w:type="dxa" w:w="754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4"/>
              </w:rPr>
              <w:t>협업 환경, 저장·등록·검증, 필터·월별·주간 통계, 회원·팀, 출석·노쇼·대시보드, 일정 전환, 다크 테마</w:t>
            </w:r>
          </w:p>
        </w:tc>
      </w:tr>
      <w:tr>
        <w:tc>
          <w:tcPr>
            <w:tcW w:type="dxa" w:w="150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4"/>
              </w:rPr>
              <w:t>이정호</w:t>
            </w:r>
          </w:p>
        </w:tc>
        <w:tc>
          <w:tcPr>
            <w:tcW w:type="dxa" w:w="754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4"/>
              </w:rPr>
              <w:t>활동 조회·삭제, 일정 등록·D-day 정렬</w:t>
            </w:r>
          </w:p>
        </w:tc>
      </w:tr>
    </w:tbl>
    <w:p>
      <w:pPr>
        <w:keepNext w:val="0"/>
        <w:spacing w:before="0" w:after="20" w:line="259" w:lineRule="auto"/>
      </w:pPr>
      <w:r>
        <w:rPr>
          <w:rFonts w:ascii="Malgun Gothic" w:hAnsi="Malgun Gothic" w:eastAsia="Malgun Gothic"/>
          <w:b w:val="0"/>
          <w:i w:val="0"/>
          <w:color w:val="24364B"/>
          <w:sz w:val="2"/>
        </w:rPr>
      </w:r>
    </w:p>
    <w:tbl>
      <w:tblPr>
        <w:tblStyle w:val="TableGrid"/>
        <w:tblW w:type="dxa" w:w="9040"/>
        <w:jc w:val="left"/>
        <w:tblLayout w:type="fixed"/>
        <w:tblLook w:firstColumn="1" w:firstRow="1" w:lastColumn="0" w:lastRow="0" w:noHBand="0" w:noVBand="1" w:val="04A0"/>
        <w:tblInd w:w="80" w:type="dxa"/>
      </w:tblPr>
      <w:tblGrid>
        <w:gridCol w:w="1500"/>
        <w:gridCol w:w="7540"/>
      </w:tblGrid>
      <w:tr>
        <w:tc>
          <w:tcPr>
            <w:tcW w:type="dxa" w:w="1500"/>
            <w:shd w:fill="EEF2F5"/>
            <w:tcMar>
              <w:top w:w="70" w:type="dxa"/>
              <w:start w:w="100" w:type="dxa"/>
              <w:bottom w:w="70" w:type="dxa"/>
              <w:end w:w="100" w:type="dxa"/>
            </w:tcMar>
            <w:vAlign w:val="center"/>
          </w:tcPr>
          <w:p>
            <w:pPr>
              <w:keepNext w:val="0"/>
              <w:spacing w:before="0" w:after="0" w:line="250" w:lineRule="auto"/>
              <w:jc w:val="center"/>
            </w:pPr>
            <w:r/>
            <w:r>
              <w:rPr>
                <w:rFonts w:ascii="Malgun Gothic" w:hAnsi="Malgun Gothic" w:eastAsia="Malgun Gothic"/>
                <w:b/>
                <w:i w:val="0"/>
                <w:color w:val="24364B"/>
                <w:sz w:val="15"/>
              </w:rPr>
              <w:t>박재웅</w:t>
            </w:r>
          </w:p>
        </w:tc>
        <w:tc>
          <w:tcPr>
            <w:tcW w:type="dxa" w:w="754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4"/>
              </w:rPr>
              <w:t>ai에게 끌려다니지 않고 나만의 방식으로 ai 사용을 했다.</w:t>
            </w:r>
          </w:p>
        </w:tc>
      </w:tr>
      <w:tr>
        <w:tc>
          <w:tcPr>
            <w:tcW w:type="dxa" w:w="1500"/>
            <w:shd w:fill="EEF2F5"/>
            <w:tcMar>
              <w:top w:w="70" w:type="dxa"/>
              <w:start w:w="100" w:type="dxa"/>
              <w:bottom w:w="70" w:type="dxa"/>
              <w:end w:w="100" w:type="dxa"/>
            </w:tcMar>
            <w:vAlign w:val="center"/>
          </w:tcPr>
          <w:p>
            <w:pPr>
              <w:keepNext w:val="0"/>
              <w:spacing w:before="0" w:after="0" w:line="250" w:lineRule="auto"/>
              <w:jc w:val="center"/>
            </w:pPr>
            <w:r/>
            <w:r>
              <w:rPr>
                <w:rFonts w:ascii="Malgun Gothic" w:hAnsi="Malgun Gothic" w:eastAsia="Malgun Gothic"/>
                <w:b/>
                <w:i w:val="0"/>
                <w:color w:val="24364B"/>
                <w:sz w:val="15"/>
              </w:rPr>
              <w:t>김현민</w:t>
            </w:r>
          </w:p>
        </w:tc>
        <w:tc>
          <w:tcPr>
            <w:tcW w:type="dxa" w:w="754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4"/>
              </w:rPr>
              <w:t>규모가 작은 프로젝트라도 여러 명이 함께 작업하니 협업에 필요한 지식이 생각보다 많다는 것을 느꼈다. 처음에 구조와 규칙을 제대로 잡고 일을 나누는 편이 훨씬 효율적이며, 서버·DB가 없는 이번 구조에서는 프론트·백엔드보다 기능 단위 분담이 맞았다. 기능 단위로 바꾼 뒤 충돌 없이 작업이 진행됐고, 다음 해커톤에서는 이 경험을 바탕으로 협업을 더 잘하고 싶다.</w:t>
            </w:r>
          </w:p>
        </w:tc>
      </w:tr>
      <w:tr>
        <w:tc>
          <w:tcPr>
            <w:tcW w:type="dxa" w:w="1500"/>
            <w:shd w:fill="EEF2F5"/>
            <w:tcMar>
              <w:top w:w="70" w:type="dxa"/>
              <w:start w:w="100" w:type="dxa"/>
              <w:bottom w:w="70" w:type="dxa"/>
              <w:end w:w="100" w:type="dxa"/>
            </w:tcMar>
            <w:vAlign w:val="center"/>
          </w:tcPr>
          <w:p>
            <w:pPr>
              <w:keepNext w:val="0"/>
              <w:spacing w:before="0" w:after="0" w:line="250" w:lineRule="auto"/>
              <w:jc w:val="center"/>
            </w:pPr>
            <w:r/>
            <w:r>
              <w:rPr>
                <w:rFonts w:ascii="Malgun Gothic" w:hAnsi="Malgun Gothic" w:eastAsia="Malgun Gothic"/>
                <w:b/>
                <w:i w:val="0"/>
                <w:color w:val="24364B"/>
                <w:sz w:val="15"/>
              </w:rPr>
              <w:t>이정호</w:t>
            </w:r>
          </w:p>
        </w:tc>
        <w:tc>
          <w:tcPr>
            <w:tcW w:type="dxa" w:w="7540"/>
            <w:tcMar>
              <w:top w:w="70" w:type="dxa"/>
              <w:start w:w="100" w:type="dxa"/>
              <w:bottom w:w="70" w:type="dxa"/>
              <w:end w:w="100" w:type="dxa"/>
            </w:tcMar>
            <w:vAlign w:val="center"/>
          </w:tcPr>
          <w:p>
            <w:pPr>
              <w:keepNext w:val="0"/>
              <w:spacing w:before="0" w:after="0" w:line="250" w:lineRule="auto"/>
              <w:jc w:val="left"/>
            </w:pPr>
            <w:r/>
            <w:r>
              <w:rPr>
                <w:rFonts w:ascii="Malgun Gothic" w:hAnsi="Malgun Gothic" w:eastAsia="Malgun Gothic"/>
                <w:b w:val="0"/>
                <w:i w:val="0"/>
                <w:color w:val="24364B"/>
                <w:sz w:val="14"/>
              </w:rPr>
              <w:t>해커톤 비슷한 팀프로젝트를 클로드 코드를 이용하여 진행하였다. 전반적인 해커톤 대회가 어떤 흐름인지 파악할 수 있어서 좋았고 또한 클로드 코드에 대해 한걸음 더 가까워진거 같아 AI를 실질적으로 잘 다루는 첫 발걸음을 내딘거 같다고 생각이 든다.</w:t>
            </w:r>
          </w:p>
        </w:tc>
      </w:tr>
    </w:tbl>
    <w:sectPr w:rsidR="00FC693F" w:rsidRPr="0006063C" w:rsidSect="00034616">
      <w:headerReference w:type="default" r:id="rId9"/>
      <w:footerReference w:type="default" r:id="rId10"/>
      <w:pgSz w:w="12240" w:h="15840"/>
      <w:pgMar w:top="835" w:right="835" w:bottom="835" w:left="835"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Malgun Gothic" w:hAnsi="Malgun Gothic" w:eastAsia="Malgun Gothic"/>
        <w:b w:val="0"/>
        <w:i w:val="0"/>
        <w:color w:val="5D6875"/>
        <w:sz w:val="14"/>
      </w:rPr>
      <w:t>2026.08.05.  ·  1팀 클로드 아카이브</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Pr>
        <w:rFonts w:ascii="Malgun Gothic" w:hAnsi="Malgun Gothic" w:eastAsia="Malgun Gothic"/>
        <w:b w:val="0"/>
        <w:i w:val="0"/>
        <w:color w:val="5D6875"/>
        <w:sz w:val="14"/>
      </w:rPr>
      <w:t>해커톤 결과 보고서  |  클로드 아카이브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Malgun Gothic" w:hAnsi="Malgun Gothic" w:eastAsia="Malgun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D6287"/>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24364B"/>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ind w:left="432" w:hanging="202"/>
      <w:contextualSpacing/>
    </w:pPr>
    <w:rPr>
      <w:rFonts w:ascii="Malgun Gothic" w:hAnsi="Malgun Gothic" w:eastAsia="Malgun Gothic"/>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해커톤 결과 보고서</dc:title>
  <dc:subject>1팀 클로드 아카이브</dc:subject>
  <dc:creator>박재웅</dc:creator>
  <cp:keywords>Claude Code, 해커톤, 동아리 활동 기록</cp:keywords>
  <dc:description>generated by python-docx</dc:description>
  <cp:lastModifiedBy/>
  <cp:revision>1</cp:revision>
  <dcterms:created xsi:type="dcterms:W3CDTF">2013-12-23T23:15:00Z</dcterms:created>
  <dcterms:modified xsi:type="dcterms:W3CDTF">2013-12-23T23:15:00Z</dcterms:modified>
  <cp:category/>
</cp:coreProperties>
</file>