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B70D" w14:textId="6E58D27B" w:rsidR="00170C5B" w:rsidRDefault="008D7951" w:rsidP="004E4154">
      <w:pPr>
        <w:pStyle w:val="Titre"/>
        <w:pBdr>
          <w:bottom w:val="single" w:sz="8" w:space="1" w:color="auto"/>
        </w:pBdr>
      </w:pPr>
      <w:r w:rsidRPr="008D7951">
        <w:t>Programmation (Langage en C)</w:t>
      </w:r>
    </w:p>
    <w:p w14:paraId="27A2AA5F" w14:textId="29CD967D" w:rsidR="008D7951" w:rsidRDefault="008D7951" w:rsidP="008D7951">
      <w:pPr>
        <w:pStyle w:val="Titre3"/>
      </w:pPr>
    </w:p>
    <w:p w14:paraId="4F12F906" w14:textId="64C5482E" w:rsidR="008D7951" w:rsidRDefault="008D7951" w:rsidP="008D7951">
      <w:pPr>
        <w:rPr>
          <w:sz w:val="28"/>
          <w:szCs w:val="28"/>
        </w:rPr>
      </w:pPr>
      <w:r w:rsidRPr="008D7951">
        <w:rPr>
          <w:rFonts w:cstheme="minorHAnsi"/>
          <w:sz w:val="28"/>
          <w:szCs w:val="28"/>
        </w:rPr>
        <w:t>#</w:t>
      </w:r>
      <w:r w:rsidRPr="008D7951">
        <w:rPr>
          <w:sz w:val="28"/>
          <w:szCs w:val="28"/>
        </w:rPr>
        <w:t>include &lt;…&gt;</w:t>
      </w:r>
    </w:p>
    <w:p w14:paraId="790FB585" w14:textId="5B7152BE" w:rsidR="00FF7483" w:rsidRDefault="005A3358" w:rsidP="00FF7483">
      <w:pPr>
        <w:ind w:left="705"/>
        <w:jc w:val="both"/>
        <w:rPr>
          <w:sz w:val="24"/>
          <w:szCs w:val="24"/>
        </w:rPr>
      </w:pPr>
      <w:r w:rsidRPr="00FF7483">
        <w:rPr>
          <w:sz w:val="24"/>
          <w:szCs w:val="24"/>
        </w:rPr>
        <w:t xml:space="preserve">Permet d’inclure </w:t>
      </w:r>
      <w:r w:rsidR="00EF43BB" w:rsidRPr="00FF7483">
        <w:rPr>
          <w:sz w:val="24"/>
          <w:szCs w:val="24"/>
        </w:rPr>
        <w:t>des bibliothèques</w:t>
      </w:r>
      <w:r w:rsidRPr="00FF7483">
        <w:rPr>
          <w:sz w:val="24"/>
          <w:szCs w:val="24"/>
        </w:rPr>
        <w:t xml:space="preserve"> qui rajoute </w:t>
      </w:r>
      <w:r w:rsidR="00EF43BB" w:rsidRPr="00FF7483">
        <w:rPr>
          <w:sz w:val="24"/>
          <w:szCs w:val="24"/>
        </w:rPr>
        <w:t>des fonctions</w:t>
      </w:r>
      <w:r w:rsidRPr="00FF7483">
        <w:rPr>
          <w:sz w:val="24"/>
          <w:szCs w:val="24"/>
        </w:rPr>
        <w:t xml:space="preserve"> au programme par exemple la bibliothèque </w:t>
      </w:r>
      <w:r w:rsidR="00FF7483" w:rsidRPr="00FF7483">
        <w:rPr>
          <w:sz w:val="24"/>
          <w:szCs w:val="24"/>
        </w:rPr>
        <w:t>stdio.h permet d’utiliser la fonction printf</w:t>
      </w:r>
      <w:r w:rsidR="00FF7483">
        <w:rPr>
          <w:sz w:val="24"/>
          <w:szCs w:val="24"/>
        </w:rPr>
        <w:t>.</w:t>
      </w:r>
    </w:p>
    <w:p w14:paraId="05904BD8" w14:textId="77777777" w:rsidR="00FF7483" w:rsidRDefault="00FF7483" w:rsidP="00FF7483">
      <w:pPr>
        <w:ind w:left="705"/>
        <w:jc w:val="both"/>
        <w:rPr>
          <w:sz w:val="24"/>
          <w:szCs w:val="24"/>
        </w:rPr>
      </w:pPr>
    </w:p>
    <w:p w14:paraId="1357139B" w14:textId="007B368A" w:rsidR="00FF7483" w:rsidRDefault="00FF7483" w:rsidP="00FF7483">
      <w:pPr>
        <w:jc w:val="both"/>
        <w:rPr>
          <w:color w:val="70AD47" w:themeColor="accent6"/>
          <w:sz w:val="28"/>
          <w:szCs w:val="28"/>
        </w:rPr>
      </w:pPr>
      <w:r w:rsidRPr="00FF7483">
        <w:rPr>
          <w:color w:val="70AD47" w:themeColor="accent6"/>
          <w:sz w:val="28"/>
          <w:szCs w:val="28"/>
        </w:rPr>
        <w:t>// Commentaires</w:t>
      </w:r>
    </w:p>
    <w:p w14:paraId="0714B90F" w14:textId="410C2574" w:rsidR="00EE5465" w:rsidRDefault="00FF7483" w:rsidP="00EE5465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 // permettent la création d’un commentaire </w:t>
      </w:r>
      <w:r w:rsidR="00EE5465">
        <w:rPr>
          <w:color w:val="000000" w:themeColor="text1"/>
          <w:sz w:val="24"/>
          <w:szCs w:val="24"/>
        </w:rPr>
        <w:t xml:space="preserve">cela peut être utile pour faciliter la lecture d’un programme et pouvoir ainsi s’y retrouver plus facilement. </w:t>
      </w:r>
    </w:p>
    <w:p w14:paraId="11E80934" w14:textId="2C7A23E0" w:rsidR="00FF7483" w:rsidRDefault="00EE5465" w:rsidP="00EE5465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(pour réaliser un commentaire sur </w:t>
      </w:r>
      <w:r w:rsidR="0019550A">
        <w:rPr>
          <w:color w:val="000000" w:themeColor="text1"/>
          <w:sz w:val="24"/>
          <w:szCs w:val="24"/>
        </w:rPr>
        <w:t>plusieurs</w:t>
      </w:r>
      <w:r>
        <w:rPr>
          <w:color w:val="000000" w:themeColor="text1"/>
          <w:sz w:val="24"/>
          <w:szCs w:val="24"/>
        </w:rPr>
        <w:t xml:space="preserve"> ligne</w:t>
      </w:r>
      <w:r w:rsidR="0019550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on peut utiliser /* au début et */ à la fin du commentaire).</w:t>
      </w:r>
    </w:p>
    <w:p w14:paraId="49C778E3" w14:textId="776F9418" w:rsidR="009D2B09" w:rsidRPr="00521F7A" w:rsidRDefault="009D2B09" w:rsidP="00EE546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E914CD1" w14:textId="773C9735" w:rsidR="00521F7A" w:rsidRPr="00521F7A" w:rsidRDefault="00521F7A" w:rsidP="00EE546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A81CFAD" w14:textId="47140144" w:rsidR="00521F7A" w:rsidRPr="00521F7A" w:rsidRDefault="00521F7A" w:rsidP="00521F7A">
      <w:pPr>
        <w:pStyle w:val="Titre1"/>
        <w:numPr>
          <w:ilvl w:val="0"/>
          <w:numId w:val="3"/>
        </w:numPr>
      </w:pPr>
      <w:r w:rsidRPr="00521F7A">
        <w:t>Déclaration et affectation d’une variable</w:t>
      </w:r>
    </w:p>
    <w:p w14:paraId="7DD65780" w14:textId="47C7745A" w:rsidR="00EE5465" w:rsidRPr="00521F7A" w:rsidRDefault="00EE5465" w:rsidP="00521F7A">
      <w:pPr>
        <w:jc w:val="both"/>
        <w:rPr>
          <w:color w:val="000000" w:themeColor="text1"/>
          <w:sz w:val="28"/>
          <w:szCs w:val="28"/>
        </w:rPr>
      </w:pPr>
      <w:r w:rsidRPr="00521F7A">
        <w:rPr>
          <w:color w:val="000000" w:themeColor="text1"/>
          <w:sz w:val="28"/>
          <w:szCs w:val="28"/>
        </w:rPr>
        <w:t>&lt;var_type&gt; &lt;var_name&gt; ;</w:t>
      </w:r>
    </w:p>
    <w:p w14:paraId="5222CEBF" w14:textId="7C14D016" w:rsidR="00EE5465" w:rsidRPr="0019550A" w:rsidRDefault="00EE5465" w:rsidP="0019550A">
      <w:pPr>
        <w:ind w:left="705"/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Déclare une variable, lui donne un nom et permet d’y stocker une valeur en fonction du type de cette variable</w:t>
      </w:r>
      <w:r w:rsidR="0019550A" w:rsidRPr="0019550A">
        <w:rPr>
          <w:color w:val="000000" w:themeColor="text1"/>
          <w:sz w:val="24"/>
          <w:szCs w:val="24"/>
        </w:rPr>
        <w:t>.</w:t>
      </w:r>
    </w:p>
    <w:p w14:paraId="60DB57D8" w14:textId="1AB64B30" w:rsidR="0019550A" w:rsidRPr="0019550A" w:rsidRDefault="0019550A" w:rsidP="0019550A">
      <w:pPr>
        <w:ind w:left="705"/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Quelques types de variable fréquent:</w:t>
      </w:r>
    </w:p>
    <w:p w14:paraId="0984148F" w14:textId="5E6F3226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un </w:t>
      </w:r>
      <w:r w:rsidRPr="0019550A">
        <w:rPr>
          <w:b/>
          <w:bCs/>
          <w:color w:val="70AD47" w:themeColor="accent6"/>
          <w:sz w:val="24"/>
          <w:szCs w:val="24"/>
        </w:rPr>
        <w:t>entiers</w:t>
      </w:r>
      <w:r w:rsidRPr="0019550A">
        <w:rPr>
          <w:color w:val="000000" w:themeColor="text1"/>
          <w:sz w:val="24"/>
          <w:szCs w:val="24"/>
        </w:rPr>
        <w:t xml:space="preserve"> on utilise </w:t>
      </w:r>
      <w:r w:rsidRPr="0019550A">
        <w:rPr>
          <w:b/>
          <w:bCs/>
          <w:color w:val="FF0000"/>
          <w:sz w:val="24"/>
          <w:szCs w:val="24"/>
        </w:rPr>
        <w:t>int</w:t>
      </w:r>
      <w:r w:rsidRPr="0019550A">
        <w:rPr>
          <w:sz w:val="24"/>
          <w:szCs w:val="24"/>
        </w:rPr>
        <w:t>,</w:t>
      </w:r>
    </w:p>
    <w:p w14:paraId="0D1BE086" w14:textId="06E945C6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 xml:space="preserve">Pour stocker un </w:t>
      </w:r>
      <w:r w:rsidRPr="0019550A">
        <w:rPr>
          <w:b/>
          <w:bCs/>
          <w:color w:val="70AD47" w:themeColor="accent6"/>
          <w:sz w:val="24"/>
          <w:szCs w:val="24"/>
        </w:rPr>
        <w:t>réel</w:t>
      </w:r>
      <w:r w:rsidRPr="0019550A">
        <w:rPr>
          <w:color w:val="000000" w:themeColor="text1"/>
          <w:sz w:val="24"/>
          <w:szCs w:val="24"/>
        </w:rPr>
        <w:t xml:space="preserve"> on utilise </w:t>
      </w:r>
      <w:r w:rsidRPr="0019550A">
        <w:rPr>
          <w:b/>
          <w:bCs/>
          <w:color w:val="FF0000"/>
          <w:sz w:val="24"/>
          <w:szCs w:val="24"/>
        </w:rPr>
        <w:t>double</w:t>
      </w:r>
      <w:r w:rsidRPr="0019550A">
        <w:rPr>
          <w:sz w:val="24"/>
          <w:szCs w:val="24"/>
        </w:rPr>
        <w:t>,</w:t>
      </w:r>
    </w:p>
    <w:p w14:paraId="0F1E7532" w14:textId="3E267EB8" w:rsidR="0019550A" w:rsidRPr="0019550A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Pour stocker un</w:t>
      </w:r>
      <w:r w:rsidRPr="0019550A">
        <w:rPr>
          <w:b/>
          <w:bCs/>
          <w:color w:val="ED7D31" w:themeColor="accent2"/>
          <w:sz w:val="24"/>
          <w:szCs w:val="24"/>
        </w:rPr>
        <w:t xml:space="preserve"> </w:t>
      </w:r>
      <w:r w:rsidRPr="0019550A">
        <w:rPr>
          <w:b/>
          <w:bCs/>
          <w:color w:val="70AD47" w:themeColor="accent6"/>
          <w:sz w:val="24"/>
          <w:szCs w:val="24"/>
        </w:rPr>
        <w:t>booléens</w:t>
      </w:r>
      <w:r w:rsidRPr="0019550A">
        <w:rPr>
          <w:color w:val="ED7D31" w:themeColor="accent2"/>
          <w:sz w:val="24"/>
          <w:szCs w:val="24"/>
        </w:rPr>
        <w:t xml:space="preserve"> </w:t>
      </w:r>
      <w:r w:rsidRPr="0019550A">
        <w:rPr>
          <w:color w:val="000000" w:themeColor="text1"/>
          <w:sz w:val="24"/>
          <w:szCs w:val="24"/>
        </w:rPr>
        <w:t xml:space="preserve">on utilise </w:t>
      </w:r>
      <w:r w:rsidRPr="0019550A">
        <w:rPr>
          <w:b/>
          <w:bCs/>
          <w:color w:val="FF0000"/>
          <w:sz w:val="24"/>
          <w:szCs w:val="24"/>
        </w:rPr>
        <w:t>bool</w:t>
      </w:r>
      <w:r w:rsidRPr="0019550A">
        <w:rPr>
          <w:sz w:val="24"/>
          <w:szCs w:val="24"/>
        </w:rPr>
        <w:t>,</w:t>
      </w:r>
    </w:p>
    <w:p w14:paraId="45DC8CF6" w14:textId="3844A557" w:rsidR="0019550A" w:rsidRPr="009D2B09" w:rsidRDefault="0019550A" w:rsidP="0019550A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9550A">
        <w:rPr>
          <w:color w:val="000000" w:themeColor="text1"/>
          <w:sz w:val="24"/>
          <w:szCs w:val="24"/>
        </w:rPr>
        <w:t>Pour stocker un</w:t>
      </w:r>
      <w:r w:rsidRPr="0019550A">
        <w:rPr>
          <w:b/>
          <w:bCs/>
          <w:color w:val="ED7D31" w:themeColor="accent2"/>
          <w:sz w:val="24"/>
          <w:szCs w:val="24"/>
        </w:rPr>
        <w:t xml:space="preserve"> </w:t>
      </w:r>
      <w:r w:rsidRPr="0019550A">
        <w:rPr>
          <w:b/>
          <w:bCs/>
          <w:color w:val="70AD47" w:themeColor="accent6"/>
          <w:sz w:val="24"/>
          <w:szCs w:val="24"/>
        </w:rPr>
        <w:t>caractères</w:t>
      </w:r>
      <w:r w:rsidRPr="0019550A">
        <w:rPr>
          <w:color w:val="ED7D31" w:themeColor="accent2"/>
          <w:sz w:val="24"/>
          <w:szCs w:val="24"/>
        </w:rPr>
        <w:t xml:space="preserve"> </w:t>
      </w:r>
      <w:r w:rsidRPr="0019550A">
        <w:rPr>
          <w:color w:val="000000" w:themeColor="text1"/>
          <w:sz w:val="24"/>
          <w:szCs w:val="24"/>
        </w:rPr>
        <w:t xml:space="preserve">on utilise </w:t>
      </w:r>
      <w:r w:rsidRPr="0019550A">
        <w:rPr>
          <w:b/>
          <w:bCs/>
          <w:color w:val="FF0000"/>
          <w:sz w:val="24"/>
          <w:szCs w:val="24"/>
        </w:rPr>
        <w:t>char</w:t>
      </w:r>
      <w:r w:rsidRPr="0019550A">
        <w:rPr>
          <w:sz w:val="24"/>
          <w:szCs w:val="24"/>
        </w:rPr>
        <w:t>.</w:t>
      </w:r>
    </w:p>
    <w:p w14:paraId="3C87C409" w14:textId="5E2D05A0" w:rsidR="009D2B09" w:rsidRDefault="009D2B09" w:rsidP="009D2B09">
      <w:pPr>
        <w:jc w:val="both"/>
        <w:rPr>
          <w:color w:val="000000" w:themeColor="text1"/>
          <w:sz w:val="24"/>
          <w:szCs w:val="24"/>
        </w:rPr>
      </w:pPr>
    </w:p>
    <w:p w14:paraId="003DBA79" w14:textId="28D080E6" w:rsidR="009D2B09" w:rsidRPr="0001664B" w:rsidRDefault="009D2B09" w:rsidP="00521F7A">
      <w:pPr>
        <w:jc w:val="both"/>
        <w:rPr>
          <w:color w:val="000000" w:themeColor="text1"/>
          <w:sz w:val="28"/>
          <w:szCs w:val="28"/>
        </w:rPr>
      </w:pPr>
      <w:r w:rsidRPr="0001664B">
        <w:rPr>
          <w:color w:val="000000" w:themeColor="text1"/>
          <w:sz w:val="28"/>
          <w:szCs w:val="28"/>
        </w:rPr>
        <w:t>&lt;var_name&gt; = &lt;value&gt;</w:t>
      </w:r>
      <w:r w:rsidR="0001664B" w:rsidRPr="0001664B">
        <w:rPr>
          <w:color w:val="000000" w:themeColor="text1"/>
          <w:sz w:val="28"/>
          <w:szCs w:val="28"/>
        </w:rPr>
        <w:t> ;</w:t>
      </w:r>
    </w:p>
    <w:p w14:paraId="708EA685" w14:textId="5031BD16" w:rsidR="0001664B" w:rsidRPr="009D2B09" w:rsidRDefault="0001664B" w:rsidP="0001664B">
      <w:pPr>
        <w:ind w:left="705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Affecte une valeur à la variable cette valeur est stocker dans une zone mémoire (la valeur peut être le résultat d’un calcule ou une constante littérale mais attention car la valeur est </w:t>
      </w:r>
      <w:r w:rsidR="00EF43BB">
        <w:rPr>
          <w:color w:val="000000" w:themeColor="text1"/>
          <w:sz w:val="24"/>
          <w:szCs w:val="24"/>
        </w:rPr>
        <w:t>influencée</w:t>
      </w:r>
      <w:r>
        <w:rPr>
          <w:color w:val="000000" w:themeColor="text1"/>
          <w:sz w:val="24"/>
          <w:szCs w:val="24"/>
        </w:rPr>
        <w:t xml:space="preserve"> par le type de la variable.</w:t>
      </w:r>
    </w:p>
    <w:p w14:paraId="65168642" w14:textId="285E0AA7" w:rsidR="0019550A" w:rsidRDefault="0019550A" w:rsidP="0019550A">
      <w:pPr>
        <w:jc w:val="both"/>
        <w:rPr>
          <w:color w:val="000000" w:themeColor="text1"/>
          <w:sz w:val="24"/>
          <w:szCs w:val="24"/>
        </w:rPr>
      </w:pPr>
    </w:p>
    <w:p w14:paraId="3ACB8402" w14:textId="2C940450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57644C2" w14:textId="65389C31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7CCFC36" w14:textId="1DF4797D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22302C48" w14:textId="77777777" w:rsidR="005B0F40" w:rsidRDefault="005B0F40" w:rsidP="0019550A">
      <w:pPr>
        <w:jc w:val="both"/>
        <w:rPr>
          <w:color w:val="000000" w:themeColor="text1"/>
          <w:sz w:val="24"/>
          <w:szCs w:val="24"/>
        </w:rPr>
      </w:pPr>
    </w:p>
    <w:p w14:paraId="4915D352" w14:textId="76474BB8" w:rsidR="00521F7A" w:rsidRPr="00521F7A" w:rsidRDefault="00521F7A" w:rsidP="00521F7A">
      <w:pPr>
        <w:pStyle w:val="Titre1"/>
        <w:numPr>
          <w:ilvl w:val="0"/>
          <w:numId w:val="3"/>
        </w:numPr>
      </w:pPr>
      <w:r w:rsidRPr="00521F7A">
        <w:lastRenderedPageBreak/>
        <w:t>Entrées et sorties</w:t>
      </w:r>
    </w:p>
    <w:p w14:paraId="120454F2" w14:textId="6558D33E" w:rsidR="0019550A" w:rsidRPr="009D2B09" w:rsidRDefault="009D2B09" w:rsidP="0019550A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 w:rsidR="0019550A" w:rsidRPr="009D2B09">
        <w:rPr>
          <w:color w:val="000000" w:themeColor="text1"/>
          <w:sz w:val="28"/>
          <w:szCs w:val="28"/>
        </w:rPr>
        <w:t>rintf(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"</w:t>
      </w:r>
      <w:r w:rsidR="005B0F40">
        <w:rPr>
          <w:rFonts w:cstheme="minorHAnsi"/>
          <w:color w:val="000000" w:themeColor="text1"/>
          <w:sz w:val="28"/>
          <w:szCs w:val="28"/>
        </w:rPr>
        <w:t xml:space="preserve">le nombre est </w:t>
      </w:r>
      <w:r w:rsidR="005B0F40" w:rsidRPr="00660DC1">
        <w:rPr>
          <w:rFonts w:cstheme="minorHAnsi"/>
          <w:color w:val="70AD47" w:themeColor="accent6"/>
          <w:sz w:val="28"/>
          <w:szCs w:val="28"/>
        </w:rPr>
        <w:t>&lt;write_format&gt;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"</w:t>
      </w:r>
      <w:r w:rsidR="005B0F40">
        <w:rPr>
          <w:rFonts w:cstheme="minorHAnsi"/>
          <w:color w:val="000000" w:themeColor="text1"/>
          <w:sz w:val="28"/>
          <w:szCs w:val="28"/>
        </w:rPr>
        <w:t>, &lt;var_name&gt;</w:t>
      </w:r>
      <w:r w:rsidR="0019550A" w:rsidRPr="009D2B09">
        <w:rPr>
          <w:rFonts w:cstheme="minorHAnsi"/>
          <w:color w:val="000000" w:themeColor="text1"/>
          <w:sz w:val="28"/>
          <w:szCs w:val="28"/>
        </w:rPr>
        <w:t>)</w:t>
      </w:r>
      <w:r w:rsidR="005B0F40">
        <w:rPr>
          <w:rFonts w:cstheme="minorHAnsi"/>
          <w:color w:val="000000" w:themeColor="text1"/>
          <w:sz w:val="28"/>
          <w:szCs w:val="28"/>
        </w:rPr>
        <w:t> ;</w:t>
      </w:r>
    </w:p>
    <w:p w14:paraId="51A2DEE6" w14:textId="7E437503" w:rsidR="0019550A" w:rsidRDefault="0019550A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Cette fonction affiche des information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 à l’écran </w:t>
      </w:r>
      <w:r>
        <w:rPr>
          <w:rFonts w:cstheme="minorHAnsi"/>
          <w:color w:val="000000" w:themeColor="text1"/>
          <w:sz w:val="24"/>
          <w:szCs w:val="24"/>
        </w:rPr>
        <w:t>(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le plus souvent des chaines de caractères </w:t>
      </w:r>
      <w:r w:rsidR="005B0F40">
        <w:rPr>
          <w:rFonts w:cstheme="minorHAnsi"/>
          <w:color w:val="000000" w:themeColor="text1"/>
          <w:sz w:val="24"/>
          <w:szCs w:val="24"/>
        </w:rPr>
        <w:t>et</w:t>
      </w:r>
      <w:r w:rsidR="009D2B09">
        <w:rPr>
          <w:rFonts w:cstheme="minorHAnsi"/>
          <w:color w:val="000000" w:themeColor="text1"/>
          <w:sz w:val="24"/>
          <w:szCs w:val="24"/>
        </w:rPr>
        <w:t xml:space="preserve"> la/les valeur(s) d’une ou plusieurs variables donnée(s)).</w:t>
      </w:r>
    </w:p>
    <w:p w14:paraId="7CECE381" w14:textId="13140ECB" w:rsidR="005B0F40" w:rsidRDefault="005B0F40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Le write format est le format d’écriture de la valeur demandée il change en fonction du type de sa variable (les différent write format dans le tableau ci-dessous).</w:t>
      </w:r>
    </w:p>
    <w:p w14:paraId="56385A2C" w14:textId="4AE83CB3" w:rsidR="005B0F40" w:rsidRDefault="005B0F40" w:rsidP="005B0F40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A6D7C63" w14:textId="0EA1BC69" w:rsidR="005B0F40" w:rsidRPr="00E77E27" w:rsidRDefault="00A80725" w:rsidP="005B0F40">
      <w:pPr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E77E27">
        <w:rPr>
          <w:rFonts w:cstheme="minorHAnsi"/>
          <w:color w:val="000000" w:themeColor="text1"/>
          <w:sz w:val="28"/>
          <w:szCs w:val="28"/>
          <w:lang w:val="en-US"/>
        </w:rPr>
        <w:t>S</w:t>
      </w:r>
      <w:r w:rsidR="005B0F40" w:rsidRPr="00E77E27">
        <w:rPr>
          <w:rFonts w:cstheme="minorHAnsi"/>
          <w:color w:val="000000" w:themeColor="text1"/>
          <w:sz w:val="28"/>
          <w:szCs w:val="28"/>
          <w:lang w:val="en-US"/>
        </w:rPr>
        <w:t>canf</w:t>
      </w:r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_s</w:t>
      </w:r>
      <w:r w:rsidRPr="00E77E27">
        <w:rPr>
          <w:rFonts w:cstheme="minorHAnsi"/>
          <w:color w:val="000000" w:themeColor="text1"/>
          <w:sz w:val="28"/>
          <w:szCs w:val="28"/>
          <w:lang w:val="en-US"/>
        </w:rPr>
        <w:t>("</w:t>
      </w:r>
      <w:r w:rsidR="00E77E27" w:rsidRPr="00660DC1">
        <w:rPr>
          <w:rFonts w:cstheme="minorHAnsi"/>
          <w:color w:val="FF0000"/>
          <w:sz w:val="28"/>
          <w:szCs w:val="28"/>
          <w:lang w:val="en-US"/>
        </w:rPr>
        <w:t>&lt;read_format&gt;</w:t>
      </w:r>
      <w:r w:rsidRPr="00660DC1">
        <w:rPr>
          <w:rFonts w:cstheme="minorHAnsi"/>
          <w:sz w:val="28"/>
          <w:szCs w:val="28"/>
          <w:lang w:val="en-US"/>
        </w:rPr>
        <w:t>"</w:t>
      </w:r>
      <w:r w:rsidR="00E77E27" w:rsidRPr="00660DC1">
        <w:rPr>
          <w:rFonts w:cstheme="minorHAnsi"/>
          <w:sz w:val="28"/>
          <w:szCs w:val="28"/>
          <w:lang w:val="en-US"/>
        </w:rPr>
        <w:t>,</w:t>
      </w:r>
      <w:r w:rsidR="00E77E27" w:rsidRPr="00660DC1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E77E27" w:rsidRPr="00E77E27">
        <w:rPr>
          <w:rFonts w:cstheme="minorHAnsi"/>
          <w:color w:val="000000" w:themeColor="text1"/>
          <w:sz w:val="28"/>
          <w:szCs w:val="28"/>
          <w:lang w:val="en-US"/>
        </w:rPr>
        <w:t>&amp;&lt;var_name&gt;</w:t>
      </w:r>
      <w:r w:rsidR="00EF43BB" w:rsidRPr="00E77E27">
        <w:rPr>
          <w:rFonts w:cstheme="minorHAnsi"/>
          <w:color w:val="000000" w:themeColor="text1"/>
          <w:sz w:val="28"/>
          <w:szCs w:val="28"/>
          <w:lang w:val="en-US"/>
        </w:rPr>
        <w:t>);</w:t>
      </w:r>
    </w:p>
    <w:p w14:paraId="5AC041AF" w14:textId="1DFDCBA4" w:rsidR="00E77E27" w:rsidRDefault="00E77E27" w:rsidP="1C2A7639">
      <w:pPr>
        <w:ind w:left="705"/>
        <w:jc w:val="both"/>
        <w:rPr>
          <w:color w:val="000000" w:themeColor="text1"/>
          <w:sz w:val="24"/>
          <w:szCs w:val="24"/>
        </w:rPr>
      </w:pPr>
      <w:r w:rsidRPr="1C2A7639">
        <w:rPr>
          <w:color w:val="000000" w:themeColor="text1"/>
          <w:sz w:val="24"/>
          <w:szCs w:val="24"/>
        </w:rPr>
        <w:t>Scanf va lire le clavier de l’utilisateur ce qui va lui permettre d</w:t>
      </w:r>
      <w:r w:rsidR="529050F0" w:rsidRPr="1C2A7639">
        <w:rPr>
          <w:color w:val="000000" w:themeColor="text1"/>
          <w:sz w:val="24"/>
          <w:szCs w:val="24"/>
        </w:rPr>
        <w:t>’enregistrer</w:t>
      </w:r>
      <w:r w:rsidR="3CCC216D" w:rsidRPr="1C2A7639">
        <w:rPr>
          <w:color w:val="000000" w:themeColor="text1"/>
          <w:sz w:val="24"/>
          <w:szCs w:val="24"/>
        </w:rPr>
        <w:t xml:space="preserve"> ce qu’il écrit</w:t>
      </w:r>
      <w:r w:rsidR="529050F0" w:rsidRPr="1C2A7639">
        <w:rPr>
          <w:color w:val="000000" w:themeColor="text1"/>
          <w:sz w:val="24"/>
          <w:szCs w:val="24"/>
        </w:rPr>
        <w:t xml:space="preserve"> dans une variable</w:t>
      </w:r>
      <w:r w:rsidRPr="1C2A7639">
        <w:rPr>
          <w:color w:val="000000" w:themeColor="text1"/>
          <w:sz w:val="24"/>
          <w:szCs w:val="24"/>
        </w:rPr>
        <w:t xml:space="preserve"> que </w:t>
      </w:r>
      <w:r w:rsidR="02E5FA83" w:rsidRPr="1C2A7639">
        <w:rPr>
          <w:color w:val="000000" w:themeColor="text1"/>
          <w:sz w:val="24"/>
          <w:szCs w:val="24"/>
        </w:rPr>
        <w:t>ce</w:t>
      </w:r>
      <w:r w:rsidRPr="1C2A7639">
        <w:rPr>
          <w:color w:val="000000" w:themeColor="text1"/>
          <w:sz w:val="24"/>
          <w:szCs w:val="24"/>
        </w:rPr>
        <w:t xml:space="preserve"> </w:t>
      </w:r>
      <w:r w:rsidR="00EF43BB" w:rsidRPr="1C2A7639">
        <w:rPr>
          <w:color w:val="000000" w:themeColor="text1"/>
          <w:sz w:val="24"/>
          <w:szCs w:val="24"/>
        </w:rPr>
        <w:t>soient</w:t>
      </w:r>
      <w:r w:rsidRPr="1C2A7639">
        <w:rPr>
          <w:color w:val="000000" w:themeColor="text1"/>
          <w:sz w:val="24"/>
          <w:szCs w:val="24"/>
        </w:rPr>
        <w:t xml:space="preserve"> des lettres, des chiffres ou </w:t>
      </w:r>
      <w:r w:rsidR="53597441" w:rsidRPr="1C2A7639">
        <w:rPr>
          <w:color w:val="000000" w:themeColor="text1"/>
          <w:sz w:val="24"/>
          <w:szCs w:val="24"/>
        </w:rPr>
        <w:t>une</w:t>
      </w:r>
      <w:r w:rsidRPr="1C2A7639">
        <w:rPr>
          <w:color w:val="000000" w:themeColor="text1"/>
          <w:sz w:val="24"/>
          <w:szCs w:val="24"/>
        </w:rPr>
        <w:t xml:space="preserve"> chaine de caractères.</w:t>
      </w:r>
    </w:p>
    <w:p w14:paraId="0B522B29" w14:textId="1A8956F5" w:rsidR="00E77E27" w:rsidRDefault="00E77E27" w:rsidP="00E77E27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Le read format est le format de lecture de la valeur écrite il change en fonction du type de sa variable (les différent read format dans le tableau ci-dessous).</w:t>
      </w:r>
    </w:p>
    <w:p w14:paraId="7E70A6BB" w14:textId="42B95EDA" w:rsidR="00E77E27" w:rsidRDefault="00E77E27" w:rsidP="00E77E27">
      <w:pPr>
        <w:jc w:val="both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37"/>
        <w:gridCol w:w="3260"/>
        <w:gridCol w:w="3245"/>
      </w:tblGrid>
      <w:tr w:rsidR="00660DC1" w14:paraId="26D71A7E" w14:textId="77777777" w:rsidTr="00EF43BB">
        <w:trPr>
          <w:trHeight w:val="680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30F7F4DD" w14:textId="30B90446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000000" w:themeColor="text1"/>
                <w:sz w:val="32"/>
                <w:szCs w:val="32"/>
              </w:rPr>
              <w:t>Type les plus courants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</w:tcPr>
          <w:p w14:paraId="33798B57" w14:textId="62B267D3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70AD47" w:themeColor="accent6"/>
                <w:sz w:val="32"/>
                <w:szCs w:val="32"/>
              </w:rPr>
              <w:t>&lt;write_format&gt;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58E36644" w14:textId="673D9105" w:rsidR="00660DC1" w:rsidRPr="00521F7A" w:rsidRDefault="00660DC1" w:rsidP="00660DC1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521F7A">
              <w:rPr>
                <w:rFonts w:cstheme="minorHAnsi"/>
                <w:color w:val="FF0000"/>
                <w:sz w:val="32"/>
                <w:szCs w:val="32"/>
              </w:rPr>
              <w:t>&lt;read_format&gt;</w:t>
            </w:r>
          </w:p>
        </w:tc>
      </w:tr>
      <w:tr w:rsidR="00660DC1" w14:paraId="6C0524C5" w14:textId="77777777" w:rsidTr="00660DC1">
        <w:trPr>
          <w:trHeight w:val="567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201ACF" w14:textId="626042CE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</w:tcBorders>
          </w:tcPr>
          <w:p w14:paraId="5BB1322B" w14:textId="2BDEEB44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%d</w:t>
            </w:r>
          </w:p>
        </w:tc>
        <w:tc>
          <w:tcPr>
            <w:tcW w:w="3245" w:type="dxa"/>
            <w:tcBorders>
              <w:top w:val="single" w:sz="12" w:space="0" w:color="auto"/>
              <w:right w:val="single" w:sz="12" w:space="0" w:color="auto"/>
            </w:tcBorders>
          </w:tcPr>
          <w:p w14:paraId="37DE7396" w14:textId="788574F6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%d</w:t>
            </w:r>
          </w:p>
        </w:tc>
      </w:tr>
      <w:tr w:rsidR="00660DC1" w14:paraId="2EC8D296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1C608D42" w14:textId="45EF0C60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Long</w:t>
            </w:r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3F17E1D6" w14:textId="6AA64690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123FA5D0" w14:textId="51A1579C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ld</w:t>
            </w:r>
            <w:proofErr w:type="spellEnd"/>
          </w:p>
        </w:tc>
      </w:tr>
      <w:tr w:rsidR="00660DC1" w14:paraId="7596C768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69439CE8" w14:textId="266E2FDA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61E75702" w14:textId="50173CCE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0301C2B2" w14:textId="1BE931E3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</w:tr>
      <w:tr w:rsidR="00660DC1" w14:paraId="3C65F62A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right w:val="single" w:sz="12" w:space="0" w:color="auto"/>
            </w:tcBorders>
          </w:tcPr>
          <w:p w14:paraId="346CC916" w14:textId="40B6424B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260" w:type="dxa"/>
            <w:tcBorders>
              <w:left w:val="single" w:sz="12" w:space="0" w:color="auto"/>
            </w:tcBorders>
          </w:tcPr>
          <w:p w14:paraId="4C6B158D" w14:textId="486C29C8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%f</w:t>
            </w:r>
          </w:p>
        </w:tc>
        <w:tc>
          <w:tcPr>
            <w:tcW w:w="3245" w:type="dxa"/>
            <w:tcBorders>
              <w:right w:val="single" w:sz="12" w:space="0" w:color="auto"/>
            </w:tcBorders>
          </w:tcPr>
          <w:p w14:paraId="4326A3C8" w14:textId="2FEF3C3F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</w:t>
            </w:r>
            <w:proofErr w:type="spellStart"/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lf</w:t>
            </w:r>
            <w:proofErr w:type="spellEnd"/>
          </w:p>
        </w:tc>
      </w:tr>
      <w:tr w:rsidR="00660DC1" w14:paraId="26BB1B2F" w14:textId="77777777" w:rsidTr="00660DC1">
        <w:trPr>
          <w:trHeight w:val="567"/>
        </w:trPr>
        <w:tc>
          <w:tcPr>
            <w:tcW w:w="25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1802D" w14:textId="1806CC78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</w:tcBorders>
          </w:tcPr>
          <w:p w14:paraId="04BF0CCD" w14:textId="454067AF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%c</w:t>
            </w:r>
          </w:p>
        </w:tc>
        <w:tc>
          <w:tcPr>
            <w:tcW w:w="3245" w:type="dxa"/>
            <w:tcBorders>
              <w:bottom w:val="single" w:sz="12" w:space="0" w:color="auto"/>
              <w:right w:val="single" w:sz="12" w:space="0" w:color="auto"/>
            </w:tcBorders>
          </w:tcPr>
          <w:p w14:paraId="305ACEC5" w14:textId="0B68C6EA" w:rsidR="00660DC1" w:rsidRPr="00660DC1" w:rsidRDefault="00660DC1" w:rsidP="00660DC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60DC1">
              <w:rPr>
                <w:rFonts w:cstheme="minorHAnsi"/>
                <w:color w:val="000000" w:themeColor="text1"/>
                <w:sz w:val="28"/>
                <w:szCs w:val="28"/>
              </w:rPr>
              <w:t>%c</w:t>
            </w:r>
          </w:p>
        </w:tc>
      </w:tr>
    </w:tbl>
    <w:p w14:paraId="5C78A20B" w14:textId="77777777" w:rsidR="00E77E27" w:rsidRPr="00E77E27" w:rsidRDefault="00E77E27" w:rsidP="1C2A7639">
      <w:pPr>
        <w:jc w:val="both"/>
        <w:rPr>
          <w:color w:val="000000" w:themeColor="text1"/>
          <w:sz w:val="24"/>
          <w:szCs w:val="24"/>
        </w:rPr>
      </w:pPr>
    </w:p>
    <w:p w14:paraId="7450B36A" w14:textId="030F3AED" w:rsidR="24886CC6" w:rsidRPr="007019D8" w:rsidRDefault="24886CC6" w:rsidP="1C2A7639">
      <w:pPr>
        <w:jc w:val="both"/>
        <w:rPr>
          <w:color w:val="000000" w:themeColor="text1"/>
          <w:sz w:val="28"/>
          <w:szCs w:val="28"/>
        </w:rPr>
      </w:pPr>
      <w:r w:rsidRPr="007019D8">
        <w:rPr>
          <w:color w:val="000000" w:themeColor="text1"/>
          <w:sz w:val="28"/>
          <w:szCs w:val="28"/>
        </w:rPr>
        <w:t>Getchar();</w:t>
      </w:r>
    </w:p>
    <w:p w14:paraId="3DAF7DC3" w14:textId="6395F171" w:rsidR="24886CC6" w:rsidRDefault="24886CC6" w:rsidP="007019D8">
      <w:pPr>
        <w:ind w:firstLine="708"/>
        <w:jc w:val="both"/>
        <w:rPr>
          <w:color w:val="000000" w:themeColor="text1"/>
          <w:sz w:val="24"/>
          <w:szCs w:val="24"/>
        </w:rPr>
      </w:pPr>
      <w:r w:rsidRPr="1C2A7639">
        <w:rPr>
          <w:color w:val="000000" w:themeColor="text1"/>
          <w:sz w:val="24"/>
          <w:szCs w:val="24"/>
        </w:rPr>
        <w:t xml:space="preserve">Le getchar </w:t>
      </w:r>
      <w:r w:rsidR="1C7F0909" w:rsidRPr="1C2A7639">
        <w:rPr>
          <w:color w:val="000000" w:themeColor="text1"/>
          <w:sz w:val="24"/>
          <w:szCs w:val="24"/>
        </w:rPr>
        <w:t xml:space="preserve">permet de lire </w:t>
      </w:r>
      <w:r w:rsidR="586DB89D" w:rsidRPr="1C2A7639">
        <w:rPr>
          <w:color w:val="000000" w:themeColor="text1"/>
          <w:sz w:val="24"/>
          <w:szCs w:val="24"/>
        </w:rPr>
        <w:t>un seul caractère</w:t>
      </w:r>
      <w:r w:rsidR="1C7F0909" w:rsidRPr="1C2A7639">
        <w:rPr>
          <w:color w:val="000000" w:themeColor="text1"/>
          <w:sz w:val="24"/>
          <w:szCs w:val="24"/>
        </w:rPr>
        <w:t xml:space="preserve"> </w:t>
      </w:r>
      <w:r w:rsidR="002B47CC" w:rsidRPr="1C2A7639">
        <w:rPr>
          <w:color w:val="000000" w:themeColor="text1"/>
          <w:sz w:val="24"/>
          <w:szCs w:val="24"/>
        </w:rPr>
        <w:t>entrer au</w:t>
      </w:r>
      <w:r w:rsidR="1C7F0909" w:rsidRPr="1C2A7639">
        <w:rPr>
          <w:color w:val="000000" w:themeColor="text1"/>
          <w:sz w:val="24"/>
          <w:szCs w:val="24"/>
        </w:rPr>
        <w:t xml:space="preserve"> clavier et peut le stocker </w:t>
      </w:r>
      <w:r w:rsidR="618A849E" w:rsidRPr="1C2A7639">
        <w:rPr>
          <w:color w:val="000000" w:themeColor="text1"/>
          <w:sz w:val="24"/>
          <w:szCs w:val="24"/>
        </w:rPr>
        <w:t xml:space="preserve">dans </w:t>
      </w:r>
      <w:r>
        <w:tab/>
      </w:r>
      <w:r w:rsidR="618A849E" w:rsidRPr="1C2A7639">
        <w:rPr>
          <w:color w:val="000000" w:themeColor="text1"/>
          <w:sz w:val="24"/>
          <w:szCs w:val="24"/>
        </w:rPr>
        <w:t>une variable</w:t>
      </w:r>
      <w:r w:rsidR="1C7F0909" w:rsidRPr="1C2A7639">
        <w:rPr>
          <w:color w:val="000000" w:themeColor="text1"/>
          <w:sz w:val="24"/>
          <w:szCs w:val="24"/>
        </w:rPr>
        <w:t>.</w:t>
      </w:r>
    </w:p>
    <w:p w14:paraId="2A54245C" w14:textId="7576F299" w:rsidR="1C2A7639" w:rsidRDefault="1C2A7639" w:rsidP="1C2A7639">
      <w:pPr>
        <w:jc w:val="both"/>
        <w:rPr>
          <w:color w:val="000000" w:themeColor="text1"/>
          <w:sz w:val="24"/>
          <w:szCs w:val="24"/>
        </w:rPr>
      </w:pPr>
    </w:p>
    <w:p w14:paraId="3BC92215" w14:textId="42EAAC06" w:rsidR="1C7F0909" w:rsidRPr="007019D8" w:rsidRDefault="1C7F0909" w:rsidP="1C2A7639">
      <w:pPr>
        <w:jc w:val="both"/>
        <w:rPr>
          <w:color w:val="000000" w:themeColor="text1"/>
          <w:sz w:val="28"/>
          <w:szCs w:val="28"/>
        </w:rPr>
      </w:pPr>
      <w:r w:rsidRPr="007019D8">
        <w:rPr>
          <w:color w:val="000000" w:themeColor="text1"/>
          <w:sz w:val="28"/>
          <w:szCs w:val="28"/>
        </w:rPr>
        <w:t xml:space="preserve">Putchar(...); </w:t>
      </w:r>
    </w:p>
    <w:p w14:paraId="7A49F56D" w14:textId="74D8C0A1" w:rsidR="009D2B09" w:rsidRDefault="639E81DB" w:rsidP="1C2A7639">
      <w:pPr>
        <w:ind w:left="705"/>
        <w:jc w:val="both"/>
        <w:rPr>
          <w:color w:val="000000" w:themeColor="text1"/>
          <w:sz w:val="24"/>
          <w:szCs w:val="24"/>
        </w:rPr>
      </w:pPr>
      <w:r w:rsidRPr="1C2A7639">
        <w:rPr>
          <w:color w:val="000000" w:themeColor="text1"/>
          <w:sz w:val="24"/>
          <w:szCs w:val="24"/>
        </w:rPr>
        <w:t xml:space="preserve">Putchar va afficher un caractère </w:t>
      </w:r>
      <w:r w:rsidR="57BBEED8" w:rsidRPr="1C2A7639">
        <w:rPr>
          <w:color w:val="000000" w:themeColor="text1"/>
          <w:sz w:val="24"/>
          <w:szCs w:val="24"/>
        </w:rPr>
        <w:t>stocké</w:t>
      </w:r>
    </w:p>
    <w:p w14:paraId="20C1A690" w14:textId="77777777" w:rsidR="00A921F0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2BA056A1" w14:textId="77777777" w:rsidR="00A921F0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782B10A3" w14:textId="03487C1D" w:rsidR="00A921F0" w:rsidRDefault="00A921F0" w:rsidP="00A921F0">
      <w:pPr>
        <w:pStyle w:val="Titre1"/>
        <w:numPr>
          <w:ilvl w:val="0"/>
          <w:numId w:val="3"/>
        </w:numPr>
      </w:pPr>
      <w:r>
        <w:lastRenderedPageBreak/>
        <w:t>Les conditions</w:t>
      </w:r>
    </w:p>
    <w:p w14:paraId="3BA9D5D1" w14:textId="0F05F6DE" w:rsidR="00A921F0" w:rsidRPr="007019D8" w:rsidRDefault="00186728" w:rsidP="00A921F0">
      <w:pPr>
        <w:rPr>
          <w:sz w:val="28"/>
          <w:szCs w:val="28"/>
        </w:rPr>
      </w:pPr>
      <w:r w:rsidRPr="007019D8">
        <w:rPr>
          <w:sz w:val="28"/>
          <w:szCs w:val="28"/>
        </w:rPr>
        <w:t>If (</w:t>
      </w:r>
      <w:r w:rsidRPr="00DF600D">
        <w:rPr>
          <w:color w:val="70AD47" w:themeColor="accent6"/>
          <w:sz w:val="28"/>
          <w:szCs w:val="28"/>
        </w:rPr>
        <w:t>condition</w:t>
      </w:r>
      <w:r w:rsidR="00A930EC">
        <w:rPr>
          <w:sz w:val="28"/>
          <w:szCs w:val="28"/>
        </w:rPr>
        <w:t xml:space="preserve"> </w:t>
      </w:r>
      <w:r w:rsidR="00DF5EDE">
        <w:rPr>
          <w:sz w:val="28"/>
          <w:szCs w:val="28"/>
        </w:rPr>
        <w:t>[</w:t>
      </w:r>
      <w:r w:rsidR="00DF5EDE" w:rsidRPr="00DF5EDE">
        <w:rPr>
          <w:color w:val="FF0000"/>
          <w:sz w:val="28"/>
          <w:szCs w:val="28"/>
        </w:rPr>
        <w:t>opérateur logique</w:t>
      </w:r>
      <w:r w:rsidR="006B42FE">
        <w:rPr>
          <w:sz w:val="28"/>
          <w:szCs w:val="28"/>
        </w:rPr>
        <w:t xml:space="preserve"> </w:t>
      </w:r>
      <w:r w:rsidR="00DF5EDE" w:rsidRPr="00DF600D">
        <w:rPr>
          <w:color w:val="70AD47" w:themeColor="accent6"/>
          <w:sz w:val="28"/>
          <w:szCs w:val="28"/>
        </w:rPr>
        <w:t>condition</w:t>
      </w:r>
      <w:r w:rsidR="006B42FE" w:rsidRPr="006B42FE">
        <w:rPr>
          <w:color w:val="000000" w:themeColor="text1"/>
          <w:sz w:val="28"/>
          <w:szCs w:val="28"/>
        </w:rPr>
        <w:t>]</w:t>
      </w:r>
      <w:r w:rsidRPr="007019D8">
        <w:rPr>
          <w:sz w:val="28"/>
          <w:szCs w:val="28"/>
        </w:rPr>
        <w:t xml:space="preserve">) </w:t>
      </w:r>
      <w:r w:rsidR="003975FC" w:rsidRPr="007019D8">
        <w:rPr>
          <w:sz w:val="28"/>
          <w:szCs w:val="28"/>
        </w:rPr>
        <w:t>{</w:t>
      </w:r>
    </w:p>
    <w:p w14:paraId="7D21FADF" w14:textId="2F68901C" w:rsidR="003975FC" w:rsidRPr="007019D8" w:rsidRDefault="006F5283" w:rsidP="00A921F0">
      <w:pPr>
        <w:rPr>
          <w:sz w:val="24"/>
          <w:szCs w:val="24"/>
        </w:rPr>
      </w:pPr>
      <w:r>
        <w:tab/>
      </w:r>
      <w:r w:rsidRPr="007019D8">
        <w:rPr>
          <w:sz w:val="24"/>
          <w:szCs w:val="24"/>
        </w:rPr>
        <w:t xml:space="preserve">Si </w:t>
      </w:r>
      <w:r w:rsidR="00407DC1" w:rsidRPr="007019D8">
        <w:rPr>
          <w:sz w:val="24"/>
          <w:szCs w:val="24"/>
        </w:rPr>
        <w:t>la condition est res</w:t>
      </w:r>
      <w:r w:rsidR="007019D8" w:rsidRPr="007019D8">
        <w:rPr>
          <w:sz w:val="24"/>
          <w:szCs w:val="24"/>
        </w:rPr>
        <w:t>pectée alors …</w:t>
      </w:r>
    </w:p>
    <w:p w14:paraId="31423428" w14:textId="7A609EDF" w:rsidR="006F5283" w:rsidRPr="007019D8" w:rsidRDefault="00B633B2" w:rsidP="00A921F0">
      <w:pPr>
        <w:rPr>
          <w:sz w:val="28"/>
          <w:szCs w:val="28"/>
        </w:rPr>
      </w:pPr>
      <w:r w:rsidRPr="007019D8">
        <w:rPr>
          <w:sz w:val="28"/>
          <w:szCs w:val="28"/>
        </w:rPr>
        <w:t>} else {</w:t>
      </w:r>
    </w:p>
    <w:p w14:paraId="2C24FEF5" w14:textId="3B6288BF" w:rsidR="00B633B2" w:rsidRDefault="00B633B2" w:rsidP="00A921F0">
      <w:pPr>
        <w:rPr>
          <w:sz w:val="24"/>
          <w:szCs w:val="24"/>
        </w:rPr>
      </w:pPr>
      <w:r>
        <w:tab/>
      </w:r>
      <w:r w:rsidRPr="007019D8">
        <w:rPr>
          <w:sz w:val="24"/>
          <w:szCs w:val="24"/>
        </w:rPr>
        <w:t>Si la cond</w:t>
      </w:r>
      <w:r w:rsidR="00407DC1" w:rsidRPr="007019D8">
        <w:rPr>
          <w:sz w:val="24"/>
          <w:szCs w:val="24"/>
        </w:rPr>
        <w:t>ition n’est pas respectée alors …</w:t>
      </w:r>
    </w:p>
    <w:p w14:paraId="6CB396CA" w14:textId="742FA47B" w:rsidR="00874A60" w:rsidRDefault="007E7C75" w:rsidP="00A921F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97FEF3" w14:textId="0D82526B" w:rsidR="007E7C75" w:rsidRDefault="007E7C75" w:rsidP="00A921F0">
      <w:pPr>
        <w:rPr>
          <w:sz w:val="28"/>
          <w:szCs w:val="28"/>
        </w:rPr>
      </w:pPr>
    </w:p>
    <w:tbl>
      <w:tblPr>
        <w:tblStyle w:val="Grilledutableau"/>
        <w:tblW w:w="9199" w:type="dxa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7"/>
        <w:gridCol w:w="6662"/>
      </w:tblGrid>
      <w:tr w:rsidR="00952477" w:rsidRPr="00521F7A" w14:paraId="1D0FD852" w14:textId="77777777" w:rsidTr="00EF43BB">
        <w:trPr>
          <w:trHeight w:val="873"/>
        </w:trPr>
        <w:tc>
          <w:tcPr>
            <w:tcW w:w="2537" w:type="dxa"/>
            <w:shd w:val="clear" w:color="auto" w:fill="EDEDED" w:themeFill="accent3" w:themeFillTint="33"/>
            <w:vAlign w:val="center"/>
          </w:tcPr>
          <w:p w14:paraId="6C62C6C9" w14:textId="101A1220" w:rsidR="00952477" w:rsidRPr="00A930EC" w:rsidRDefault="00952477" w:rsidP="00E33BF8">
            <w:pPr>
              <w:jc w:val="center"/>
              <w:rPr>
                <w:rFonts w:cstheme="minorHAnsi"/>
                <w:color w:val="70AD47" w:themeColor="accent6"/>
                <w:sz w:val="32"/>
                <w:szCs w:val="32"/>
              </w:rPr>
            </w:pPr>
            <w:r w:rsidRPr="00A930EC">
              <w:rPr>
                <w:rFonts w:cstheme="minorHAnsi"/>
                <w:color w:val="70AD47" w:themeColor="accent6"/>
                <w:sz w:val="32"/>
                <w:szCs w:val="32"/>
              </w:rPr>
              <w:t>Opérateur</w:t>
            </w:r>
            <w:r w:rsidR="00984FF8" w:rsidRPr="00A930EC">
              <w:rPr>
                <w:rFonts w:cstheme="minorHAnsi"/>
                <w:color w:val="70AD47" w:themeColor="accent6"/>
                <w:sz w:val="32"/>
                <w:szCs w:val="32"/>
              </w:rPr>
              <w:t>s de comparaison</w:t>
            </w:r>
          </w:p>
        </w:tc>
        <w:tc>
          <w:tcPr>
            <w:tcW w:w="6662" w:type="dxa"/>
            <w:shd w:val="clear" w:color="auto" w:fill="EDEDED" w:themeFill="accent3" w:themeFillTint="33"/>
            <w:vAlign w:val="center"/>
          </w:tcPr>
          <w:p w14:paraId="2470F911" w14:textId="76339093" w:rsidR="00952477" w:rsidRPr="00A930EC" w:rsidRDefault="00984FF8" w:rsidP="00E33BF8">
            <w:pPr>
              <w:jc w:val="center"/>
              <w:rPr>
                <w:rFonts w:cstheme="minorHAnsi"/>
                <w:color w:val="70AD47" w:themeColor="accent6"/>
                <w:sz w:val="32"/>
                <w:szCs w:val="32"/>
              </w:rPr>
            </w:pPr>
            <w:r w:rsidRPr="00A930EC">
              <w:rPr>
                <w:rFonts w:cstheme="minorHAnsi"/>
                <w:color w:val="70AD47" w:themeColor="accent6"/>
                <w:sz w:val="32"/>
                <w:szCs w:val="32"/>
              </w:rPr>
              <w:t>Traduction</w:t>
            </w:r>
          </w:p>
        </w:tc>
      </w:tr>
      <w:tr w:rsidR="00952477" w:rsidRPr="00660DC1" w14:paraId="08285B62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03EA7EC9" w14:textId="51DE2197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==</w:t>
            </w:r>
          </w:p>
        </w:tc>
        <w:tc>
          <w:tcPr>
            <w:tcW w:w="6662" w:type="dxa"/>
            <w:vAlign w:val="center"/>
          </w:tcPr>
          <w:p w14:paraId="560E92F3" w14:textId="2452D725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Égal</w:t>
            </w:r>
          </w:p>
        </w:tc>
      </w:tr>
      <w:tr w:rsidR="00952477" w:rsidRPr="00660DC1" w14:paraId="0E7BA614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0F466FAF" w14:textId="6F946B4C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!=</w:t>
            </w:r>
          </w:p>
        </w:tc>
        <w:tc>
          <w:tcPr>
            <w:tcW w:w="6662" w:type="dxa"/>
            <w:vAlign w:val="center"/>
          </w:tcPr>
          <w:p w14:paraId="1C373F14" w14:textId="018DB223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Différent</w:t>
            </w:r>
          </w:p>
        </w:tc>
      </w:tr>
      <w:tr w:rsidR="00952477" w:rsidRPr="00660DC1" w14:paraId="4E29E483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89F0F81" w14:textId="24057BFC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&lt;</w:t>
            </w:r>
          </w:p>
        </w:tc>
        <w:tc>
          <w:tcPr>
            <w:tcW w:w="6662" w:type="dxa"/>
            <w:vAlign w:val="center"/>
          </w:tcPr>
          <w:p w14:paraId="49229138" w14:textId="25B44F43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petit</w:t>
            </w:r>
          </w:p>
        </w:tc>
      </w:tr>
      <w:tr w:rsidR="00952477" w:rsidRPr="00660DC1" w14:paraId="02F0A97A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8306742" w14:textId="55DDADF8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6662" w:type="dxa"/>
            <w:vAlign w:val="center"/>
          </w:tcPr>
          <w:p w14:paraId="33F61782" w14:textId="5A205D06" w:rsidR="00952477" w:rsidRPr="00660DC1" w:rsidRDefault="00696CC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grand</w:t>
            </w:r>
          </w:p>
        </w:tc>
      </w:tr>
      <w:tr w:rsidR="00952477" w:rsidRPr="00660DC1" w14:paraId="36357918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65A2593A" w14:textId="433716AB" w:rsidR="00952477" w:rsidRPr="00660DC1" w:rsidRDefault="00984FF8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&lt;=</w:t>
            </w:r>
          </w:p>
        </w:tc>
        <w:tc>
          <w:tcPr>
            <w:tcW w:w="6662" w:type="dxa"/>
            <w:vAlign w:val="center"/>
          </w:tcPr>
          <w:p w14:paraId="2045F0D9" w14:textId="0B986C8A" w:rsidR="00952477" w:rsidRPr="00660DC1" w:rsidRDefault="00B46D7B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petit ou égal</w:t>
            </w:r>
          </w:p>
        </w:tc>
      </w:tr>
      <w:tr w:rsidR="00984FF8" w:rsidRPr="00660DC1" w14:paraId="2CD98EC6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586BE7C4" w14:textId="4D209D23" w:rsidR="00984FF8" w:rsidRDefault="00696CC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&gt;=</w:t>
            </w:r>
          </w:p>
        </w:tc>
        <w:tc>
          <w:tcPr>
            <w:tcW w:w="6662" w:type="dxa"/>
            <w:vAlign w:val="center"/>
          </w:tcPr>
          <w:p w14:paraId="3EA7223F" w14:textId="700DFB7D" w:rsidR="00984FF8" w:rsidRPr="00660DC1" w:rsidRDefault="00B46D7B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Plus grand ou égal</w:t>
            </w:r>
          </w:p>
        </w:tc>
      </w:tr>
      <w:tr w:rsidR="009D7976" w:rsidRPr="00660DC1" w14:paraId="474D36FF" w14:textId="77777777" w:rsidTr="00EF43BB">
        <w:trPr>
          <w:trHeight w:val="873"/>
        </w:trPr>
        <w:tc>
          <w:tcPr>
            <w:tcW w:w="2537" w:type="dxa"/>
            <w:shd w:val="clear" w:color="auto" w:fill="FFFFFF" w:themeFill="background1"/>
            <w:vAlign w:val="center"/>
          </w:tcPr>
          <w:p w14:paraId="71ABE6BB" w14:textId="77777777" w:rsidR="002E7AAF" w:rsidRPr="00A930EC" w:rsidRDefault="002E7AAF" w:rsidP="00B46D7B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A930EC">
              <w:rPr>
                <w:rFonts w:cstheme="minorHAnsi"/>
                <w:color w:val="FF0000"/>
                <w:sz w:val="32"/>
                <w:szCs w:val="32"/>
              </w:rPr>
              <w:t xml:space="preserve">Opérateurs </w:t>
            </w:r>
          </w:p>
          <w:p w14:paraId="223B3D7E" w14:textId="05002584" w:rsidR="009D7976" w:rsidRPr="00A930EC" w:rsidRDefault="002E7AAF" w:rsidP="00B46D7B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A930EC">
              <w:rPr>
                <w:rFonts w:cstheme="minorHAnsi"/>
                <w:color w:val="FF0000"/>
                <w:sz w:val="32"/>
                <w:szCs w:val="32"/>
              </w:rPr>
              <w:t>logique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14:paraId="55B2CC1C" w14:textId="2E1F7787" w:rsidR="009D7976" w:rsidRPr="00A930EC" w:rsidRDefault="00A930EC" w:rsidP="00A930EC">
            <w:pPr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Traduction</w:t>
            </w:r>
          </w:p>
        </w:tc>
      </w:tr>
      <w:tr w:rsidR="009D7976" w:rsidRPr="00660DC1" w14:paraId="7C60E2F5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3409044A" w14:textId="2C59A816" w:rsidR="009D7976" w:rsidRDefault="00ED0067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&amp;&amp;</w:t>
            </w:r>
          </w:p>
        </w:tc>
        <w:tc>
          <w:tcPr>
            <w:tcW w:w="6662" w:type="dxa"/>
            <w:vAlign w:val="center"/>
          </w:tcPr>
          <w:p w14:paraId="58F64FD1" w14:textId="69712D5F" w:rsidR="009D7976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Et</w:t>
            </w:r>
          </w:p>
        </w:tc>
      </w:tr>
      <w:tr w:rsidR="009D7976" w:rsidRPr="00660DC1" w14:paraId="30D163B3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765E0086" w14:textId="0D0C945F" w:rsidR="009D7976" w:rsidRDefault="00A930E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||</w:t>
            </w:r>
          </w:p>
        </w:tc>
        <w:tc>
          <w:tcPr>
            <w:tcW w:w="6662" w:type="dxa"/>
            <w:vAlign w:val="center"/>
          </w:tcPr>
          <w:p w14:paraId="0F46F929" w14:textId="666CC8CB" w:rsidR="009D7976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Ou</w:t>
            </w:r>
          </w:p>
        </w:tc>
      </w:tr>
      <w:tr w:rsidR="00A930EC" w:rsidRPr="00660DC1" w14:paraId="71827929" w14:textId="77777777" w:rsidTr="00EF43BB">
        <w:trPr>
          <w:trHeight w:val="567"/>
        </w:trPr>
        <w:tc>
          <w:tcPr>
            <w:tcW w:w="2537" w:type="dxa"/>
            <w:vAlign w:val="center"/>
          </w:tcPr>
          <w:p w14:paraId="4BE2456F" w14:textId="356F0D96" w:rsidR="00A930EC" w:rsidRDefault="00A930EC" w:rsidP="00B46D7B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!</w:t>
            </w:r>
          </w:p>
        </w:tc>
        <w:tc>
          <w:tcPr>
            <w:tcW w:w="6662" w:type="dxa"/>
            <w:vAlign w:val="center"/>
          </w:tcPr>
          <w:p w14:paraId="428E8B4A" w14:textId="358EF43B" w:rsidR="00A930EC" w:rsidRDefault="00A930EC" w:rsidP="00B46D7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Non</w:t>
            </w:r>
          </w:p>
        </w:tc>
      </w:tr>
    </w:tbl>
    <w:p w14:paraId="4CEA9F0E" w14:textId="77777777" w:rsidR="00952477" w:rsidRPr="00532519" w:rsidRDefault="00952477" w:rsidP="00A921F0">
      <w:pPr>
        <w:rPr>
          <w:sz w:val="28"/>
          <w:szCs w:val="28"/>
        </w:rPr>
      </w:pPr>
    </w:p>
    <w:p w14:paraId="3F3F3D9A" w14:textId="77777777" w:rsidR="00A921F0" w:rsidRPr="00E77E27" w:rsidRDefault="00A921F0" w:rsidP="1C2A7639">
      <w:pPr>
        <w:ind w:left="705"/>
        <w:jc w:val="both"/>
        <w:rPr>
          <w:color w:val="000000" w:themeColor="text1"/>
          <w:sz w:val="24"/>
          <w:szCs w:val="24"/>
        </w:rPr>
      </w:pPr>
    </w:p>
    <w:p w14:paraId="3541CC3A" w14:textId="77777777" w:rsidR="009D2B09" w:rsidRPr="00E77E27" w:rsidRDefault="009D2B09" w:rsidP="009D2B09">
      <w:pPr>
        <w:ind w:left="705"/>
        <w:jc w:val="both"/>
        <w:rPr>
          <w:rFonts w:cstheme="minorHAnsi"/>
          <w:color w:val="000000" w:themeColor="text1"/>
          <w:sz w:val="24"/>
          <w:szCs w:val="24"/>
        </w:rPr>
      </w:pPr>
    </w:p>
    <w:p w14:paraId="10550E58" w14:textId="2A13FBD8" w:rsidR="009D2B09" w:rsidRDefault="009D2B09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06896BC" w14:textId="77777777" w:rsidR="00E6102D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3D59795" w14:textId="77777777" w:rsidR="00E6102D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DDE2C5B" w14:textId="77777777" w:rsidR="00E6102D" w:rsidRPr="00E77E27" w:rsidRDefault="00E6102D" w:rsidP="009D2B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AA08369" w14:textId="3787EE92" w:rsidR="00613B4D" w:rsidRDefault="00613B4D" w:rsidP="00613B4D">
      <w:pPr>
        <w:pStyle w:val="Titre1"/>
        <w:numPr>
          <w:ilvl w:val="0"/>
          <w:numId w:val="3"/>
        </w:numPr>
      </w:pPr>
      <w:r>
        <w:lastRenderedPageBreak/>
        <w:t xml:space="preserve">Les </w:t>
      </w:r>
      <w:r w:rsidR="001B7EA8">
        <w:t>boucles / répétitive</w:t>
      </w:r>
    </w:p>
    <w:p w14:paraId="225F95DD" w14:textId="7341E651" w:rsidR="001B7EA8" w:rsidRPr="00BF0B3B" w:rsidRDefault="001B7EA8" w:rsidP="001B7EA8">
      <w:pPr>
        <w:rPr>
          <w:sz w:val="28"/>
          <w:szCs w:val="28"/>
        </w:rPr>
      </w:pPr>
      <w:r w:rsidRPr="00BF0B3B">
        <w:rPr>
          <w:sz w:val="28"/>
          <w:szCs w:val="28"/>
        </w:rPr>
        <w:t xml:space="preserve">While </w:t>
      </w:r>
      <w:r w:rsidR="001E3105" w:rsidRPr="00BF0B3B">
        <w:rPr>
          <w:sz w:val="28"/>
          <w:szCs w:val="28"/>
        </w:rPr>
        <w:t>(</w:t>
      </w:r>
      <w:r w:rsidR="00EC79BB" w:rsidRPr="00BF0B3B">
        <w:rPr>
          <w:sz w:val="28"/>
          <w:szCs w:val="28"/>
        </w:rPr>
        <w:t xml:space="preserve">condition) </w:t>
      </w:r>
      <w:r w:rsidR="00F252D3" w:rsidRPr="00BF0B3B">
        <w:rPr>
          <w:sz w:val="28"/>
          <w:szCs w:val="28"/>
        </w:rPr>
        <w:t>{…</w:t>
      </w:r>
      <w:r w:rsidR="00ED7F5D" w:rsidRPr="00BF0B3B">
        <w:rPr>
          <w:sz w:val="28"/>
          <w:szCs w:val="28"/>
        </w:rPr>
        <w:t>}</w:t>
      </w:r>
    </w:p>
    <w:p w14:paraId="2DFB8164" w14:textId="1E135C43" w:rsidR="000E67F2" w:rsidRPr="00BF0B3B" w:rsidRDefault="000E67F2" w:rsidP="00110303">
      <w:pPr>
        <w:ind w:left="705"/>
        <w:rPr>
          <w:sz w:val="24"/>
          <w:szCs w:val="24"/>
        </w:rPr>
      </w:pPr>
      <w:r w:rsidRPr="00BF0B3B">
        <w:rPr>
          <w:sz w:val="24"/>
          <w:szCs w:val="24"/>
        </w:rPr>
        <w:t xml:space="preserve">While permet de répéter ce qui est entre </w:t>
      </w:r>
      <w:r w:rsidR="00F252D3" w:rsidRPr="00BF0B3B">
        <w:rPr>
          <w:sz w:val="24"/>
          <w:szCs w:val="24"/>
        </w:rPr>
        <w:t>les trémas</w:t>
      </w:r>
      <w:r w:rsidRPr="00BF0B3B">
        <w:rPr>
          <w:sz w:val="24"/>
          <w:szCs w:val="24"/>
        </w:rPr>
        <w:t xml:space="preserve"> </w:t>
      </w:r>
      <w:r w:rsidR="00110303" w:rsidRPr="00BF0B3B">
        <w:rPr>
          <w:sz w:val="24"/>
          <w:szCs w:val="24"/>
        </w:rPr>
        <w:t xml:space="preserve">jusqu’à ce que la condition </w:t>
      </w:r>
      <w:r w:rsidR="00BF0B3B" w:rsidRPr="00BF0B3B">
        <w:rPr>
          <w:sz w:val="24"/>
          <w:szCs w:val="24"/>
        </w:rPr>
        <w:t>soit respectée.</w:t>
      </w:r>
      <w:r w:rsidR="00EF7D60" w:rsidRPr="00BF0B3B">
        <w:rPr>
          <w:sz w:val="24"/>
          <w:szCs w:val="24"/>
        </w:rPr>
        <w:t xml:space="preserve"> </w:t>
      </w:r>
    </w:p>
    <w:p w14:paraId="247EED2D" w14:textId="09E9FCAF" w:rsidR="00EF7D60" w:rsidRPr="00BF0B3B" w:rsidRDefault="00EF7D60" w:rsidP="00110303">
      <w:pPr>
        <w:ind w:left="705"/>
        <w:rPr>
          <w:sz w:val="24"/>
          <w:szCs w:val="24"/>
          <w:lang w:val="fr-FR"/>
        </w:rPr>
      </w:pPr>
      <w:r w:rsidRPr="00BF0B3B">
        <w:rPr>
          <w:sz w:val="24"/>
          <w:szCs w:val="24"/>
          <w:lang w:val="fr-FR"/>
        </w:rPr>
        <w:t>On utilise while quand on ne connait pas le nombre d’itération</w:t>
      </w:r>
    </w:p>
    <w:p w14:paraId="5BF3B892" w14:textId="77777777" w:rsidR="00110303" w:rsidRPr="00EF7D60" w:rsidRDefault="00110303" w:rsidP="00110303">
      <w:pPr>
        <w:rPr>
          <w:lang w:val="fr-FR"/>
        </w:rPr>
      </w:pPr>
    </w:p>
    <w:p w14:paraId="09EE98A5" w14:textId="17C4D896" w:rsidR="00110303" w:rsidRPr="00C2000C" w:rsidRDefault="00110303" w:rsidP="00110303">
      <w:pPr>
        <w:rPr>
          <w:sz w:val="28"/>
          <w:szCs w:val="28"/>
          <w:lang w:val="en-US"/>
        </w:rPr>
      </w:pPr>
      <w:r w:rsidRPr="00C2000C">
        <w:rPr>
          <w:sz w:val="28"/>
          <w:szCs w:val="28"/>
          <w:lang w:val="en-US"/>
        </w:rPr>
        <w:t>For (</w:t>
      </w:r>
      <w:proofErr w:type="gramStart"/>
      <w:r w:rsidR="00C2000C" w:rsidRPr="00C2000C">
        <w:rPr>
          <w:sz w:val="28"/>
          <w:szCs w:val="28"/>
          <w:lang w:val="en-US"/>
        </w:rPr>
        <w:t>initialization</w:t>
      </w:r>
      <w:r w:rsidR="00952D58" w:rsidRPr="00C2000C">
        <w:rPr>
          <w:sz w:val="28"/>
          <w:szCs w:val="28"/>
          <w:lang w:val="en-US"/>
        </w:rPr>
        <w:t xml:space="preserve"> ;</w:t>
      </w:r>
      <w:proofErr w:type="gramEnd"/>
      <w:r w:rsidR="00952D58" w:rsidRPr="00C2000C">
        <w:rPr>
          <w:sz w:val="28"/>
          <w:szCs w:val="28"/>
          <w:lang w:val="en-US"/>
        </w:rPr>
        <w:t xml:space="preserve"> condition ; incrementation) </w:t>
      </w:r>
      <w:r w:rsidR="00F252D3" w:rsidRPr="00C2000C">
        <w:rPr>
          <w:sz w:val="28"/>
          <w:szCs w:val="28"/>
          <w:lang w:val="en-US"/>
        </w:rPr>
        <w:t>{…}</w:t>
      </w:r>
    </w:p>
    <w:p w14:paraId="0D4F13DC" w14:textId="12F8DB94" w:rsidR="00F252D3" w:rsidRPr="00BF0B3B" w:rsidRDefault="00F252D3" w:rsidP="00F252D3">
      <w:pPr>
        <w:ind w:left="705"/>
        <w:rPr>
          <w:sz w:val="24"/>
          <w:szCs w:val="24"/>
        </w:rPr>
      </w:pPr>
      <w:r>
        <w:rPr>
          <w:lang w:val="en-US"/>
        </w:rPr>
        <w:tab/>
      </w:r>
      <w:r>
        <w:rPr>
          <w:sz w:val="24"/>
          <w:szCs w:val="24"/>
        </w:rPr>
        <w:t>For</w:t>
      </w:r>
      <w:r w:rsidRPr="00BF0B3B">
        <w:rPr>
          <w:sz w:val="24"/>
          <w:szCs w:val="24"/>
        </w:rPr>
        <w:t xml:space="preserve"> permet </w:t>
      </w:r>
      <w:r>
        <w:rPr>
          <w:sz w:val="24"/>
          <w:szCs w:val="24"/>
        </w:rPr>
        <w:t xml:space="preserve">aussi </w:t>
      </w:r>
      <w:r w:rsidRPr="00BF0B3B">
        <w:rPr>
          <w:sz w:val="24"/>
          <w:szCs w:val="24"/>
        </w:rPr>
        <w:t xml:space="preserve">de répéter ce qui est entre les trémas jusqu’à ce que la condition soit respectée. </w:t>
      </w:r>
    </w:p>
    <w:p w14:paraId="2DB9A415" w14:textId="2DC0B2D5" w:rsidR="00F252D3" w:rsidRPr="00BF0B3B" w:rsidRDefault="00C2000C" w:rsidP="00F252D3">
      <w:pPr>
        <w:ind w:left="705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Mais à la différence du while on l’utilise quand on connait le nombre d’itération.</w:t>
      </w:r>
    </w:p>
    <w:p w14:paraId="53969AEB" w14:textId="45D88635" w:rsidR="00952D58" w:rsidRPr="00F252D3" w:rsidRDefault="00952D58" w:rsidP="00110303">
      <w:pPr>
        <w:rPr>
          <w:lang w:val="fr-FR"/>
        </w:rPr>
      </w:pPr>
    </w:p>
    <w:p w14:paraId="5BB157F2" w14:textId="14415E1C" w:rsidR="009D2B09" w:rsidRPr="0098626D" w:rsidRDefault="00C845A9" w:rsidP="009D2B09">
      <w:pPr>
        <w:jc w:val="both"/>
        <w:rPr>
          <w:color w:val="000000" w:themeColor="text1"/>
          <w:sz w:val="28"/>
          <w:szCs w:val="28"/>
          <w:lang w:val="fr-FR"/>
        </w:rPr>
      </w:pPr>
      <w:r w:rsidRPr="0098626D">
        <w:rPr>
          <w:color w:val="000000" w:themeColor="text1"/>
          <w:sz w:val="28"/>
          <w:szCs w:val="28"/>
          <w:lang w:val="fr-FR"/>
        </w:rPr>
        <w:t xml:space="preserve">Do </w:t>
      </w:r>
      <w:r w:rsidR="00471264" w:rsidRPr="0098626D">
        <w:rPr>
          <w:color w:val="000000" w:themeColor="text1"/>
          <w:sz w:val="28"/>
          <w:szCs w:val="28"/>
          <w:lang w:val="fr-FR"/>
        </w:rPr>
        <w:t>{…} while (condition)</w:t>
      </w:r>
    </w:p>
    <w:p w14:paraId="3F3902E1" w14:textId="6725BDC3" w:rsidR="00471264" w:rsidRDefault="0098626D" w:rsidP="0098626D">
      <w:pPr>
        <w:ind w:left="705"/>
        <w:jc w:val="both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  <w:t xml:space="preserve">Do…While </w:t>
      </w:r>
      <w:r w:rsidR="00AB01BC">
        <w:rPr>
          <w:color w:val="000000" w:themeColor="text1"/>
          <w:sz w:val="24"/>
          <w:szCs w:val="24"/>
          <w:lang w:val="fr-FR"/>
        </w:rPr>
        <w:t xml:space="preserve">est utilisée </w:t>
      </w:r>
      <w:r w:rsidR="00EC7840">
        <w:rPr>
          <w:color w:val="000000" w:themeColor="text1"/>
          <w:sz w:val="24"/>
          <w:szCs w:val="24"/>
          <w:lang w:val="fr-FR"/>
        </w:rPr>
        <w:t xml:space="preserve">pour pouvoir exécuter la condition </w:t>
      </w:r>
      <w:r w:rsidR="008B6A72">
        <w:rPr>
          <w:color w:val="000000" w:themeColor="text1"/>
          <w:sz w:val="24"/>
          <w:szCs w:val="24"/>
          <w:lang w:val="fr-FR"/>
        </w:rPr>
        <w:t xml:space="preserve">si celle-ci est fausse dès le départ puisse que la condition se fait </w:t>
      </w:r>
      <w:r>
        <w:rPr>
          <w:color w:val="000000" w:themeColor="text1"/>
          <w:sz w:val="24"/>
          <w:szCs w:val="24"/>
          <w:lang w:val="fr-FR"/>
        </w:rPr>
        <w:t>à la fin.</w:t>
      </w:r>
    </w:p>
    <w:p w14:paraId="460D5DF9" w14:textId="77777777" w:rsidR="0064580F" w:rsidRDefault="0064580F" w:rsidP="0064580F">
      <w:pPr>
        <w:jc w:val="both"/>
        <w:rPr>
          <w:color w:val="000000" w:themeColor="text1"/>
          <w:sz w:val="24"/>
          <w:szCs w:val="24"/>
          <w:lang w:val="fr-FR"/>
        </w:rPr>
      </w:pPr>
    </w:p>
    <w:p w14:paraId="67488FEB" w14:textId="5F903E66" w:rsidR="0064580F" w:rsidRDefault="0064580F" w:rsidP="0064580F">
      <w:pPr>
        <w:rPr>
          <w:color w:val="000000" w:themeColor="text1"/>
          <w:sz w:val="24"/>
          <w:szCs w:val="24"/>
          <w:lang w:val="fr-FR"/>
        </w:rPr>
      </w:pPr>
    </w:p>
    <w:p w14:paraId="4CA0015B" w14:textId="46C59FD6" w:rsidR="0064580F" w:rsidRDefault="0064580F" w:rsidP="0064580F">
      <w:pPr>
        <w:pStyle w:val="Titre1"/>
        <w:numPr>
          <w:ilvl w:val="0"/>
          <w:numId w:val="3"/>
        </w:numPr>
      </w:pPr>
      <w:r>
        <w:t>Les Tableaux</w:t>
      </w:r>
    </w:p>
    <w:p w14:paraId="69D97224" w14:textId="748DFA81" w:rsidR="0064580F" w:rsidRPr="006D7042" w:rsidRDefault="00312542" w:rsidP="0064580F">
      <w:pPr>
        <w:rPr>
          <w:sz w:val="28"/>
          <w:szCs w:val="28"/>
        </w:rPr>
      </w:pPr>
      <w:r w:rsidRPr="006D7042">
        <w:rPr>
          <w:sz w:val="28"/>
          <w:szCs w:val="28"/>
        </w:rPr>
        <w:t>Int n</w:t>
      </w:r>
      <w:r w:rsidR="005E166C" w:rsidRPr="006D7042">
        <w:rPr>
          <w:sz w:val="28"/>
          <w:szCs w:val="28"/>
        </w:rPr>
        <w:t>om</w:t>
      </w:r>
      <w:r w:rsidR="001B54CA" w:rsidRPr="006D7042">
        <w:rPr>
          <w:sz w:val="28"/>
          <w:szCs w:val="28"/>
        </w:rPr>
        <w:t>DuTableau[nombreDeCases</w:t>
      </w:r>
      <w:proofErr w:type="gramStart"/>
      <w:r w:rsidR="001B54CA" w:rsidRPr="006D7042">
        <w:rPr>
          <w:sz w:val="28"/>
          <w:szCs w:val="28"/>
        </w:rPr>
        <w:t>]</w:t>
      </w:r>
      <w:r w:rsidR="006D7042" w:rsidRPr="006D7042">
        <w:rPr>
          <w:sz w:val="28"/>
          <w:szCs w:val="28"/>
        </w:rPr>
        <w:t>;</w:t>
      </w:r>
      <w:proofErr w:type="gramEnd"/>
    </w:p>
    <w:p w14:paraId="20A013C0" w14:textId="1154E6FC" w:rsidR="00623E99" w:rsidRDefault="006D7042" w:rsidP="0064580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Permet la création d’un tableau </w:t>
      </w:r>
      <w:r w:rsidR="00623E99">
        <w:rPr>
          <w:sz w:val="24"/>
          <w:szCs w:val="24"/>
          <w:lang w:val="fr-FR"/>
        </w:rPr>
        <w:t>contenant le nombre de cases souhaitée</w:t>
      </w:r>
      <w:r w:rsidR="00C127D9">
        <w:rPr>
          <w:sz w:val="24"/>
          <w:szCs w:val="24"/>
          <w:lang w:val="fr-FR"/>
        </w:rPr>
        <w:t>.</w:t>
      </w:r>
    </w:p>
    <w:p w14:paraId="1ACF575D" w14:textId="77777777" w:rsidR="00623E99" w:rsidRDefault="00623E99" w:rsidP="0064580F">
      <w:pPr>
        <w:rPr>
          <w:sz w:val="24"/>
          <w:szCs w:val="24"/>
          <w:lang w:val="fr-FR"/>
        </w:rPr>
      </w:pPr>
    </w:p>
    <w:p w14:paraId="2D671D8D" w14:textId="24FCCCC9" w:rsidR="0064580F" w:rsidRPr="00AF1AA8" w:rsidRDefault="000D10B8" w:rsidP="0064580F">
      <w:pPr>
        <w:rPr>
          <w:sz w:val="28"/>
          <w:szCs w:val="28"/>
          <w:lang w:val="fr-FR"/>
        </w:rPr>
      </w:pPr>
      <w:r w:rsidRPr="00AF1AA8">
        <w:rPr>
          <w:sz w:val="28"/>
          <w:szCs w:val="28"/>
          <w:lang w:val="fr-FR"/>
        </w:rPr>
        <w:t>nomDuTableau</w:t>
      </w:r>
      <w:r w:rsidR="00302FE4" w:rsidRPr="00AF1AA8">
        <w:rPr>
          <w:sz w:val="28"/>
          <w:szCs w:val="28"/>
          <w:lang w:val="fr-FR"/>
        </w:rPr>
        <w:t>[</w:t>
      </w:r>
      <w:r w:rsidR="00AF1AA8" w:rsidRPr="00AF1AA8">
        <w:rPr>
          <w:sz w:val="28"/>
          <w:szCs w:val="28"/>
          <w:lang w:val="fr-FR"/>
        </w:rPr>
        <w:t>caseSouhaitée</w:t>
      </w:r>
      <w:r w:rsidR="00302FE4" w:rsidRPr="00AF1AA8">
        <w:rPr>
          <w:sz w:val="28"/>
          <w:szCs w:val="28"/>
          <w:lang w:val="fr-FR"/>
        </w:rPr>
        <w:t>] = valeur ;</w:t>
      </w:r>
    </w:p>
    <w:p w14:paraId="21AC1EFA" w14:textId="5DC5A5E0" w:rsidR="00302FE4" w:rsidRDefault="00302FE4" w:rsidP="0064580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Permet d’</w:t>
      </w:r>
      <w:r w:rsidR="000F7CDC">
        <w:rPr>
          <w:sz w:val="24"/>
          <w:szCs w:val="24"/>
          <w:lang w:val="fr-FR"/>
        </w:rPr>
        <w:t>inscrire</w:t>
      </w:r>
      <w:r>
        <w:rPr>
          <w:sz w:val="24"/>
          <w:szCs w:val="24"/>
          <w:lang w:val="fr-FR"/>
        </w:rPr>
        <w:t xml:space="preserve"> </w:t>
      </w:r>
      <w:r w:rsidR="000F7CDC">
        <w:rPr>
          <w:sz w:val="24"/>
          <w:szCs w:val="24"/>
          <w:lang w:val="fr-FR"/>
        </w:rPr>
        <w:t>une valeur dans n’importe qu’elle case</w:t>
      </w:r>
      <w:r w:rsidR="00AF1AA8">
        <w:rPr>
          <w:sz w:val="24"/>
          <w:szCs w:val="24"/>
          <w:lang w:val="fr-FR"/>
        </w:rPr>
        <w:t xml:space="preserve"> souhaitée</w:t>
      </w:r>
      <w:r w:rsidR="00C127D9">
        <w:rPr>
          <w:sz w:val="24"/>
          <w:szCs w:val="24"/>
          <w:lang w:val="fr-FR"/>
        </w:rPr>
        <w:t>.</w:t>
      </w:r>
    </w:p>
    <w:p w14:paraId="539039F1" w14:textId="77777777" w:rsidR="00EA6E15" w:rsidRDefault="00EA6E15" w:rsidP="0064580F">
      <w:pPr>
        <w:rPr>
          <w:sz w:val="24"/>
          <w:szCs w:val="24"/>
          <w:lang w:val="fr-FR"/>
        </w:rPr>
      </w:pPr>
    </w:p>
    <w:p w14:paraId="6C32E590" w14:textId="1627783C" w:rsidR="00EA6E15" w:rsidRPr="00C127D9" w:rsidRDefault="00EA6E15" w:rsidP="0064580F">
      <w:pPr>
        <w:rPr>
          <w:color w:val="FF0000"/>
          <w:sz w:val="24"/>
          <w:szCs w:val="24"/>
          <w:lang w:val="fr-FR"/>
        </w:rPr>
      </w:pPr>
      <w:r w:rsidRPr="00C127D9">
        <w:rPr>
          <w:color w:val="FF0000"/>
          <w:sz w:val="24"/>
          <w:szCs w:val="24"/>
          <w:lang w:val="fr-FR"/>
        </w:rPr>
        <w:t>ATTENTION</w:t>
      </w:r>
      <w:r w:rsidR="00A54CA5" w:rsidRPr="00C127D9">
        <w:rPr>
          <w:color w:val="FF0000"/>
          <w:sz w:val="24"/>
          <w:szCs w:val="24"/>
          <w:lang w:val="fr-FR"/>
        </w:rPr>
        <w:t> !</w:t>
      </w:r>
    </w:p>
    <w:p w14:paraId="3CF31BA9" w14:textId="4090E2AD" w:rsidR="00A54CA5" w:rsidRDefault="00A54CA5" w:rsidP="0064580F">
      <w:pPr>
        <w:rPr>
          <w:color w:val="FF0000"/>
          <w:sz w:val="24"/>
          <w:szCs w:val="24"/>
          <w:lang w:val="fr-FR"/>
        </w:rPr>
      </w:pPr>
      <w:r w:rsidRPr="00C127D9">
        <w:rPr>
          <w:color w:val="FF0000"/>
          <w:sz w:val="24"/>
          <w:szCs w:val="24"/>
          <w:lang w:val="fr-FR"/>
        </w:rPr>
        <w:t xml:space="preserve">Si on crée un tableau de </w:t>
      </w:r>
      <w:r w:rsidR="00BD2F76" w:rsidRPr="00C127D9">
        <w:rPr>
          <w:color w:val="FF0000"/>
          <w:sz w:val="24"/>
          <w:szCs w:val="24"/>
          <w:lang w:val="fr-FR"/>
        </w:rPr>
        <w:t xml:space="preserve">3 cases celui-ci contiendras </w:t>
      </w:r>
      <w:r w:rsidR="00C127D9" w:rsidRPr="00C127D9">
        <w:rPr>
          <w:color w:val="FF0000"/>
          <w:sz w:val="24"/>
          <w:szCs w:val="24"/>
          <w:lang w:val="fr-FR"/>
        </w:rPr>
        <w:t>les cases de 0 à 2 et non pas de 1 à 3, la première case d’un tableau commence par 0.</w:t>
      </w:r>
    </w:p>
    <w:p w14:paraId="2B3A3374" w14:textId="77777777" w:rsidR="000140F8" w:rsidRDefault="000140F8" w:rsidP="0064580F">
      <w:pPr>
        <w:rPr>
          <w:color w:val="FF0000"/>
          <w:sz w:val="24"/>
          <w:szCs w:val="24"/>
          <w:lang w:val="fr-FR"/>
        </w:rPr>
      </w:pPr>
    </w:p>
    <w:p w14:paraId="57F0F873" w14:textId="77777777" w:rsidR="000140F8" w:rsidRDefault="000140F8" w:rsidP="0064580F">
      <w:pPr>
        <w:rPr>
          <w:color w:val="FF0000"/>
          <w:sz w:val="24"/>
          <w:szCs w:val="24"/>
          <w:lang w:val="fr-FR"/>
        </w:rPr>
      </w:pPr>
    </w:p>
    <w:p w14:paraId="2F64C58F" w14:textId="1E79D4D8" w:rsidR="00E21A6A" w:rsidRDefault="009A381F" w:rsidP="00E21A6A">
      <w:pPr>
        <w:pStyle w:val="Titre1"/>
        <w:numPr>
          <w:ilvl w:val="0"/>
          <w:numId w:val="3"/>
        </w:numPr>
      </w:pPr>
      <w:r>
        <w:lastRenderedPageBreak/>
        <w:t>Les Fonctions</w:t>
      </w:r>
    </w:p>
    <w:p w14:paraId="375B69EA" w14:textId="294F8E2C" w:rsidR="00E21A6A" w:rsidRPr="00DB6D50" w:rsidRDefault="009B0CBE" w:rsidP="00E21A6A">
      <w:pPr>
        <w:rPr>
          <w:sz w:val="28"/>
          <w:szCs w:val="28"/>
        </w:rPr>
      </w:pPr>
      <w:r w:rsidRPr="00DB6D50">
        <w:rPr>
          <w:sz w:val="28"/>
          <w:szCs w:val="28"/>
        </w:rPr>
        <w:t>Type nomFonction(paramètres) {…}</w:t>
      </w:r>
    </w:p>
    <w:p w14:paraId="0A42182E" w14:textId="45756F62" w:rsidR="009B0CBE" w:rsidRPr="00DB6D50" w:rsidRDefault="003505A3" w:rsidP="00DB0D3D">
      <w:pPr>
        <w:ind w:left="705"/>
        <w:rPr>
          <w:sz w:val="24"/>
          <w:szCs w:val="24"/>
        </w:rPr>
      </w:pPr>
      <w:r w:rsidRPr="00DB6D50">
        <w:rPr>
          <w:sz w:val="24"/>
          <w:szCs w:val="24"/>
        </w:rPr>
        <w:t>Permet la création d’un</w:t>
      </w:r>
      <w:r w:rsidR="00193D35" w:rsidRPr="00DB6D50">
        <w:rPr>
          <w:sz w:val="24"/>
          <w:szCs w:val="24"/>
        </w:rPr>
        <w:t>e</w:t>
      </w:r>
      <w:r w:rsidRPr="00DB6D50">
        <w:rPr>
          <w:sz w:val="24"/>
          <w:szCs w:val="24"/>
        </w:rPr>
        <w:t xml:space="preserve"> fonction</w:t>
      </w:r>
      <w:r w:rsidR="00D04910" w:rsidRPr="00DB6D50">
        <w:rPr>
          <w:sz w:val="24"/>
          <w:szCs w:val="24"/>
        </w:rPr>
        <w:t xml:space="preserve"> pour </w:t>
      </w:r>
      <w:r w:rsidR="005F0107" w:rsidRPr="00DB6D50">
        <w:rPr>
          <w:sz w:val="24"/>
          <w:szCs w:val="24"/>
        </w:rPr>
        <w:t>découper</w:t>
      </w:r>
      <w:r w:rsidR="00D04910" w:rsidRPr="00DB6D50">
        <w:rPr>
          <w:sz w:val="24"/>
          <w:szCs w:val="24"/>
        </w:rPr>
        <w:t xml:space="preserve"> </w:t>
      </w:r>
      <w:r w:rsidR="00DB0D3D" w:rsidRPr="00DB6D50">
        <w:rPr>
          <w:sz w:val="24"/>
          <w:szCs w:val="24"/>
        </w:rPr>
        <w:t>un morceau de code qui plus tard pourras être rappeler dans le programme</w:t>
      </w:r>
      <w:r w:rsidR="005F0107" w:rsidRPr="00DB6D50">
        <w:rPr>
          <w:sz w:val="24"/>
          <w:szCs w:val="24"/>
        </w:rPr>
        <w:t>.</w:t>
      </w:r>
    </w:p>
    <w:p w14:paraId="15D41143" w14:textId="70C02712" w:rsidR="005F0107" w:rsidRDefault="00BC052E" w:rsidP="00DB0D3D">
      <w:pPr>
        <w:ind w:left="705"/>
        <w:rPr>
          <w:sz w:val="24"/>
          <w:szCs w:val="24"/>
        </w:rPr>
      </w:pPr>
      <w:r w:rsidRPr="00DB6D50">
        <w:rPr>
          <w:sz w:val="24"/>
          <w:szCs w:val="24"/>
        </w:rPr>
        <w:t xml:space="preserve">Les paramètres sont </w:t>
      </w:r>
      <w:r w:rsidR="006E006D" w:rsidRPr="00DB6D50">
        <w:rPr>
          <w:sz w:val="24"/>
          <w:szCs w:val="24"/>
        </w:rPr>
        <w:t xml:space="preserve">les valeurs </w:t>
      </w:r>
      <w:r w:rsidR="00546C7E" w:rsidRPr="00DB6D50">
        <w:rPr>
          <w:sz w:val="24"/>
          <w:szCs w:val="24"/>
        </w:rPr>
        <w:t>que la fonction va utiliser</w:t>
      </w:r>
      <w:r w:rsidR="00DB6D50" w:rsidRPr="00DB6D50">
        <w:rPr>
          <w:sz w:val="24"/>
          <w:szCs w:val="24"/>
        </w:rPr>
        <w:t>.</w:t>
      </w:r>
    </w:p>
    <w:p w14:paraId="6982D048" w14:textId="77777777" w:rsidR="00DB6D50" w:rsidRDefault="00DB6D50" w:rsidP="00DB6D50"/>
    <w:p w14:paraId="7110CC5C" w14:textId="77777777" w:rsidR="002710B5" w:rsidRPr="00E21A6A" w:rsidRDefault="002710B5" w:rsidP="00DB6D50"/>
    <w:p w14:paraId="4CFE32CE" w14:textId="74EAB2F7" w:rsidR="000140F8" w:rsidRPr="007E734E" w:rsidRDefault="007E734E" w:rsidP="0064580F">
      <w:pPr>
        <w:pStyle w:val="Titre1"/>
        <w:numPr>
          <w:ilvl w:val="0"/>
          <w:numId w:val="3"/>
        </w:numPr>
      </w:pPr>
      <w:r>
        <w:t>Source utilisée</w:t>
      </w:r>
    </w:p>
    <w:p w14:paraId="6392DB9F" w14:textId="03383961" w:rsidR="000140F8" w:rsidRDefault="003422AE" w:rsidP="0064580F">
      <w:pPr>
        <w:rPr>
          <w:color w:val="FF0000"/>
          <w:sz w:val="24"/>
          <w:szCs w:val="24"/>
          <w:lang w:val="fr-FR"/>
        </w:rPr>
      </w:pPr>
      <w:hyperlink r:id="rId7" w:history="1">
        <w:r w:rsidR="007E734E" w:rsidRPr="009A40CF">
          <w:rPr>
            <w:rStyle w:val="Lienhypertexte"/>
            <w:sz w:val="24"/>
            <w:szCs w:val="24"/>
            <w:lang w:val="fr-FR"/>
          </w:rPr>
          <w:t>https://openclassrooms.com/fr/courses/19980-apprenez-a-programmer-en-c</w:t>
        </w:r>
      </w:hyperlink>
    </w:p>
    <w:p w14:paraId="46A330FC" w14:textId="207B71F0" w:rsidR="007E734E" w:rsidRPr="002710B5" w:rsidRDefault="002710B5" w:rsidP="0064580F">
      <w:pPr>
        <w:rPr>
          <w:color w:val="4472C4" w:themeColor="accent1"/>
          <w:sz w:val="24"/>
          <w:szCs w:val="24"/>
          <w:u w:val="single"/>
          <w:lang w:val="fr-FR"/>
        </w:rPr>
      </w:pPr>
      <w:r w:rsidRPr="002710B5">
        <w:rPr>
          <w:color w:val="4472C4" w:themeColor="accent1"/>
          <w:sz w:val="24"/>
          <w:szCs w:val="24"/>
          <w:u w:val="single"/>
          <w:lang w:val="fr-FR"/>
        </w:rPr>
        <w:t>Cours de langage en C h</w:t>
      </w:r>
      <w:r>
        <w:rPr>
          <w:color w:val="4472C4" w:themeColor="accent1"/>
          <w:sz w:val="24"/>
          <w:szCs w:val="24"/>
          <w:u w:val="single"/>
          <w:lang w:val="fr-FR"/>
        </w:rPr>
        <w:t>é</w:t>
      </w:r>
      <w:r w:rsidRPr="002710B5">
        <w:rPr>
          <w:color w:val="4472C4" w:themeColor="accent1"/>
          <w:sz w:val="24"/>
          <w:szCs w:val="24"/>
          <w:u w:val="single"/>
          <w:lang w:val="fr-FR"/>
        </w:rPr>
        <w:t>nallux</w:t>
      </w:r>
    </w:p>
    <w:sectPr w:rsidR="007E734E" w:rsidRPr="00271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4D9B" w14:textId="77777777" w:rsidR="00521F7A" w:rsidRDefault="00521F7A" w:rsidP="00521F7A">
      <w:pPr>
        <w:spacing w:after="0" w:line="240" w:lineRule="auto"/>
      </w:pPr>
      <w:r>
        <w:separator/>
      </w:r>
    </w:p>
  </w:endnote>
  <w:endnote w:type="continuationSeparator" w:id="0">
    <w:p w14:paraId="084D4F4D" w14:textId="77777777" w:rsidR="00521F7A" w:rsidRDefault="00521F7A" w:rsidP="0052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5D7C" w14:textId="77777777" w:rsidR="00521F7A" w:rsidRDefault="00521F7A" w:rsidP="00521F7A">
      <w:pPr>
        <w:spacing w:after="0" w:line="240" w:lineRule="auto"/>
      </w:pPr>
      <w:r>
        <w:separator/>
      </w:r>
    </w:p>
  </w:footnote>
  <w:footnote w:type="continuationSeparator" w:id="0">
    <w:p w14:paraId="70FD771F" w14:textId="77777777" w:rsidR="00521F7A" w:rsidRDefault="00521F7A" w:rsidP="00521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58C9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8B7E8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CA434A"/>
    <w:multiLevelType w:val="hybridMultilevel"/>
    <w:tmpl w:val="B12EC6B0"/>
    <w:lvl w:ilvl="0" w:tplc="BDAAB1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70081474">
    <w:abstractNumId w:val="2"/>
  </w:num>
  <w:num w:numId="2" w16cid:durableId="1985620805">
    <w:abstractNumId w:val="1"/>
  </w:num>
  <w:num w:numId="3" w16cid:durableId="157971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51"/>
    <w:rsid w:val="000140F8"/>
    <w:rsid w:val="0001664B"/>
    <w:rsid w:val="000D10B8"/>
    <w:rsid w:val="000E67F2"/>
    <w:rsid w:val="000F5C09"/>
    <w:rsid w:val="000F7CDC"/>
    <w:rsid w:val="00110303"/>
    <w:rsid w:val="001256D5"/>
    <w:rsid w:val="0014268F"/>
    <w:rsid w:val="00170C5B"/>
    <w:rsid w:val="00186728"/>
    <w:rsid w:val="00193D35"/>
    <w:rsid w:val="0019550A"/>
    <w:rsid w:val="001B54CA"/>
    <w:rsid w:val="001B7EA8"/>
    <w:rsid w:val="001E3105"/>
    <w:rsid w:val="002710B5"/>
    <w:rsid w:val="002B47CC"/>
    <w:rsid w:val="002E7AAF"/>
    <w:rsid w:val="002FC4E6"/>
    <w:rsid w:val="00302FE4"/>
    <w:rsid w:val="00312542"/>
    <w:rsid w:val="003422AE"/>
    <w:rsid w:val="003505A3"/>
    <w:rsid w:val="003975FC"/>
    <w:rsid w:val="00407DC1"/>
    <w:rsid w:val="00471264"/>
    <w:rsid w:val="004E4154"/>
    <w:rsid w:val="00507621"/>
    <w:rsid w:val="00516D57"/>
    <w:rsid w:val="00521F7A"/>
    <w:rsid w:val="00532519"/>
    <w:rsid w:val="00546C7E"/>
    <w:rsid w:val="0057704C"/>
    <w:rsid w:val="005835E1"/>
    <w:rsid w:val="005A3358"/>
    <w:rsid w:val="005B0F40"/>
    <w:rsid w:val="005E166C"/>
    <w:rsid w:val="005F0107"/>
    <w:rsid w:val="00613B4D"/>
    <w:rsid w:val="00623E99"/>
    <w:rsid w:val="0064580F"/>
    <w:rsid w:val="00660DC1"/>
    <w:rsid w:val="00696CCC"/>
    <w:rsid w:val="006A2FF4"/>
    <w:rsid w:val="006B42FE"/>
    <w:rsid w:val="006D7042"/>
    <w:rsid w:val="006E006D"/>
    <w:rsid w:val="006F5283"/>
    <w:rsid w:val="007019D8"/>
    <w:rsid w:val="007948CC"/>
    <w:rsid w:val="007E734E"/>
    <w:rsid w:val="007E7C75"/>
    <w:rsid w:val="00874A60"/>
    <w:rsid w:val="008B6A72"/>
    <w:rsid w:val="008D7951"/>
    <w:rsid w:val="00952477"/>
    <w:rsid w:val="00952D58"/>
    <w:rsid w:val="00984FF8"/>
    <w:rsid w:val="0098626D"/>
    <w:rsid w:val="009A381F"/>
    <w:rsid w:val="009B0CBE"/>
    <w:rsid w:val="009D2B09"/>
    <w:rsid w:val="009D7976"/>
    <w:rsid w:val="00A14BEC"/>
    <w:rsid w:val="00A54CA5"/>
    <w:rsid w:val="00A80725"/>
    <w:rsid w:val="00A921F0"/>
    <w:rsid w:val="00A930EC"/>
    <w:rsid w:val="00AB01BC"/>
    <w:rsid w:val="00AE0F5D"/>
    <w:rsid w:val="00AE1EC5"/>
    <w:rsid w:val="00AF1AA8"/>
    <w:rsid w:val="00B46D7B"/>
    <w:rsid w:val="00B633B2"/>
    <w:rsid w:val="00BC052E"/>
    <w:rsid w:val="00BD2F76"/>
    <w:rsid w:val="00BF0B3B"/>
    <w:rsid w:val="00C127D9"/>
    <w:rsid w:val="00C2000C"/>
    <w:rsid w:val="00C205C9"/>
    <w:rsid w:val="00C845A9"/>
    <w:rsid w:val="00CC18F4"/>
    <w:rsid w:val="00D04910"/>
    <w:rsid w:val="00D1E93A"/>
    <w:rsid w:val="00DB0D3D"/>
    <w:rsid w:val="00DB6D50"/>
    <w:rsid w:val="00DF5EDE"/>
    <w:rsid w:val="00DF600D"/>
    <w:rsid w:val="00E21A6A"/>
    <w:rsid w:val="00E51CBB"/>
    <w:rsid w:val="00E6102D"/>
    <w:rsid w:val="00E77E27"/>
    <w:rsid w:val="00EA6E15"/>
    <w:rsid w:val="00EC5ED6"/>
    <w:rsid w:val="00EC7840"/>
    <w:rsid w:val="00EC79BB"/>
    <w:rsid w:val="00ED0067"/>
    <w:rsid w:val="00ED1AF5"/>
    <w:rsid w:val="00ED7F5D"/>
    <w:rsid w:val="00EE5465"/>
    <w:rsid w:val="00EF43BB"/>
    <w:rsid w:val="00EF7D60"/>
    <w:rsid w:val="00F252D3"/>
    <w:rsid w:val="00F457BF"/>
    <w:rsid w:val="00FF7483"/>
    <w:rsid w:val="0219740A"/>
    <w:rsid w:val="02E5FA83"/>
    <w:rsid w:val="04EE47A3"/>
    <w:rsid w:val="1034AD03"/>
    <w:rsid w:val="11F94C06"/>
    <w:rsid w:val="13951C67"/>
    <w:rsid w:val="18688D8A"/>
    <w:rsid w:val="1A045DEB"/>
    <w:rsid w:val="1C2A7639"/>
    <w:rsid w:val="1C7F0909"/>
    <w:rsid w:val="239387EA"/>
    <w:rsid w:val="24886CC6"/>
    <w:rsid w:val="2AA56BEE"/>
    <w:rsid w:val="2C25190D"/>
    <w:rsid w:val="32F0EC92"/>
    <w:rsid w:val="34C10F88"/>
    <w:rsid w:val="365CDFE9"/>
    <w:rsid w:val="3CCC216D"/>
    <w:rsid w:val="3E4ACE5D"/>
    <w:rsid w:val="42AE28C3"/>
    <w:rsid w:val="431E3F80"/>
    <w:rsid w:val="44BA0FE1"/>
    <w:rsid w:val="498D8104"/>
    <w:rsid w:val="4B295165"/>
    <w:rsid w:val="4CC521C6"/>
    <w:rsid w:val="4DD3DA5A"/>
    <w:rsid w:val="500A124E"/>
    <w:rsid w:val="529050F0"/>
    <w:rsid w:val="53597441"/>
    <w:rsid w:val="57BBEED8"/>
    <w:rsid w:val="586DB89D"/>
    <w:rsid w:val="5CC3EE33"/>
    <w:rsid w:val="618A849E"/>
    <w:rsid w:val="639E81DB"/>
    <w:rsid w:val="65E60302"/>
    <w:rsid w:val="791B4604"/>
    <w:rsid w:val="7E87B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50F3"/>
  <w15:chartTrackingRefBased/>
  <w15:docId w15:val="{4E651CDC-2C29-4F58-8A2C-CAF147DD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F7A"/>
    <w:pPr>
      <w:keepNext/>
      <w:keepLines/>
      <w:spacing w:before="240" w:after="240" w:line="240" w:lineRule="auto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7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D79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95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1F7A"/>
    <w:rPr>
      <w:rFonts w:eastAsiaTheme="majorEastAsia" w:cstheme="majorBidi"/>
      <w:sz w:val="32"/>
      <w:szCs w:val="32"/>
      <w:u w:val="single"/>
    </w:rPr>
  </w:style>
  <w:style w:type="table" w:styleId="Grilledutableau">
    <w:name w:val="Table Grid"/>
    <w:basedOn w:val="TableauNormal"/>
    <w:uiPriority w:val="39"/>
    <w:rsid w:val="0066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1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F7A"/>
  </w:style>
  <w:style w:type="paragraph" w:styleId="Pieddepage">
    <w:name w:val="footer"/>
    <w:basedOn w:val="Normal"/>
    <w:link w:val="PieddepageCar"/>
    <w:uiPriority w:val="99"/>
    <w:unhideWhenUsed/>
    <w:rsid w:val="00521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F7A"/>
  </w:style>
  <w:style w:type="paragraph" w:styleId="Titre">
    <w:name w:val="Title"/>
    <w:basedOn w:val="Normal"/>
    <w:next w:val="Normal"/>
    <w:link w:val="TitreCar"/>
    <w:uiPriority w:val="10"/>
    <w:qFormat/>
    <w:rsid w:val="004E415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154"/>
    <w:rPr>
      <w:rFonts w:eastAsiaTheme="majorEastAsia" w:cstheme="majorBidi"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7E73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7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19980-apprenez-a-programmer-e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Liurno Noah</dc:creator>
  <cp:keywords/>
  <dc:description/>
  <cp:lastModifiedBy>Liurno Noah</cp:lastModifiedBy>
  <cp:revision>2</cp:revision>
  <dcterms:created xsi:type="dcterms:W3CDTF">2024-01-05T14:31:00Z</dcterms:created>
  <dcterms:modified xsi:type="dcterms:W3CDTF">2024-01-05T14:31:00Z</dcterms:modified>
</cp:coreProperties>
</file>