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D0805" w14:textId="568EAA53" w:rsidR="00A81881" w:rsidRDefault="00000000">
      <w:pPr>
        <w:pStyle w:val="papertitle"/>
        <w:spacing w:after="280"/>
        <w:rPr>
          <w:lang w:val="de-DE"/>
        </w:rPr>
      </w:pPr>
      <w:r>
        <w:rPr>
          <w:kern w:val="2"/>
          <w:lang w:val="de-DE"/>
        </w:rPr>
        <w:t>Bitonic Sort als Sortieralgorithmus in</w:t>
      </w:r>
      <w:r w:rsidR="001C192E">
        <w:rPr>
          <w:kern w:val="2"/>
          <w:lang w:val="de-DE"/>
        </w:rPr>
        <w:t xml:space="preserve"> </w:t>
      </w:r>
      <w:r>
        <w:rPr>
          <w:kern w:val="2"/>
          <w:lang w:val="de-DE"/>
        </w:rPr>
        <w:t>parralellisierten Anwendungen</w:t>
      </w:r>
    </w:p>
    <w:p w14:paraId="60D9742B" w14:textId="77777777" w:rsidR="00A81881" w:rsidRPr="002B0337" w:rsidRDefault="00A81881">
      <w:pPr>
        <w:rPr>
          <w:lang w:val="de-DE"/>
        </w:rPr>
        <w:sectPr w:rsidR="00A81881" w:rsidRPr="002B0337" w:rsidSect="00E00185">
          <w:footerReference w:type="first" r:id="rId7"/>
          <w:pgSz w:w="11906" w:h="16838"/>
          <w:pgMar w:top="540" w:right="893" w:bottom="1440" w:left="893" w:header="0" w:footer="0" w:gutter="0"/>
          <w:cols w:space="720"/>
          <w:formProt w:val="0"/>
          <w:titlePg/>
          <w:docGrid w:linePitch="272" w:charSpace="8192"/>
        </w:sectPr>
      </w:pPr>
    </w:p>
    <w:p w14:paraId="114A72FC" w14:textId="77777777" w:rsidR="00A81881" w:rsidRPr="002B0337" w:rsidRDefault="00A81881">
      <w:pPr>
        <w:pStyle w:val="Author"/>
        <w:spacing w:before="280"/>
        <w:rPr>
          <w:lang w:val="de-DE"/>
        </w:rPr>
      </w:pPr>
    </w:p>
    <w:p w14:paraId="7029ED75" w14:textId="77777777" w:rsidR="00A81881" w:rsidRPr="002B0337" w:rsidRDefault="00000000">
      <w:pPr>
        <w:rPr>
          <w:lang w:val="de-DE"/>
        </w:rPr>
      </w:pPr>
      <w:r w:rsidRPr="002B0337">
        <w:rPr>
          <w:lang w:val="de-DE"/>
        </w:rPr>
        <w:br w:type="column"/>
      </w:r>
      <w:r>
        <w:rPr>
          <w:sz w:val="18"/>
          <w:szCs w:val="18"/>
          <w:lang w:val="de-DE"/>
        </w:rPr>
        <w:t>Berend Tobias</w:t>
      </w:r>
      <w:r>
        <w:rPr>
          <w:sz w:val="18"/>
          <w:szCs w:val="18"/>
          <w:lang w:val="de-DE"/>
        </w:rPr>
        <w:br/>
      </w:r>
      <w:r>
        <w:rPr>
          <w:i/>
          <w:iCs/>
          <w:sz w:val="18"/>
          <w:szCs w:val="18"/>
          <w:lang w:val="de-DE"/>
        </w:rPr>
        <w:t>Angewandte</w:t>
      </w:r>
      <w:r>
        <w:rPr>
          <w:sz w:val="18"/>
          <w:szCs w:val="18"/>
          <w:lang w:val="de-DE"/>
        </w:rPr>
        <w:t xml:space="preserve"> </w:t>
      </w:r>
      <w:r>
        <w:rPr>
          <w:i/>
          <w:iCs/>
          <w:sz w:val="18"/>
          <w:szCs w:val="18"/>
          <w:lang w:val="de-DE"/>
        </w:rPr>
        <w:t>Informatik</w:t>
      </w:r>
      <w:r>
        <w:rPr>
          <w:i/>
          <w:sz w:val="18"/>
          <w:szCs w:val="18"/>
          <w:lang w:val="de-DE"/>
        </w:rPr>
        <w:br/>
        <w:t>Hochschule Offenburg</w:t>
      </w:r>
      <w:r>
        <w:rPr>
          <w:i/>
          <w:sz w:val="18"/>
          <w:szCs w:val="18"/>
          <w:lang w:val="de-DE"/>
        </w:rPr>
        <w:br/>
        <w:t>Offenburg, Deutschland</w:t>
      </w:r>
      <w:r>
        <w:rPr>
          <w:sz w:val="18"/>
          <w:szCs w:val="18"/>
          <w:lang w:val="de-DE"/>
        </w:rPr>
        <w:br/>
      </w:r>
      <w:hyperlink r:id="rId8">
        <w:r w:rsidR="00A81881">
          <w:rPr>
            <w:sz w:val="18"/>
            <w:szCs w:val="18"/>
            <w:lang w:val="de-DE"/>
          </w:rPr>
          <w:t>tberend@stud.hs-offenburg.de</w:t>
        </w:r>
      </w:hyperlink>
    </w:p>
    <w:p w14:paraId="54FA526F" w14:textId="77777777" w:rsidR="00A81881" w:rsidRDefault="00000000">
      <w:pPr>
        <w:rPr>
          <w:lang w:val="de-DE"/>
        </w:rPr>
      </w:pPr>
      <w:r w:rsidRPr="002B0337">
        <w:rPr>
          <w:lang w:val="de-DE"/>
        </w:rPr>
        <w:br w:type="column"/>
      </w:r>
    </w:p>
    <w:p w14:paraId="22395261" w14:textId="77777777" w:rsidR="00A81881" w:rsidRDefault="00A81881">
      <w:pPr>
        <w:pStyle w:val="Author"/>
        <w:spacing w:before="280"/>
        <w:rPr>
          <w:lang w:val="de-DE"/>
        </w:rPr>
      </w:pPr>
    </w:p>
    <w:p w14:paraId="0C1A15DA" w14:textId="77777777" w:rsidR="00A81881" w:rsidRPr="002B0337" w:rsidRDefault="00A81881">
      <w:pPr>
        <w:rPr>
          <w:lang w:val="de-DE"/>
        </w:rPr>
        <w:sectPr w:rsidR="00A81881" w:rsidRPr="002B0337">
          <w:type w:val="continuous"/>
          <w:pgSz w:w="11906" w:h="16838"/>
          <w:pgMar w:top="540" w:right="893" w:bottom="1440" w:left="893" w:header="0" w:footer="720" w:gutter="0"/>
          <w:cols w:num="3" w:space="720" w:equalWidth="0">
            <w:col w:w="3013" w:space="720"/>
            <w:col w:w="2653" w:space="720"/>
            <w:col w:w="3013"/>
          </w:cols>
          <w:formProt w:val="0"/>
          <w:docGrid w:linePitch="100" w:charSpace="8192"/>
        </w:sectPr>
      </w:pPr>
    </w:p>
    <w:p w14:paraId="5FC51207" w14:textId="77777777" w:rsidR="00A81881" w:rsidRDefault="00A81881">
      <w:pPr>
        <w:rPr>
          <w:lang w:val="de-DE"/>
        </w:rPr>
      </w:pPr>
    </w:p>
    <w:p w14:paraId="26517B79" w14:textId="77777777" w:rsidR="00A81881" w:rsidRPr="002B0337" w:rsidRDefault="00A81881">
      <w:pPr>
        <w:rPr>
          <w:lang w:val="de-DE"/>
        </w:rPr>
        <w:sectPr w:rsidR="00A81881" w:rsidRPr="002B0337">
          <w:type w:val="continuous"/>
          <w:pgSz w:w="11906" w:h="16838"/>
          <w:pgMar w:top="540" w:right="893" w:bottom="1440" w:left="893" w:header="0" w:footer="720" w:gutter="0"/>
          <w:cols w:num="3" w:space="720" w:equalWidth="0">
            <w:col w:w="3013" w:space="720"/>
            <w:col w:w="2653" w:space="720"/>
            <w:col w:w="3013"/>
          </w:cols>
          <w:formProt w:val="0"/>
          <w:docGrid w:linePitch="100" w:charSpace="8192"/>
        </w:sectPr>
      </w:pPr>
    </w:p>
    <w:p w14:paraId="1EFA9E23" w14:textId="77777777" w:rsidR="00A81881" w:rsidRDefault="00000000">
      <w:pPr>
        <w:pStyle w:val="berschrift1"/>
        <w:rPr>
          <w:lang w:val="de-DE"/>
        </w:rPr>
      </w:pPr>
      <w:r>
        <w:t>Einleitung</w:t>
      </w:r>
    </w:p>
    <w:p w14:paraId="0F915BA4" w14:textId="508E446F" w:rsidR="00A81881" w:rsidRDefault="00000000">
      <w:pPr>
        <w:pStyle w:val="Listenabsatz"/>
        <w:numPr>
          <w:ilvl w:val="0"/>
          <w:numId w:val="8"/>
        </w:numPr>
        <w:jc w:val="both"/>
        <w:rPr>
          <w:lang w:val="de-DE"/>
        </w:rPr>
      </w:pPr>
      <w:r>
        <w:rPr>
          <w:lang w:val="de-DE"/>
        </w:rPr>
        <w:t xml:space="preserve">Kurze Aussicht darauf, warum Bitonic Sort </w:t>
      </w:r>
      <w:r w:rsidR="008F301E">
        <w:rPr>
          <w:lang w:val="de-DE"/>
        </w:rPr>
        <w:t>effektiv</w:t>
      </w:r>
      <w:r>
        <w:rPr>
          <w:lang w:val="de-DE"/>
        </w:rPr>
        <w:t xml:space="preserve"> ist als Sortieralgorithmus</w:t>
      </w:r>
    </w:p>
    <w:p w14:paraId="56755B86" w14:textId="77777777" w:rsidR="00A81881" w:rsidRDefault="00000000">
      <w:pPr>
        <w:pStyle w:val="Listenabsatz"/>
        <w:numPr>
          <w:ilvl w:val="0"/>
          <w:numId w:val="8"/>
        </w:numPr>
        <w:jc w:val="both"/>
        <w:rPr>
          <w:lang w:val="de-DE"/>
        </w:rPr>
      </w:pPr>
      <w:r>
        <w:rPr>
          <w:lang w:val="de-DE"/>
        </w:rPr>
        <w:t>Begriffsdefinition „Bitonic“</w:t>
      </w:r>
    </w:p>
    <w:p w14:paraId="6F44FF50" w14:textId="57F9BB1C" w:rsidR="00A81881" w:rsidRDefault="00000000">
      <w:pPr>
        <w:pStyle w:val="Listenabsatz"/>
        <w:numPr>
          <w:ilvl w:val="0"/>
          <w:numId w:val="8"/>
        </w:numPr>
        <w:jc w:val="both"/>
        <w:rPr>
          <w:lang w:val="de-DE"/>
        </w:rPr>
      </w:pPr>
      <w:r>
        <w:rPr>
          <w:lang w:val="de-DE"/>
        </w:rPr>
        <w:t xml:space="preserve">Aussicht auf Komplexität von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val="de-DE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log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de-DE"/>
                  </w:rPr>
                  <m:t>2</m:t>
                </m:r>
              </m:sup>
            </m:sSup>
          </m:e>
        </m:d>
      </m:oMath>
      <w:r>
        <w:rPr>
          <w:lang w:val="de-DE"/>
        </w:rPr>
        <w:t xml:space="preserve"> sowie O(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log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  <m:sup>
            <m:r>
              <w:rPr>
                <w:rFonts w:ascii="Cambria Math" w:hAnsi="Cambria Math"/>
                <w:lang w:val="de-DE"/>
              </w:rPr>
              <m:t>2</m:t>
            </m:r>
          </m:sup>
        </m:sSup>
      </m:oMath>
      <w:r w:rsidR="008F301E" w:rsidRPr="008F301E">
        <w:rPr>
          <w:lang w:val="de-DE"/>
        </w:rPr>
        <w:t>)</w:t>
      </w:r>
    </w:p>
    <w:p w14:paraId="4503A5E2" w14:textId="77777777" w:rsidR="00A81881" w:rsidRDefault="00A81881">
      <w:pPr>
        <w:jc w:val="both"/>
        <w:rPr>
          <w:lang w:val="de-DE"/>
        </w:rPr>
      </w:pPr>
    </w:p>
    <w:p w14:paraId="37FFB8D4" w14:textId="77777777" w:rsidR="00A81881" w:rsidRDefault="00000000">
      <w:pPr>
        <w:pStyle w:val="berschrift1"/>
        <w:rPr>
          <w:lang w:val="de-DE"/>
        </w:rPr>
      </w:pPr>
      <w:r>
        <w:t>Parallele Prozesse</w:t>
      </w:r>
    </w:p>
    <w:p w14:paraId="68625BCE" w14:textId="21F0AD65" w:rsidR="00A81881" w:rsidRDefault="00000000">
      <w:pPr>
        <w:pStyle w:val="Listenabsatz"/>
        <w:numPr>
          <w:ilvl w:val="0"/>
          <w:numId w:val="8"/>
        </w:numPr>
        <w:jc w:val="left"/>
        <w:rPr>
          <w:lang w:val="de-DE"/>
        </w:rPr>
      </w:pPr>
      <w:r>
        <w:rPr>
          <w:lang w:val="de-DE"/>
        </w:rPr>
        <w:t>Ganz kurz “</w:t>
      </w:r>
      <w:r w:rsidR="008F301E">
        <w:rPr>
          <w:lang w:val="de-DE"/>
        </w:rPr>
        <w:t>W</w:t>
      </w:r>
      <w:r>
        <w:rPr>
          <w:lang w:val="de-DE"/>
        </w:rPr>
        <w:t xml:space="preserve">as ist </w:t>
      </w:r>
      <w:r w:rsidR="008F301E">
        <w:rPr>
          <w:lang w:val="de-DE"/>
        </w:rPr>
        <w:t>P</w:t>
      </w:r>
      <w:r>
        <w:rPr>
          <w:lang w:val="de-DE"/>
        </w:rPr>
        <w:t xml:space="preserve">arallelität“ und warum </w:t>
      </w:r>
      <w:r w:rsidR="008F301E">
        <w:rPr>
          <w:lang w:val="de-DE"/>
        </w:rPr>
        <w:t>Vorteilhaft</w:t>
      </w:r>
    </w:p>
    <w:p w14:paraId="2068CFEB" w14:textId="035C1FFB" w:rsidR="00A81881" w:rsidRDefault="00000000">
      <w:pPr>
        <w:pStyle w:val="Listenabsatz"/>
        <w:numPr>
          <w:ilvl w:val="0"/>
          <w:numId w:val="8"/>
        </w:numPr>
        <w:jc w:val="left"/>
        <w:rPr>
          <w:lang w:val="de-DE"/>
        </w:rPr>
      </w:pPr>
      <w:r>
        <w:rPr>
          <w:lang w:val="de-DE"/>
        </w:rPr>
        <w:t xml:space="preserve">Beispiele von </w:t>
      </w:r>
      <w:r w:rsidR="008F301E">
        <w:rPr>
          <w:lang w:val="de-DE"/>
        </w:rPr>
        <w:t>p</w:t>
      </w:r>
      <w:r>
        <w:rPr>
          <w:lang w:val="de-DE"/>
        </w:rPr>
        <w:t>arallelen Anwendungen</w:t>
      </w:r>
    </w:p>
    <w:p w14:paraId="6FFD3B4B" w14:textId="77777777" w:rsidR="00A81881" w:rsidRDefault="00000000">
      <w:pPr>
        <w:pStyle w:val="Listenabsatz"/>
        <w:numPr>
          <w:ilvl w:val="1"/>
          <w:numId w:val="8"/>
        </w:numPr>
        <w:jc w:val="left"/>
        <w:rPr>
          <w:lang w:val="de-DE"/>
        </w:rPr>
      </w:pPr>
      <w:r>
        <w:rPr>
          <w:lang w:val="de-DE"/>
        </w:rPr>
        <w:t>Threads</w:t>
      </w:r>
    </w:p>
    <w:p w14:paraId="60D88CAD" w14:textId="77777777" w:rsidR="00A81881" w:rsidRDefault="00000000">
      <w:pPr>
        <w:pStyle w:val="Listenabsatz"/>
        <w:numPr>
          <w:ilvl w:val="1"/>
          <w:numId w:val="8"/>
        </w:numPr>
        <w:jc w:val="left"/>
        <w:rPr>
          <w:lang w:val="de-DE"/>
        </w:rPr>
      </w:pPr>
      <w:r>
        <w:rPr>
          <w:lang w:val="de-DE"/>
        </w:rPr>
        <w:t>Prozesse</w:t>
      </w:r>
    </w:p>
    <w:p w14:paraId="6E99C05B" w14:textId="77777777" w:rsidR="00A81881" w:rsidRDefault="00000000">
      <w:pPr>
        <w:pStyle w:val="Listenabsatz"/>
        <w:numPr>
          <w:ilvl w:val="1"/>
          <w:numId w:val="8"/>
        </w:numPr>
        <w:jc w:val="left"/>
        <w:rPr>
          <w:lang w:val="de-DE"/>
        </w:rPr>
      </w:pPr>
      <w:r>
        <w:rPr>
          <w:lang w:val="de-DE"/>
        </w:rPr>
        <w:t>CPUs</w:t>
      </w:r>
    </w:p>
    <w:p w14:paraId="3AC6D49A" w14:textId="77777777" w:rsidR="008F301E" w:rsidRPr="008F301E" w:rsidRDefault="008F301E" w:rsidP="008F301E">
      <w:pPr>
        <w:jc w:val="left"/>
        <w:rPr>
          <w:lang w:val="de-DE"/>
        </w:rPr>
      </w:pPr>
    </w:p>
    <w:p w14:paraId="1B755866" w14:textId="77777777" w:rsidR="00A81881" w:rsidRDefault="00000000">
      <w:pPr>
        <w:pStyle w:val="berschrift1"/>
        <w:rPr>
          <w:lang w:val="de-DE"/>
        </w:rPr>
      </w:pPr>
      <w:r>
        <w:t>Funktionsweise Bitonic Sort</w:t>
      </w:r>
    </w:p>
    <w:p w14:paraId="7FCD05E9" w14:textId="7D4E76FF" w:rsidR="00A81881" w:rsidRDefault="00000000">
      <w:pPr>
        <w:pStyle w:val="Textbody"/>
        <w:numPr>
          <w:ilvl w:val="0"/>
          <w:numId w:val="8"/>
        </w:numPr>
        <w:rPr>
          <w:lang w:val="de-DE"/>
        </w:rPr>
      </w:pPr>
      <w:r>
        <w:rPr>
          <w:lang w:val="de-DE"/>
        </w:rPr>
        <w:t xml:space="preserve">Bitonic Sort </w:t>
      </w:r>
      <w:r w:rsidR="00F06E46">
        <w:rPr>
          <w:lang w:val="de-DE"/>
        </w:rPr>
        <w:t>ruft</w:t>
      </w:r>
      <w:r>
        <w:rPr>
          <w:lang w:val="de-DE"/>
        </w:rPr>
        <w:t xml:space="preserve"> Bitonic Sort</w:t>
      </w:r>
      <w:r w:rsidR="00F06E46">
        <w:rPr>
          <w:lang w:val="de-DE"/>
        </w:rPr>
        <w:t xml:space="preserve"> (Rekursiv)</w:t>
      </w:r>
      <w:r>
        <w:rPr>
          <w:lang w:val="de-DE"/>
        </w:rPr>
        <w:t xml:space="preserve"> und Bitonic Merge</w:t>
      </w:r>
      <w:r w:rsidR="00F06E46">
        <w:rPr>
          <w:lang w:val="de-DE"/>
        </w:rPr>
        <w:t xml:space="preserve"> auf</w:t>
      </w:r>
    </w:p>
    <w:p w14:paraId="7768B912" w14:textId="776764E9" w:rsidR="00A81881" w:rsidRDefault="00000000">
      <w:pPr>
        <w:pStyle w:val="Textbody"/>
        <w:numPr>
          <w:ilvl w:val="0"/>
          <w:numId w:val="8"/>
        </w:numPr>
        <w:rPr>
          <w:lang w:val="de-DE"/>
        </w:rPr>
      </w:pPr>
      <w:r>
        <w:rPr>
          <w:lang w:val="de-DE"/>
        </w:rPr>
        <w:t xml:space="preserve">Vorbedingung: </w:t>
      </w:r>
      <m:oMath>
        <m:r>
          <w:rPr>
            <w:rFonts w:ascii="Cambria Math" w:hAnsi="Cambria Math"/>
          </w:rPr>
          <m:t>Arrayl</m:t>
        </m:r>
        <m:r>
          <w:rPr>
            <w:rFonts w:ascii="Cambria Math" w:hAnsi="Cambria Math"/>
            <w:lang w:val="de-DE"/>
          </w:rPr>
          <m:t>ä</m:t>
        </m:r>
        <m:r>
          <w:rPr>
            <w:rFonts w:ascii="Cambria Math" w:hAnsi="Cambria Math"/>
          </w:rPr>
          <m:t>nge</m:t>
        </m:r>
        <m:r>
          <w:rPr>
            <w:rFonts w:ascii="Cambria Math" w:hAnsi="Cambria Math"/>
            <w:lang w:val="de-DE"/>
          </w:rPr>
          <m:t xml:space="preserve"> 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de-DE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de-DE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de-DE"/>
          </w:rPr>
          <m:t xml:space="preserve"> , 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de-DE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  <w:lang w:val="de-DE"/>
              </w:rPr>
              <m:t>0</m:t>
            </m:r>
          </m:sub>
        </m:sSub>
      </m:oMath>
    </w:p>
    <w:p w14:paraId="0790EA71" w14:textId="77777777" w:rsidR="00A81881" w:rsidRDefault="00000000">
      <w:pPr>
        <w:pStyle w:val="berschrift2"/>
        <w:rPr>
          <w:lang w:val="de-DE"/>
        </w:rPr>
      </w:pPr>
      <w:r>
        <w:t>Bitonic Sort</w:t>
      </w:r>
    </w:p>
    <w:p w14:paraId="5D7EB11D" w14:textId="31EC9B41" w:rsidR="00A81881" w:rsidRDefault="00000000">
      <w:pPr>
        <w:pStyle w:val="Listenabsatz"/>
        <w:numPr>
          <w:ilvl w:val="0"/>
          <w:numId w:val="9"/>
        </w:numPr>
        <w:jc w:val="left"/>
        <w:rPr>
          <w:lang w:val="de-DE"/>
        </w:rPr>
      </w:pPr>
      <w:r>
        <w:rPr>
          <w:lang w:val="de-DE"/>
        </w:rPr>
        <w:t xml:space="preserve">Array wird rekursiv in </w:t>
      </w:r>
      <w:r w:rsidR="00086A6B">
        <w:rPr>
          <w:lang w:val="de-DE"/>
        </w:rPr>
        <w:t>zwei</w:t>
      </w:r>
      <w:r>
        <w:rPr>
          <w:lang w:val="de-DE"/>
        </w:rPr>
        <w:t xml:space="preserve"> Teilarrays aufgeteilt</w:t>
      </w:r>
    </w:p>
    <w:p w14:paraId="605D8AFD" w14:textId="77777777" w:rsidR="00A81881" w:rsidRDefault="00000000">
      <w:pPr>
        <w:pStyle w:val="Listenabsatz"/>
        <w:numPr>
          <w:ilvl w:val="0"/>
          <w:numId w:val="9"/>
        </w:numPr>
        <w:jc w:val="left"/>
        <w:rPr>
          <w:lang w:val="de-DE"/>
        </w:rPr>
      </w:pPr>
      <w:r>
        <w:rPr>
          <w:lang w:val="de-DE"/>
        </w:rPr>
        <w:t>Das erste wird aufsteigend Sortiert, das zweite absteigend (durch Bitonic Merge)</w:t>
      </w:r>
    </w:p>
    <w:p w14:paraId="7FA9E37F" w14:textId="29587C2B" w:rsidR="00A81881" w:rsidRDefault="00000000">
      <w:pPr>
        <w:pStyle w:val="Listenabsatz"/>
        <w:numPr>
          <w:ilvl w:val="0"/>
          <w:numId w:val="9"/>
        </w:numPr>
        <w:jc w:val="left"/>
        <w:rPr>
          <w:lang w:val="de-DE"/>
        </w:rPr>
      </w:pPr>
      <w:r>
        <w:rPr>
          <w:lang w:val="de-DE"/>
        </w:rPr>
        <w:t xml:space="preserve">Bricht Rekursion bei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de-DE"/>
          </w:rPr>
          <m:t>≤1</m:t>
        </m:r>
      </m:oMath>
      <w:r w:rsidR="002B0337" w:rsidRPr="00BD723F">
        <w:rPr>
          <w:lang w:val="de-DE"/>
        </w:rPr>
        <w:t xml:space="preserve"> </w:t>
      </w:r>
      <w:r w:rsidR="00BD723F" w:rsidRPr="00BD723F">
        <w:rPr>
          <w:lang w:val="de-DE"/>
        </w:rPr>
        <w:t xml:space="preserve"> </w:t>
      </w:r>
      <w:r>
        <w:rPr>
          <w:lang w:val="de-DE"/>
        </w:rPr>
        <w:t>ab</w:t>
      </w:r>
    </w:p>
    <w:p w14:paraId="33898C4D" w14:textId="77777777" w:rsidR="00A81881" w:rsidRDefault="00000000">
      <w:pPr>
        <w:pStyle w:val="berschrift2"/>
        <w:rPr>
          <w:lang w:val="de-DE"/>
        </w:rPr>
      </w:pPr>
      <w:r w:rsidRPr="00104270">
        <w:rPr>
          <w:lang w:val="de-DE"/>
        </w:rPr>
        <w:t>Bitonic Merge</w:t>
      </w:r>
    </w:p>
    <w:p w14:paraId="78165459" w14:textId="588A8746" w:rsidR="00104270" w:rsidRDefault="00000000" w:rsidP="00505400">
      <w:pPr>
        <w:ind w:firstLine="288"/>
        <w:jc w:val="left"/>
        <w:rPr>
          <w:lang w:val="de-DE"/>
        </w:rPr>
      </w:pPr>
      <w:r>
        <w:rPr>
          <w:lang w:val="de-DE"/>
        </w:rPr>
        <w:t>Sortiert die Teilarrays aufsteigend bzw. absteigend,</w:t>
      </w:r>
      <w:r w:rsidR="00EF0DF2">
        <w:rPr>
          <w:lang w:val="de-DE"/>
        </w:rPr>
        <w:t xml:space="preserve"> </w:t>
      </w:r>
      <w:r>
        <w:rPr>
          <w:lang w:val="de-DE"/>
        </w:rPr>
        <w:t xml:space="preserve">sowie das ganze Array durch </w:t>
      </w:r>
      <w:r w:rsidR="008B0C30">
        <w:rPr>
          <w:lang w:val="de-DE"/>
        </w:rPr>
        <w:t>T</w:t>
      </w:r>
      <w:r>
        <w:rPr>
          <w:lang w:val="de-DE"/>
        </w:rPr>
        <w:t>auschen der</w:t>
      </w:r>
      <w:r w:rsidR="00EF0DF2">
        <w:rPr>
          <w:lang w:val="de-DE"/>
        </w:rPr>
        <w:t xml:space="preserve"> </w:t>
      </w:r>
      <w:r>
        <w:rPr>
          <w:lang w:val="de-DE"/>
        </w:rPr>
        <w:t xml:space="preserve">Arrayelemente und anschließendes </w:t>
      </w:r>
      <w:r w:rsidR="008B0C30">
        <w:rPr>
          <w:lang w:val="de-DE"/>
        </w:rPr>
        <w:t>r</w:t>
      </w:r>
      <w:r>
        <w:rPr>
          <w:lang w:val="de-DE"/>
        </w:rPr>
        <w:t>ekursives</w:t>
      </w:r>
      <w:r w:rsidR="00EF0DF2">
        <w:rPr>
          <w:lang w:val="de-DE"/>
        </w:rPr>
        <w:t xml:space="preserve"> </w:t>
      </w:r>
      <w:r w:rsidR="008B0C30">
        <w:rPr>
          <w:lang w:val="de-DE"/>
        </w:rPr>
        <w:t>A</w:t>
      </w:r>
      <w:r>
        <w:rPr>
          <w:lang w:val="de-DE"/>
        </w:rPr>
        <w:t>ufrufen.</w:t>
      </w:r>
    </w:p>
    <w:p w14:paraId="0A4B5245" w14:textId="6F6F1DC5" w:rsidR="00A81881" w:rsidRDefault="00000000">
      <w:pPr>
        <w:pStyle w:val="Listenabsatz"/>
        <w:numPr>
          <w:ilvl w:val="0"/>
          <w:numId w:val="10"/>
        </w:numPr>
        <w:jc w:val="left"/>
        <w:rPr>
          <w:lang w:val="de-DE"/>
        </w:rPr>
      </w:pPr>
      <w:r>
        <w:rPr>
          <w:lang w:val="de-DE"/>
        </w:rPr>
        <w:t xml:space="preserve">Tauscht Element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lang w:val="de-DE"/>
        </w:rPr>
        <w:t xml:space="preserve"> mit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de-DE"/>
              </w:rPr>
              <m:t>+</m:t>
            </m:r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lang w:val="de-DE"/>
        </w:rPr>
        <w:t xml:space="preserve"> ,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de-DE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  <w:lang w:val="de-DE"/>
              </w:rPr>
              <m:t>2</m:t>
            </m:r>
          </m:den>
        </m:f>
      </m:oMath>
      <w:r>
        <w:rPr>
          <w:lang w:val="de-DE"/>
        </w:rPr>
        <w:t xml:space="preserve"> ,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de-DE"/>
          </w:rPr>
          <m:t>∈</m:t>
        </m:r>
        <m:r>
          <m:rPr>
            <m:sty m:val="p"/>
          </m:rPr>
          <w:rPr>
            <w:rFonts w:ascii="Cambria Math" w:hAnsi="Cambria Math"/>
            <w:lang w:val="de-DE"/>
          </w:rPr>
          <m:t>[0; n)</m:t>
        </m:r>
      </m:oMath>
      <w:r>
        <w:rPr>
          <w:lang w:val="de-DE"/>
        </w:rPr>
        <w:t xml:space="preserve"> falls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de-DE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de-DE"/>
              </w:rPr>
              <m:t>+</m:t>
            </m:r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lang w:val="de-DE"/>
        </w:rPr>
        <w:t xml:space="preserve"> und aufsteigend sortiert werden soll oder falls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de-DE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de-DE"/>
              </w:rPr>
              <m:t>+</m:t>
            </m:r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lang w:val="de-DE"/>
        </w:rPr>
        <w:t xml:space="preserve"> und absteigend sortiert werden soll. </w:t>
      </w:r>
    </w:p>
    <w:p w14:paraId="069FE362" w14:textId="2A1E84C7" w:rsidR="00A81881" w:rsidRDefault="00000000">
      <w:pPr>
        <w:pStyle w:val="Listenabsatz"/>
        <w:numPr>
          <w:ilvl w:val="0"/>
          <w:numId w:val="10"/>
        </w:numPr>
        <w:jc w:val="left"/>
        <w:rPr>
          <w:lang w:val="de-DE"/>
        </w:rPr>
      </w:pPr>
      <w:r>
        <w:rPr>
          <w:lang w:val="de-DE"/>
        </w:rPr>
        <w:t xml:space="preserve">Ruft sich rekursiv für </w:t>
      </w:r>
      <w:r w:rsidR="00086A6B">
        <w:rPr>
          <w:lang w:val="de-DE"/>
        </w:rPr>
        <w:t>zwei</w:t>
      </w:r>
      <w:r>
        <w:rPr>
          <w:lang w:val="de-DE"/>
        </w:rPr>
        <w:t xml:space="preserve"> Teilarrays auf</w:t>
      </w:r>
    </w:p>
    <w:p w14:paraId="0994CAAF" w14:textId="0195306D" w:rsidR="00A81881" w:rsidRDefault="00000000" w:rsidP="00A12407">
      <w:pPr>
        <w:pStyle w:val="Listenabsatz"/>
        <w:numPr>
          <w:ilvl w:val="0"/>
          <w:numId w:val="10"/>
        </w:numPr>
        <w:jc w:val="left"/>
        <w:rPr>
          <w:lang w:val="de-DE"/>
        </w:rPr>
      </w:pPr>
      <w:r>
        <w:rPr>
          <w:lang w:val="de-DE"/>
        </w:rPr>
        <w:t xml:space="preserve">Bricht Rekursion bei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de-DE"/>
          </w:rPr>
          <m:t>≤1</m:t>
        </m:r>
      </m:oMath>
      <w:r>
        <w:rPr>
          <w:lang w:val="de-DE"/>
        </w:rPr>
        <w:t xml:space="preserve"> ab</w:t>
      </w:r>
    </w:p>
    <w:p w14:paraId="376327CA" w14:textId="77777777" w:rsidR="00A12407" w:rsidRPr="00A12407" w:rsidRDefault="00A12407" w:rsidP="00A12407">
      <w:pPr>
        <w:ind w:left="288"/>
        <w:jc w:val="left"/>
        <w:rPr>
          <w:lang w:val="de-DE"/>
        </w:rPr>
      </w:pPr>
    </w:p>
    <w:p w14:paraId="2C304011" w14:textId="77777777" w:rsidR="00A81881" w:rsidRDefault="00000000">
      <w:pPr>
        <w:pStyle w:val="berschrift1"/>
        <w:rPr>
          <w:lang w:val="de-DE"/>
        </w:rPr>
      </w:pPr>
      <w:r>
        <w:t>Laufzeitoptimierung durch Parallelisierung</w:t>
      </w:r>
    </w:p>
    <w:p w14:paraId="52169142" w14:textId="77777777" w:rsidR="00A81881" w:rsidRDefault="00000000">
      <w:pPr>
        <w:pStyle w:val="berschrift2"/>
        <w:rPr>
          <w:lang w:val="de-DE"/>
        </w:rPr>
      </w:pPr>
      <w:r>
        <w:t>Lineare Implementierung</w:t>
      </w:r>
    </w:p>
    <w:p w14:paraId="46CF7CF3" w14:textId="1677E7D5" w:rsidR="00A81881" w:rsidRDefault="00000000">
      <w:pPr>
        <w:pStyle w:val="Listenabsatz"/>
        <w:numPr>
          <w:ilvl w:val="0"/>
          <w:numId w:val="8"/>
        </w:numPr>
        <w:jc w:val="both"/>
        <w:rPr>
          <w:lang w:val="de-DE"/>
        </w:rPr>
      </w:pPr>
      <w:r>
        <w:rPr>
          <w:lang w:val="de-DE"/>
        </w:rPr>
        <w:t xml:space="preserve">Komplexitätsklasse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val="de-DE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log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de-DE"/>
                  </w:rPr>
                  <m:t>2</m:t>
                </m:r>
              </m:sup>
            </m:sSup>
          </m:e>
        </m:d>
      </m:oMath>
    </w:p>
    <w:p w14:paraId="20F9464E" w14:textId="77777777" w:rsidR="00A81881" w:rsidRDefault="00000000">
      <w:pPr>
        <w:pStyle w:val="Listenabsatz"/>
        <w:numPr>
          <w:ilvl w:val="0"/>
          <w:numId w:val="8"/>
        </w:numPr>
        <w:jc w:val="both"/>
        <w:rPr>
          <w:lang w:val="de-DE"/>
        </w:rPr>
      </w:pPr>
      <w:r>
        <w:rPr>
          <w:lang w:val="de-DE"/>
        </w:rPr>
        <w:t>Erklärung durch log(n) Rekursionsstufen und n Vergleiche über log(n) Stufen</w:t>
      </w:r>
    </w:p>
    <w:p w14:paraId="303A0FE5" w14:textId="0FCDAFBB" w:rsidR="00B10D48" w:rsidRDefault="00000000" w:rsidP="00B10D48">
      <w:pPr>
        <w:pStyle w:val="berschrift2"/>
        <w:rPr>
          <w:lang w:val="de-DE"/>
        </w:rPr>
      </w:pPr>
      <w:r>
        <w:t>Parallele Implementierung</w:t>
      </w:r>
    </w:p>
    <w:p w14:paraId="3E809171" w14:textId="77777777" w:rsidR="00B10D48" w:rsidRDefault="00B10D48" w:rsidP="00B10D48">
      <w:pPr>
        <w:pStyle w:val="Listenabsatz"/>
        <w:numPr>
          <w:ilvl w:val="0"/>
          <w:numId w:val="8"/>
        </w:numPr>
        <w:jc w:val="both"/>
        <w:rPr>
          <w:lang w:val="de-DE"/>
        </w:rPr>
      </w:pPr>
      <w:r>
        <w:t xml:space="preserve">Komplexitätsklasse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log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0F3F0B87" w14:textId="6ACD1657" w:rsidR="00B10D48" w:rsidRPr="00F40D24" w:rsidRDefault="00B10D48" w:rsidP="00B10D48">
      <w:pPr>
        <w:pStyle w:val="Listenabsatz"/>
        <w:numPr>
          <w:ilvl w:val="0"/>
          <w:numId w:val="8"/>
        </w:numPr>
        <w:jc w:val="both"/>
        <w:rPr>
          <w:lang w:val="de-DE"/>
        </w:rPr>
      </w:pPr>
      <w:r>
        <w:rPr>
          <w:lang w:val="de-DE"/>
        </w:rPr>
        <w:t>Erklärung durch log(n) Rekursionsstufen und n Vergleiche über log(n) Stufen, jedoch mit n Threads gleichzeitig</w:t>
      </w:r>
    </w:p>
    <w:p w14:paraId="074C505C" w14:textId="7BE9C122" w:rsidR="00F40D24" w:rsidRPr="00F40D24" w:rsidRDefault="00F40D24" w:rsidP="00F40D24">
      <w:pPr>
        <w:pStyle w:val="berschrift2"/>
        <w:rPr>
          <w:lang w:val="de-DE"/>
        </w:rPr>
      </w:pPr>
      <w:r>
        <w:rPr>
          <w:lang w:val="de-DE"/>
        </w:rPr>
        <w:t>Benchmarks</w:t>
      </w:r>
    </w:p>
    <w:p w14:paraId="48496FD2" w14:textId="1766B85A" w:rsidR="000B533B" w:rsidRPr="00EF0DF2" w:rsidRDefault="00F40D24" w:rsidP="00EF0DF2">
      <w:pPr>
        <w:ind w:firstLine="216"/>
        <w:jc w:val="both"/>
        <w:rPr>
          <w:lang w:val="de-DE"/>
        </w:rPr>
      </w:pPr>
      <w:r w:rsidRPr="00EF0DF2">
        <w:rPr>
          <w:lang w:val="de-DE"/>
        </w:rPr>
        <w:t>Vergleich von linearer &amp; paralleler Implementierung</w:t>
      </w:r>
      <w:r w:rsidR="000B533B" w:rsidRPr="00EF0DF2">
        <w:rPr>
          <w:lang w:val="de-DE"/>
        </w:rPr>
        <w:t xml:space="preserve"> sowie anderer Sortieralgorithmen (Tabelle oder Abbildung)</w:t>
      </w:r>
    </w:p>
    <w:p w14:paraId="0110EC0A" w14:textId="58E79BD7" w:rsidR="00A81881" w:rsidRDefault="00086A6B">
      <w:pPr>
        <w:pStyle w:val="berschrift1"/>
        <w:rPr>
          <w:lang w:val="de-DE"/>
        </w:rPr>
      </w:pPr>
      <w:r>
        <w:rPr>
          <w:lang w:val="de-DE"/>
        </w:rPr>
        <w:t>Vergleich mit anderen Sortieralgorithmen</w:t>
      </w:r>
    </w:p>
    <w:p w14:paraId="013BFDF3" w14:textId="77777777" w:rsidR="00A81881" w:rsidRDefault="00000000">
      <w:pPr>
        <w:pStyle w:val="Listenabsatz"/>
        <w:numPr>
          <w:ilvl w:val="0"/>
          <w:numId w:val="8"/>
        </w:numPr>
        <w:jc w:val="both"/>
        <w:rPr>
          <w:lang w:val="de-DE"/>
        </w:rPr>
      </w:pPr>
      <w:r>
        <w:rPr>
          <w:lang w:val="de-DE"/>
        </w:rPr>
        <w:t>Vergleich von Bitonic Sort mit anderen Sortieralgorithmen:</w:t>
      </w:r>
    </w:p>
    <w:p w14:paraId="7589FD3C" w14:textId="77777777" w:rsidR="00A81881" w:rsidRDefault="00000000">
      <w:pPr>
        <w:pStyle w:val="Listenabsatz"/>
        <w:numPr>
          <w:ilvl w:val="1"/>
          <w:numId w:val="8"/>
        </w:numPr>
        <w:jc w:val="both"/>
        <w:rPr>
          <w:lang w:val="de-DE"/>
        </w:rPr>
      </w:pPr>
      <w:r>
        <w:rPr>
          <w:lang w:val="de-DE"/>
        </w:rPr>
        <w:t>Komplexität</w:t>
      </w:r>
    </w:p>
    <w:p w14:paraId="49C4E7B5" w14:textId="77777777" w:rsidR="00A81881" w:rsidRDefault="00000000">
      <w:pPr>
        <w:pStyle w:val="Listenabsatz"/>
        <w:numPr>
          <w:ilvl w:val="1"/>
          <w:numId w:val="8"/>
        </w:numPr>
        <w:jc w:val="both"/>
        <w:rPr>
          <w:lang w:val="de-DE"/>
        </w:rPr>
      </w:pPr>
      <w:r>
        <w:rPr>
          <w:lang w:val="de-DE"/>
        </w:rPr>
        <w:t>Vorraussetzung</w:t>
      </w:r>
    </w:p>
    <w:p w14:paraId="5884F109" w14:textId="0D1783B1" w:rsidR="00A81881" w:rsidRDefault="00000000" w:rsidP="00086A6B">
      <w:pPr>
        <w:pStyle w:val="Listenabsatz"/>
        <w:numPr>
          <w:ilvl w:val="1"/>
          <w:numId w:val="8"/>
        </w:numPr>
        <w:jc w:val="both"/>
        <w:rPr>
          <w:lang w:val="de-DE"/>
        </w:rPr>
      </w:pPr>
      <w:r>
        <w:rPr>
          <w:lang w:val="de-DE"/>
        </w:rPr>
        <w:t>Implementierung</w:t>
      </w:r>
    </w:p>
    <w:p w14:paraId="464886D3" w14:textId="00D6B0C5" w:rsidR="00086A6B" w:rsidRDefault="00086A6B" w:rsidP="00086A6B">
      <w:pPr>
        <w:pStyle w:val="berschrift1"/>
        <w:rPr>
          <w:lang w:val="de-DE"/>
        </w:rPr>
      </w:pPr>
      <w:r>
        <w:rPr>
          <w:lang w:val="de-DE"/>
        </w:rPr>
        <w:t>Fazit</w:t>
      </w:r>
    </w:p>
    <w:p w14:paraId="73BFD737" w14:textId="122CE251" w:rsidR="009E4F0C" w:rsidRDefault="009E4F0C" w:rsidP="00B57A3B">
      <w:pPr>
        <w:pStyle w:val="Listenabsatz"/>
        <w:numPr>
          <w:ilvl w:val="0"/>
          <w:numId w:val="8"/>
        </w:numPr>
        <w:jc w:val="both"/>
        <w:rPr>
          <w:lang w:val="de-DE"/>
        </w:rPr>
      </w:pPr>
      <w:r>
        <w:rPr>
          <w:lang w:val="de-DE"/>
        </w:rPr>
        <w:t>Vorteile Bitonic Sort</w:t>
      </w:r>
    </w:p>
    <w:p w14:paraId="2CDF13C0" w14:textId="42E928D8" w:rsidR="009E4F0C" w:rsidRPr="009E4F0C" w:rsidRDefault="009E4F0C" w:rsidP="00B57A3B">
      <w:pPr>
        <w:pStyle w:val="Listenabsatz"/>
        <w:numPr>
          <w:ilvl w:val="0"/>
          <w:numId w:val="8"/>
        </w:numPr>
        <w:jc w:val="both"/>
        <w:rPr>
          <w:lang w:val="de-DE"/>
        </w:rPr>
      </w:pPr>
      <w:r>
        <w:rPr>
          <w:lang w:val="de-DE"/>
        </w:rPr>
        <w:t>Nachteile Bitonic Sort</w:t>
      </w:r>
    </w:p>
    <w:p w14:paraId="094A93DF" w14:textId="4A04E67C" w:rsidR="00086A6B" w:rsidRPr="009E4F0C" w:rsidRDefault="00086A6B" w:rsidP="00B57A3B">
      <w:pPr>
        <w:pStyle w:val="Listenabsatz"/>
        <w:numPr>
          <w:ilvl w:val="0"/>
          <w:numId w:val="8"/>
        </w:numPr>
        <w:jc w:val="both"/>
        <w:rPr>
          <w:lang w:val="de-DE"/>
        </w:rPr>
      </w:pPr>
      <w:r>
        <w:rPr>
          <w:lang w:val="de-DE"/>
        </w:rPr>
        <w:t>Welche Anwendungen nutzen Bitonic Sort sinnvoll</w:t>
      </w:r>
    </w:p>
    <w:p w14:paraId="7F1FDD8D" w14:textId="77777777" w:rsidR="00A81881" w:rsidRDefault="00000000">
      <w:pPr>
        <w:pStyle w:val="berschrift5"/>
        <w:rPr>
          <w:lang w:val="de-DE"/>
        </w:rPr>
      </w:pPr>
      <w:r>
        <w:t>Literatur</w:t>
      </w:r>
    </w:p>
    <w:p w14:paraId="04837106" w14:textId="77777777" w:rsidR="00A81881" w:rsidRDefault="00A81881">
      <w:pPr>
        <w:rPr>
          <w:lang w:val="de-DE"/>
        </w:rPr>
      </w:pPr>
    </w:p>
    <w:p w14:paraId="41939DF7" w14:textId="77777777" w:rsidR="00A81881" w:rsidRPr="002B0337" w:rsidRDefault="00000000">
      <w:pPr>
        <w:pStyle w:val="references"/>
        <w:ind w:left="354" w:hanging="354"/>
      </w:pPr>
      <w:r>
        <w:t>Z. Yildiz, M. Aydin and G. Yilmaz, "Parallelization of bitonic sort and radix sort algorithms on many core GPUs," </w:t>
      </w:r>
      <w:r>
        <w:rPr>
          <w:i/>
          <w:iCs/>
        </w:rPr>
        <w:t>2013 International Conference on Electronics, Computer and Computation (ICECCO)</w:t>
      </w:r>
      <w:r>
        <w:t>, Ankara, Turkey, 2013, pp. 326-329, doi: 10.1109/ICECCO.2013.6718294.</w:t>
      </w:r>
    </w:p>
    <w:p w14:paraId="571FDBB4" w14:textId="77777777" w:rsidR="00A81881" w:rsidRPr="002B0337" w:rsidRDefault="00000000">
      <w:pPr>
        <w:pStyle w:val="references"/>
        <w:ind w:left="354" w:hanging="354"/>
      </w:pPr>
      <w:r>
        <w:t>K. Velusamy, T. B. Rolinger, J. McMahon and T. A. Simon, "Exploring Parallel Bitonic Sort on a Migratory Thread Architecture," </w:t>
      </w:r>
      <w:r>
        <w:rPr>
          <w:i/>
          <w:iCs/>
        </w:rPr>
        <w:t>2018 IEEE High Performance extreme Computing Conference (HPEC)</w:t>
      </w:r>
      <w:r>
        <w:t>, Waltham, MA, USA, 2018, pp. 1-7, doi: 10.1109/HPEC.2018.8547568.</w:t>
      </w:r>
    </w:p>
    <w:p w14:paraId="7C3C7376" w14:textId="77777777" w:rsidR="00A81881" w:rsidRPr="002B0337" w:rsidRDefault="00000000">
      <w:pPr>
        <w:pStyle w:val="references"/>
        <w:ind w:left="354" w:hanging="354"/>
      </w:pPr>
      <w:r>
        <w:t>Jae-Dong Lee, Kyung-Hee Kwon and Young-Beom Park, "Minimizing communication in bitonic sorting software," </w:t>
      </w:r>
      <w:r>
        <w:rPr>
          <w:i/>
          <w:iCs/>
        </w:rPr>
        <w:t>Proceedings 1997 International Conference on Parallel and Distributed Systems</w:t>
      </w:r>
      <w:r>
        <w:t>, Seoul, Korea (South), 1997, pp. 166-171, doi: 10.1109/ICPADS.1997.652545.</w:t>
      </w:r>
    </w:p>
    <w:p w14:paraId="3626655D" w14:textId="77777777" w:rsidR="00A81881" w:rsidRDefault="00000000">
      <w:pPr>
        <w:pStyle w:val="references"/>
        <w:ind w:left="354" w:hanging="354"/>
      </w:pPr>
      <w:r>
        <w:t>B. M. Gocal and K. E. Batcher, "Bitonic sorting on Benes/spl caron/ networks," </w:t>
      </w:r>
      <w:r>
        <w:rPr>
          <w:i/>
          <w:iCs/>
        </w:rPr>
        <w:t>Proceedings of International Conference on Parallel Processing</w:t>
      </w:r>
      <w:r>
        <w:t>, Honolulu, HI, USA, 1996, pp. 749-753, doi: 10.1109/IPPS.1996.508142.</w:t>
      </w:r>
    </w:p>
    <w:p w14:paraId="044F9EC1" w14:textId="2C89339D" w:rsidR="00E00185" w:rsidRDefault="00234465">
      <w:pPr>
        <w:pStyle w:val="references"/>
        <w:ind w:left="354" w:hanging="354"/>
      </w:pPr>
      <w:r w:rsidRPr="00234465">
        <w:t>M. Marcellino, D. W. Pratama, S. S. Suntiarko and K. Margi, "Comparative of Advanced Sorting Algorithms (Quick Sort, Heap Sort, Merge Sort, Intro Sort, Radix Sort) Based on Time and Memory Usage," </w:t>
      </w:r>
      <w:r w:rsidRPr="00234465">
        <w:rPr>
          <w:i/>
          <w:iCs/>
        </w:rPr>
        <w:t>2021 1st International Conference on Computer Science and Artificial Intelligence (ICCSAI)</w:t>
      </w:r>
      <w:r w:rsidRPr="00234465">
        <w:t>, Jakarta, Indonesia, 2021, pp. 154-160, doi: 10.1109/ICCSAI53272.2021.9609715.</w:t>
      </w:r>
    </w:p>
    <w:p w14:paraId="1F6F0DF1" w14:textId="1F57F2ED" w:rsidR="00B51648" w:rsidRPr="002B0337" w:rsidRDefault="005C4EC4">
      <w:pPr>
        <w:pStyle w:val="references"/>
        <w:ind w:left="354" w:hanging="354"/>
      </w:pPr>
      <w:r>
        <w:t xml:space="preserve">Kartik, </w:t>
      </w:r>
      <w:r w:rsidR="00B51648">
        <w:t xml:space="preserve">“Bitonic Sort.”, </w:t>
      </w:r>
      <w:r w:rsidR="00B51648" w:rsidRPr="00B51648">
        <w:t>https://www.geeksforgeeks.org/dsa/bitonic-sort/</w:t>
      </w:r>
      <w:r w:rsidR="00B51648">
        <w:t xml:space="preserve"> (accessed Apr. 22</w:t>
      </w:r>
      <w:r w:rsidR="00B677FE">
        <w:t>, 2026)</w:t>
      </w:r>
    </w:p>
    <w:p w14:paraId="7A0B5F0C" w14:textId="77777777" w:rsidR="00A81881" w:rsidRPr="002B0337" w:rsidRDefault="00A81881">
      <w:pPr>
        <w:pStyle w:val="references"/>
        <w:numPr>
          <w:ilvl w:val="0"/>
          <w:numId w:val="0"/>
        </w:numPr>
        <w:ind w:left="360" w:hanging="360"/>
      </w:pPr>
    </w:p>
    <w:p w14:paraId="3A87BCE3" w14:textId="77777777" w:rsidR="00A81881" w:rsidRDefault="00A81881" w:rsidP="00E00185">
      <w:pPr>
        <w:jc w:val="both"/>
        <w:sectPr w:rsidR="00A81881">
          <w:type w:val="continuous"/>
          <w:pgSz w:w="11906" w:h="16838"/>
          <w:pgMar w:top="540" w:right="893" w:bottom="1440" w:left="893" w:header="0" w:footer="720" w:gutter="0"/>
          <w:cols w:num="2" w:space="360"/>
          <w:formProt w:val="0"/>
          <w:docGrid w:linePitch="100" w:charSpace="8192"/>
        </w:sectPr>
      </w:pPr>
    </w:p>
    <w:p w14:paraId="046615DA" w14:textId="77777777" w:rsidR="00A81881" w:rsidRPr="002B0337" w:rsidRDefault="00A81881"/>
    <w:sectPr w:rsidR="00A81881" w:rsidRPr="002B0337">
      <w:type w:val="continuous"/>
      <w:pgSz w:w="11906" w:h="16838"/>
      <w:pgMar w:top="540" w:right="893" w:bottom="1440" w:left="893" w:header="0" w:footer="720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74815" w14:textId="77777777" w:rsidR="005536E7" w:rsidRDefault="005536E7">
      <w:r>
        <w:separator/>
      </w:r>
    </w:p>
  </w:endnote>
  <w:endnote w:type="continuationSeparator" w:id="0">
    <w:p w14:paraId="12DA8D6C" w14:textId="77777777" w:rsidR="005536E7" w:rsidRDefault="00553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1C630" w14:textId="3782F530" w:rsidR="00A81881" w:rsidRDefault="00A81881">
    <w:pPr>
      <w:pStyle w:val="Fuzeile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D46EB" w14:textId="77777777" w:rsidR="005536E7" w:rsidRDefault="005536E7">
      <w:r>
        <w:separator/>
      </w:r>
    </w:p>
  </w:footnote>
  <w:footnote w:type="continuationSeparator" w:id="0">
    <w:p w14:paraId="5A33E1D0" w14:textId="77777777" w:rsidR="005536E7" w:rsidRDefault="005536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36779"/>
    <w:multiLevelType w:val="multilevel"/>
    <w:tmpl w:val="B21C4C6A"/>
    <w:lvl w:ilvl="0">
      <w:start w:val="1"/>
      <w:numFmt w:val="upperRoman"/>
      <w:pStyle w:val="berschrift1"/>
      <w:lvlText w:val="%1."/>
      <w:lvlJc w:val="center"/>
      <w:pPr>
        <w:tabs>
          <w:tab w:val="num" w:pos="0"/>
        </w:tabs>
        <w:ind w:left="0" w:firstLine="216"/>
      </w:pPr>
      <w:rPr>
        <w:rFonts w:ascii="Times New Roman" w:hAnsi="Times New Roman" w:cs="Times New Roman"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1">
      <w:start w:val="1"/>
      <w:numFmt w:val="upperLetter"/>
      <w:pStyle w:val="berschrift2"/>
      <w:lvlText w:val="%1.%2."/>
      <w:lvlJc w:val="left"/>
      <w:pPr>
        <w:tabs>
          <w:tab w:val="num" w:pos="0"/>
        </w:tabs>
        <w:ind w:left="288" w:hanging="288"/>
      </w:pPr>
      <w:rPr>
        <w:rFonts w:ascii="Times New Roman" w:hAnsi="Times New Roman"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2">
      <w:start w:val="1"/>
      <w:numFmt w:val="decimal"/>
      <w:pStyle w:val="berschrift3"/>
      <w:lvlText w:val="%1.%2.%3)"/>
      <w:lvlJc w:val="left"/>
      <w:pPr>
        <w:tabs>
          <w:tab w:val="num" w:pos="0"/>
        </w:tabs>
        <w:ind w:left="0" w:firstLine="180"/>
      </w:pPr>
      <w:rPr>
        <w:rFonts w:ascii="Times New Roman" w:hAnsi="Times New Roman"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3">
      <w:start w:val="1"/>
      <w:numFmt w:val="lowerLetter"/>
      <w:pStyle w:val="berschrift4"/>
      <w:lvlText w:val="%1.%2.%3.%4)"/>
      <w:lvlJc w:val="left"/>
      <w:pPr>
        <w:tabs>
          <w:tab w:val="num" w:pos="0"/>
        </w:tabs>
        <w:ind w:left="0" w:firstLine="360"/>
      </w:pPr>
      <w:rPr>
        <w:rFonts w:ascii="Times New Roman" w:hAnsi="Times New Roman" w:cs="Times New Roman"/>
        <w:b w:val="0"/>
        <w:bCs w:val="0"/>
        <w:i/>
        <w:iCs/>
        <w:sz w:val="20"/>
        <w:szCs w:val="20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BF201C0"/>
    <w:multiLevelType w:val="multilevel"/>
    <w:tmpl w:val="B3D8FBCE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D4F3B7E"/>
    <w:multiLevelType w:val="multilevel"/>
    <w:tmpl w:val="07E63B74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8" w:hanging="180"/>
      </w:pPr>
    </w:lvl>
  </w:abstractNum>
  <w:abstractNum w:abstractNumId="3" w15:restartNumberingAfterBreak="0">
    <w:nsid w:val="18AA58B6"/>
    <w:multiLevelType w:val="multilevel"/>
    <w:tmpl w:val="319A5B7E"/>
    <w:lvl w:ilvl="0">
      <w:start w:val="1"/>
      <w:numFmt w:val="upperRoman"/>
      <w:pStyle w:val="tablehead"/>
      <w:lvlText w:val="TABLE 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4" w15:restartNumberingAfterBreak="0">
    <w:nsid w:val="246574C6"/>
    <w:multiLevelType w:val="multilevel"/>
    <w:tmpl w:val="5D74AB2E"/>
    <w:lvl w:ilvl="0">
      <w:start w:val="1"/>
      <w:numFmt w:val="decimal"/>
      <w:pStyle w:val="references"/>
      <w:lvlText w:val="[%1]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5" w15:restartNumberingAfterBreak="0">
    <w:nsid w:val="294D29B1"/>
    <w:multiLevelType w:val="multilevel"/>
    <w:tmpl w:val="29365F04"/>
    <w:lvl w:ilvl="0">
      <w:start w:val="1"/>
      <w:numFmt w:val="decimal"/>
      <w:pStyle w:val="figurecaption"/>
      <w:lvlText w:val="Fig. 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olor w:val="auto"/>
        <w:sz w:val="16"/>
        <w:szCs w:val="16"/>
      </w:rPr>
    </w:lvl>
    <w:lvl w:ilvl="1">
      <w:start w:val="1"/>
      <w:numFmt w:val="lowerLetter"/>
      <w:lvlText w:val="%1.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435F52BB"/>
    <w:multiLevelType w:val="multilevel"/>
    <w:tmpl w:val="400EA82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4DAC071F"/>
    <w:multiLevelType w:val="multilevel"/>
    <w:tmpl w:val="ADD8C06A"/>
    <w:lvl w:ilvl="0">
      <w:start w:val="1"/>
      <w:numFmt w:val="lowerLetter"/>
      <w:pStyle w:val="tablefootnote"/>
      <w:lvlText w:val="%1."/>
      <w:lvlJc w:val="right"/>
      <w:pPr>
        <w:tabs>
          <w:tab w:val="num" w:pos="0"/>
        </w:tabs>
        <w:ind w:left="418" w:hanging="3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sz w:val="16"/>
        <w:vertAlign w:val="superscript"/>
      </w:rPr>
    </w:lvl>
    <w:lvl w:ilvl="1">
      <w:start w:val="1"/>
      <w:numFmt w:val="lowerLetter"/>
      <w:lvlText w:val="%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5F016C0F"/>
    <w:multiLevelType w:val="multilevel"/>
    <w:tmpl w:val="96BC3EF8"/>
    <w:lvl w:ilvl="0">
      <w:numFmt w:val="bullet"/>
      <w:pStyle w:val="bulletlist"/>
      <w:lvlText w:val=""/>
      <w:lvlJc w:val="left"/>
      <w:pPr>
        <w:tabs>
          <w:tab w:val="num" w:pos="0"/>
        </w:tabs>
        <w:ind w:left="648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CFC5F05"/>
    <w:multiLevelType w:val="multilevel"/>
    <w:tmpl w:val="21AAC2D0"/>
    <w:lvl w:ilvl="0">
      <w:start w:val="1"/>
      <w:numFmt w:val="decimal"/>
      <w:pStyle w:val="footnote"/>
      <w:lvlText w:val="%1 "/>
      <w:lvlJc w:val="left"/>
      <w:pPr>
        <w:tabs>
          <w:tab w:val="num" w:pos="0"/>
        </w:tabs>
        <w:ind w:left="0" w:firstLine="28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z w:val="16"/>
        <w:szCs w:val="16"/>
        <w:vertAlign w:val="superscript"/>
      </w:rPr>
    </w:lvl>
    <w:lvl w:ilvl="1">
      <w:start w:val="1"/>
      <w:numFmt w:val="lowerLetter"/>
      <w:lvlText w:val="%1.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num w:numId="1" w16cid:durableId="1789356416">
    <w:abstractNumId w:val="0"/>
  </w:num>
  <w:num w:numId="2" w16cid:durableId="232815923">
    <w:abstractNumId w:val="8"/>
  </w:num>
  <w:num w:numId="3" w16cid:durableId="2050956240">
    <w:abstractNumId w:val="5"/>
  </w:num>
  <w:num w:numId="4" w16cid:durableId="1367216715">
    <w:abstractNumId w:val="9"/>
  </w:num>
  <w:num w:numId="5" w16cid:durableId="2116631999">
    <w:abstractNumId w:val="4"/>
  </w:num>
  <w:num w:numId="6" w16cid:durableId="262228649">
    <w:abstractNumId w:val="3"/>
  </w:num>
  <w:num w:numId="7" w16cid:durableId="1162697897">
    <w:abstractNumId w:val="7"/>
  </w:num>
  <w:num w:numId="8" w16cid:durableId="1233082527">
    <w:abstractNumId w:val="1"/>
  </w:num>
  <w:num w:numId="9" w16cid:durableId="423459537">
    <w:abstractNumId w:val="6"/>
  </w:num>
  <w:num w:numId="10" w16cid:durableId="58092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881"/>
    <w:rsid w:val="00086A6B"/>
    <w:rsid w:val="000B533B"/>
    <w:rsid w:val="00104270"/>
    <w:rsid w:val="00122BF6"/>
    <w:rsid w:val="0016273A"/>
    <w:rsid w:val="001C192E"/>
    <w:rsid w:val="00234465"/>
    <w:rsid w:val="002B0337"/>
    <w:rsid w:val="003511F0"/>
    <w:rsid w:val="004057A5"/>
    <w:rsid w:val="00505400"/>
    <w:rsid w:val="005536E7"/>
    <w:rsid w:val="00574BC1"/>
    <w:rsid w:val="005C4EC4"/>
    <w:rsid w:val="00620BBF"/>
    <w:rsid w:val="00676FBF"/>
    <w:rsid w:val="00677E3A"/>
    <w:rsid w:val="006A13B1"/>
    <w:rsid w:val="006E603E"/>
    <w:rsid w:val="008B0C30"/>
    <w:rsid w:val="008F301E"/>
    <w:rsid w:val="00913EA8"/>
    <w:rsid w:val="00986AFF"/>
    <w:rsid w:val="009E4F0C"/>
    <w:rsid w:val="00A12407"/>
    <w:rsid w:val="00A164DC"/>
    <w:rsid w:val="00A36365"/>
    <w:rsid w:val="00A607B1"/>
    <w:rsid w:val="00A81881"/>
    <w:rsid w:val="00A84277"/>
    <w:rsid w:val="00B10D48"/>
    <w:rsid w:val="00B51648"/>
    <w:rsid w:val="00B57A3B"/>
    <w:rsid w:val="00B677FE"/>
    <w:rsid w:val="00B87A88"/>
    <w:rsid w:val="00BD723F"/>
    <w:rsid w:val="00CD214A"/>
    <w:rsid w:val="00D0400B"/>
    <w:rsid w:val="00D0522F"/>
    <w:rsid w:val="00DF7031"/>
    <w:rsid w:val="00E00185"/>
    <w:rsid w:val="00E7110A"/>
    <w:rsid w:val="00E85017"/>
    <w:rsid w:val="00EF0DF2"/>
    <w:rsid w:val="00F06E46"/>
    <w:rsid w:val="00F40D24"/>
    <w:rsid w:val="00FA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7A13A"/>
  <w15:docId w15:val="{D0BA3CDA-70BB-41A4-930C-862FF36B6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jc w:val="center"/>
      <w:textAlignment w:val="baseline"/>
    </w:pPr>
  </w:style>
  <w:style w:type="paragraph" w:styleId="berschrift1">
    <w:name w:val="heading 1"/>
    <w:basedOn w:val="Standard"/>
    <w:next w:val="Standard"/>
    <w:uiPriority w:val="9"/>
    <w:qFormat/>
    <w:pPr>
      <w:keepNext/>
      <w:keepLines/>
      <w:numPr>
        <w:numId w:val="1"/>
      </w:numPr>
      <w:tabs>
        <w:tab w:val="left" w:pos="216"/>
      </w:tabs>
      <w:spacing w:before="160" w:after="80"/>
      <w:outlineLvl w:val="0"/>
    </w:pPr>
    <w:rPr>
      <w:smallCaps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numPr>
        <w:ilvl w:val="1"/>
        <w:numId w:val="1"/>
      </w:numPr>
      <w:tabs>
        <w:tab w:val="left" w:pos="288"/>
      </w:tabs>
      <w:spacing w:before="120" w:after="60"/>
      <w:jc w:val="left"/>
      <w:outlineLvl w:val="1"/>
    </w:pPr>
    <w:rPr>
      <w:i/>
      <w:iCs/>
    </w:rPr>
  </w:style>
  <w:style w:type="paragraph" w:styleId="berschrift3">
    <w:name w:val="heading 3"/>
    <w:basedOn w:val="Standard"/>
    <w:next w:val="Standard"/>
    <w:uiPriority w:val="9"/>
    <w:unhideWhenUsed/>
    <w:qFormat/>
    <w:pPr>
      <w:numPr>
        <w:ilvl w:val="2"/>
        <w:numId w:val="1"/>
      </w:numPr>
      <w:spacing w:line="240" w:lineRule="exact"/>
      <w:jc w:val="both"/>
      <w:outlineLvl w:val="2"/>
    </w:pPr>
    <w:rPr>
      <w:i/>
      <w:iCs/>
    </w:rPr>
  </w:style>
  <w:style w:type="paragraph" w:styleId="berschrift4">
    <w:name w:val="heading 4"/>
    <w:basedOn w:val="Standard"/>
    <w:next w:val="Standard"/>
    <w:uiPriority w:val="9"/>
    <w:unhideWhenUsed/>
    <w:qFormat/>
    <w:pPr>
      <w:numPr>
        <w:ilvl w:val="3"/>
        <w:numId w:val="1"/>
      </w:numPr>
      <w:tabs>
        <w:tab w:val="left" w:pos="720"/>
      </w:tabs>
      <w:spacing w:before="40" w:after="40"/>
      <w:jc w:val="both"/>
      <w:outlineLvl w:val="3"/>
    </w:pPr>
    <w:rPr>
      <w:i/>
      <w:iCs/>
    </w:rPr>
  </w:style>
  <w:style w:type="paragraph" w:styleId="berschrift5">
    <w:name w:val="heading 5"/>
    <w:basedOn w:val="Standard"/>
    <w:next w:val="Standard"/>
    <w:uiPriority w:val="9"/>
    <w:unhideWhenUsed/>
    <w:qFormat/>
    <w:pPr>
      <w:tabs>
        <w:tab w:val="left" w:pos="360"/>
      </w:tabs>
      <w:spacing w:before="160" w:after="80"/>
      <w:outlineLvl w:val="4"/>
    </w:pPr>
    <w:rPr>
      <w:smallCaps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odyTextChar">
    <w:name w:val="Body Text Char"/>
    <w:qFormat/>
    <w:rPr>
      <w:spacing w:val="-1"/>
    </w:rPr>
  </w:style>
  <w:style w:type="character" w:customStyle="1" w:styleId="HeaderChar">
    <w:name w:val="Header Char"/>
    <w:basedOn w:val="Absatz-Standardschriftart"/>
    <w:qFormat/>
  </w:style>
  <w:style w:type="character" w:customStyle="1" w:styleId="FooterChar">
    <w:name w:val="Footer Char"/>
    <w:basedOn w:val="Absatz-Standardschriftart"/>
    <w:qFormat/>
  </w:style>
  <w:style w:type="character" w:customStyle="1" w:styleId="Hyperlink1">
    <w:name w:val="Hyperlink1"/>
    <w:qFormat/>
    <w:rPr>
      <w:color w:val="000080"/>
      <w:u w:val="single"/>
    </w:rPr>
  </w:style>
  <w:style w:type="character" w:customStyle="1" w:styleId="Nummerierungszeichen">
    <w:name w:val="Nummerierungszeichen"/>
    <w:qFormat/>
  </w:style>
  <w:style w:type="character" w:customStyle="1" w:styleId="Aufzhlungszeichen1">
    <w:name w:val="Aufzählungszeichen1"/>
    <w:qFormat/>
    <w:rPr>
      <w:rFonts w:ascii="OpenSymbol" w:eastAsia="OpenSymbol" w:hAnsi="OpenSymbol" w:cs="OpenSymbol"/>
    </w:rPr>
  </w:style>
  <w:style w:type="character" w:styleId="Platzhaltertext">
    <w:name w:val="Placeholder Text"/>
    <w:basedOn w:val="Absatz-Standardschriftart"/>
    <w:uiPriority w:val="99"/>
    <w:semiHidden/>
    <w:qFormat/>
    <w:rsid w:val="00E61811"/>
    <w:rPr>
      <w:color w:val="666666"/>
    </w:rPr>
  </w:style>
  <w:style w:type="character" w:customStyle="1" w:styleId="Internetverknpfung">
    <w:name w:val="Internetverknüpfung"/>
    <w:rPr>
      <w:color w:val="000080"/>
      <w:u w:val="single"/>
    </w:rPr>
  </w:style>
  <w:style w:type="paragraph" w:customStyle="1" w:styleId="berschrift">
    <w:name w:val="Überschrift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body"/>
    <w:rPr>
      <w:rFonts w:cs="Lucida Sans"/>
      <w:sz w:val="24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Lucida Sans"/>
      <w:sz w:val="24"/>
    </w:rPr>
  </w:style>
  <w:style w:type="paragraph" w:customStyle="1" w:styleId="Textbody">
    <w:name w:val="Text body"/>
    <w:basedOn w:val="Standard"/>
    <w:qFormat/>
    <w:pPr>
      <w:tabs>
        <w:tab w:val="left" w:pos="288"/>
      </w:tabs>
      <w:spacing w:after="120" w:line="228" w:lineRule="auto"/>
      <w:ind w:firstLine="288"/>
      <w:jc w:val="both"/>
    </w:pPr>
    <w:rPr>
      <w:spacing w:val="-1"/>
    </w:rPr>
  </w:style>
  <w:style w:type="paragraph" w:customStyle="1" w:styleId="Abstract">
    <w:name w:val="Abstract"/>
    <w:qFormat/>
    <w:pPr>
      <w:spacing w:after="200"/>
      <w:ind w:firstLine="272"/>
      <w:jc w:val="both"/>
      <w:textAlignment w:val="baseline"/>
    </w:pPr>
    <w:rPr>
      <w:b/>
      <w:bCs/>
      <w:sz w:val="18"/>
      <w:szCs w:val="18"/>
    </w:rPr>
  </w:style>
  <w:style w:type="paragraph" w:customStyle="1" w:styleId="Affiliation">
    <w:name w:val="Affiliation"/>
    <w:qFormat/>
    <w:pPr>
      <w:jc w:val="center"/>
      <w:textAlignment w:val="baseline"/>
    </w:pPr>
  </w:style>
  <w:style w:type="paragraph" w:customStyle="1" w:styleId="Author">
    <w:name w:val="Author"/>
    <w:qFormat/>
    <w:pPr>
      <w:spacing w:before="360" w:after="40"/>
      <w:jc w:val="center"/>
      <w:textAlignment w:val="baseline"/>
    </w:pPr>
    <w:rPr>
      <w:sz w:val="22"/>
      <w:szCs w:val="22"/>
    </w:rPr>
  </w:style>
  <w:style w:type="paragraph" w:customStyle="1" w:styleId="bulletlist">
    <w:name w:val="bullet list"/>
    <w:basedOn w:val="Textbody"/>
    <w:qFormat/>
    <w:pPr>
      <w:numPr>
        <w:numId w:val="2"/>
      </w:numPr>
      <w:tabs>
        <w:tab w:val="clear" w:pos="288"/>
        <w:tab w:val="left" w:pos="864"/>
      </w:tabs>
    </w:pPr>
  </w:style>
  <w:style w:type="paragraph" w:customStyle="1" w:styleId="equation">
    <w:name w:val="equation"/>
    <w:basedOn w:val="Standard"/>
    <w:qFormat/>
    <w:pPr>
      <w:tabs>
        <w:tab w:val="center" w:pos="2520"/>
        <w:tab w:val="right" w:pos="5040"/>
      </w:tabs>
      <w:spacing w:before="240" w:after="240" w:line="216" w:lineRule="auto"/>
    </w:pPr>
    <w:rPr>
      <w:rFonts w:ascii="Symbol" w:eastAsia="Symbol" w:hAnsi="Symbol" w:cs="Symbol"/>
    </w:rPr>
  </w:style>
  <w:style w:type="paragraph" w:customStyle="1" w:styleId="figurecaption">
    <w:name w:val="figure caption"/>
    <w:qFormat/>
    <w:pPr>
      <w:numPr>
        <w:numId w:val="3"/>
      </w:numPr>
      <w:tabs>
        <w:tab w:val="left" w:pos="533"/>
      </w:tabs>
      <w:spacing w:before="80" w:after="200"/>
      <w:jc w:val="both"/>
      <w:textAlignment w:val="baseline"/>
    </w:pPr>
    <w:rPr>
      <w:sz w:val="16"/>
      <w:szCs w:val="16"/>
    </w:rPr>
  </w:style>
  <w:style w:type="paragraph" w:customStyle="1" w:styleId="footnote">
    <w:name w:val="footnote"/>
    <w:qFormat/>
    <w:pPr>
      <w:numPr>
        <w:numId w:val="4"/>
      </w:numPr>
      <w:spacing w:after="40"/>
      <w:textAlignment w:val="baseline"/>
    </w:pPr>
    <w:rPr>
      <w:sz w:val="16"/>
      <w:szCs w:val="16"/>
    </w:rPr>
  </w:style>
  <w:style w:type="paragraph" w:customStyle="1" w:styleId="papersubtitle">
    <w:name w:val="paper subtitle"/>
    <w:qFormat/>
    <w:pPr>
      <w:spacing w:after="120"/>
      <w:jc w:val="center"/>
      <w:textAlignment w:val="baseline"/>
    </w:pPr>
    <w:rPr>
      <w:rFonts w:eastAsia="MS Mincho"/>
      <w:sz w:val="28"/>
      <w:szCs w:val="28"/>
    </w:rPr>
  </w:style>
  <w:style w:type="paragraph" w:customStyle="1" w:styleId="papertitle">
    <w:name w:val="paper title"/>
    <w:qFormat/>
    <w:pPr>
      <w:spacing w:after="120"/>
      <w:jc w:val="center"/>
      <w:textAlignment w:val="baseline"/>
    </w:pPr>
    <w:rPr>
      <w:rFonts w:eastAsia="MS Mincho"/>
      <w:sz w:val="48"/>
      <w:szCs w:val="48"/>
    </w:rPr>
  </w:style>
  <w:style w:type="paragraph" w:customStyle="1" w:styleId="references">
    <w:name w:val="references"/>
    <w:qFormat/>
    <w:pPr>
      <w:numPr>
        <w:numId w:val="5"/>
      </w:numPr>
      <w:spacing w:after="50" w:line="180" w:lineRule="exact"/>
      <w:jc w:val="both"/>
      <w:textAlignment w:val="baseline"/>
    </w:pPr>
    <w:rPr>
      <w:rFonts w:eastAsia="MS Mincho"/>
      <w:sz w:val="16"/>
      <w:szCs w:val="16"/>
    </w:rPr>
  </w:style>
  <w:style w:type="paragraph" w:customStyle="1" w:styleId="sponsors">
    <w:name w:val="sponsors"/>
    <w:qFormat/>
    <w:pPr>
      <w:pBdr>
        <w:top w:val="single" w:sz="4" w:space="2" w:color="000000"/>
      </w:pBdr>
      <w:ind w:firstLine="288"/>
      <w:textAlignment w:val="baseline"/>
    </w:pPr>
    <w:rPr>
      <w:sz w:val="16"/>
      <w:szCs w:val="16"/>
    </w:rPr>
  </w:style>
  <w:style w:type="paragraph" w:customStyle="1" w:styleId="tablecolhead">
    <w:name w:val="table col head"/>
    <w:basedOn w:val="Standard"/>
    <w:qFormat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qFormat/>
    <w:rPr>
      <w:i/>
      <w:iCs/>
      <w:sz w:val="15"/>
      <w:szCs w:val="15"/>
    </w:rPr>
  </w:style>
  <w:style w:type="paragraph" w:customStyle="1" w:styleId="tablecopy">
    <w:name w:val="table copy"/>
    <w:qFormat/>
    <w:pPr>
      <w:jc w:val="both"/>
      <w:textAlignment w:val="baseline"/>
    </w:pPr>
    <w:rPr>
      <w:sz w:val="16"/>
      <w:szCs w:val="16"/>
    </w:rPr>
  </w:style>
  <w:style w:type="paragraph" w:customStyle="1" w:styleId="tablefootnote">
    <w:name w:val="table footnote"/>
    <w:qFormat/>
    <w:pPr>
      <w:numPr>
        <w:numId w:val="7"/>
      </w:numPr>
      <w:spacing w:before="60" w:after="30"/>
      <w:jc w:val="right"/>
      <w:textAlignment w:val="baseline"/>
    </w:pPr>
    <w:rPr>
      <w:sz w:val="12"/>
      <w:szCs w:val="12"/>
    </w:rPr>
  </w:style>
  <w:style w:type="paragraph" w:customStyle="1" w:styleId="tablehead">
    <w:name w:val="table head"/>
    <w:qFormat/>
    <w:pPr>
      <w:numPr>
        <w:numId w:val="6"/>
      </w:numPr>
      <w:spacing w:before="240" w:after="120" w:line="216" w:lineRule="auto"/>
      <w:jc w:val="center"/>
      <w:textAlignment w:val="baseline"/>
    </w:pPr>
    <w:rPr>
      <w:smallCaps/>
      <w:sz w:val="16"/>
      <w:szCs w:val="16"/>
    </w:rPr>
  </w:style>
  <w:style w:type="paragraph" w:customStyle="1" w:styleId="Keywords">
    <w:name w:val="Keywords"/>
    <w:basedOn w:val="Abstract"/>
    <w:qFormat/>
    <w:pPr>
      <w:spacing w:after="120"/>
      <w:ind w:firstLine="274"/>
    </w:pPr>
    <w:rPr>
      <w:i/>
    </w:rPr>
  </w:style>
  <w:style w:type="paragraph" w:customStyle="1" w:styleId="Kopf-undFuzeile">
    <w:name w:val="Kopf- und Fußzeile"/>
    <w:basedOn w:val="Standard"/>
    <w:qFormat/>
  </w:style>
  <w:style w:type="paragraph" w:styleId="Kopfzeile">
    <w:name w:val="header"/>
    <w:basedOn w:val="Standard"/>
    <w:pPr>
      <w:tabs>
        <w:tab w:val="center" w:pos="4680"/>
        <w:tab w:val="right" w:pos="9360"/>
      </w:tabs>
    </w:pPr>
  </w:style>
  <w:style w:type="paragraph" w:styleId="Fuzeile">
    <w:name w:val="footer"/>
    <w:basedOn w:val="Standard"/>
    <w:pPr>
      <w:tabs>
        <w:tab w:val="center" w:pos="4680"/>
        <w:tab w:val="right" w:pos="9360"/>
      </w:tabs>
    </w:pPr>
  </w:style>
  <w:style w:type="paragraph" w:customStyle="1" w:styleId="Rahmeninhalt">
    <w:name w:val="Rahmeninhalt"/>
    <w:basedOn w:val="Standard"/>
    <w:qFormat/>
  </w:style>
  <w:style w:type="paragraph" w:styleId="Listenabsatz">
    <w:name w:val="List Paragraph"/>
    <w:basedOn w:val="Standard"/>
    <w:uiPriority w:val="34"/>
    <w:qFormat/>
    <w:rsid w:val="00E61811"/>
    <w:pPr>
      <w:ind w:left="720"/>
      <w:contextualSpacing/>
    </w:pPr>
  </w:style>
  <w:style w:type="numbering" w:customStyle="1" w:styleId="KeineListe1">
    <w:name w:val="Keine Liste1"/>
    <w:qFormat/>
  </w:style>
  <w:style w:type="character" w:customStyle="1" w:styleId="berschrift2Zchn">
    <w:name w:val="Überschrift 2 Zchn"/>
    <w:basedOn w:val="Absatz-Standardschriftart"/>
    <w:link w:val="berschrift2"/>
    <w:uiPriority w:val="9"/>
    <w:rsid w:val="00B10D48"/>
    <w:rPr>
      <w:i/>
      <w:iCs/>
    </w:rPr>
  </w:style>
  <w:style w:type="character" w:styleId="Hyperlink">
    <w:name w:val="Hyperlink"/>
    <w:basedOn w:val="Absatz-Standardschriftart"/>
    <w:uiPriority w:val="99"/>
    <w:unhideWhenUsed/>
    <w:rsid w:val="00B5164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516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berend@stud.hs-offenburg.de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480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dc:description/>
  <cp:lastModifiedBy>Tobias Berend</cp:lastModifiedBy>
  <cp:revision>31</cp:revision>
  <cp:lastPrinted>2026-04-21T21:08:00Z</cp:lastPrinted>
  <dcterms:created xsi:type="dcterms:W3CDTF">2026-04-20T16:13:00Z</dcterms:created>
  <dcterms:modified xsi:type="dcterms:W3CDTF">2026-04-23T19:24:00Z</dcterms:modified>
  <dc:language>de-DE</dc:language>
</cp:coreProperties>
</file>