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NUL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07D3" w:rsidRDefault="00B25EF1" w14:paraId="74D66679" w14:textId="77777777">
      <w:pPr>
        <w:tabs>
          <w:tab w:val="left" w:pos="6348"/>
        </w:tabs>
        <w:jc w:val="center"/>
        <w:rPr>
          <w:rFonts w:hint="eastAsia"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Alfa college</w:t>
      </w:r>
    </w:p>
    <w:p w:rsidR="003307D3" w:rsidRDefault="003307D3" w14:paraId="672A6659" w14:textId="77777777">
      <w:pPr>
        <w:tabs>
          <w:tab w:val="left" w:pos="6348"/>
        </w:tabs>
        <w:jc w:val="center"/>
        <w:rPr>
          <w:rFonts w:hint="eastAsia"/>
          <w:b/>
          <w:bCs/>
          <w:sz w:val="42"/>
          <w:szCs w:val="42"/>
        </w:rPr>
      </w:pPr>
    </w:p>
    <w:p w:rsidR="003307D3" w:rsidRDefault="00B25EF1" w14:paraId="3D4C83C3" w14:textId="77777777">
      <w:pPr>
        <w:tabs>
          <w:tab w:val="left" w:pos="6348"/>
        </w:tabs>
        <w:jc w:val="center"/>
        <w:rPr>
          <w:rFonts w:hint="eastAsia"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Stage registratiesysteem</w:t>
      </w:r>
    </w:p>
    <w:p w:rsidR="003307D3" w:rsidRDefault="003307D3" w14:paraId="0A37501D" w14:textId="77777777">
      <w:pPr>
        <w:tabs>
          <w:tab w:val="left" w:pos="6348"/>
        </w:tabs>
        <w:jc w:val="center"/>
        <w:rPr>
          <w:rFonts w:hint="eastAsia"/>
          <w:b/>
          <w:bCs/>
          <w:sz w:val="42"/>
          <w:szCs w:val="42"/>
        </w:rPr>
      </w:pPr>
    </w:p>
    <w:p w:rsidR="003307D3" w:rsidRDefault="00B25EF1" w14:paraId="1C7F132B" w14:textId="77777777">
      <w:pPr>
        <w:tabs>
          <w:tab w:val="left" w:pos="6348"/>
        </w:tabs>
        <w:jc w:val="center"/>
        <w:rPr>
          <w:rFonts w:hint="eastAsia"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Plan van Aanpak</w:t>
      </w:r>
    </w:p>
    <w:p w:rsidR="003307D3" w:rsidRDefault="003307D3" w14:paraId="5DAB6C7B" w14:textId="77777777">
      <w:pPr>
        <w:tabs>
          <w:tab w:val="left" w:pos="6348"/>
        </w:tabs>
        <w:jc w:val="center"/>
        <w:rPr>
          <w:rFonts w:hint="eastAsia"/>
          <w:b/>
          <w:bCs/>
          <w:sz w:val="42"/>
          <w:szCs w:val="42"/>
        </w:rPr>
      </w:pPr>
    </w:p>
    <w:p w:rsidR="003307D3" w:rsidRDefault="00B25EF1" w14:paraId="2BA7B52F" w14:textId="77777777">
      <w:pPr>
        <w:tabs>
          <w:tab w:val="left" w:pos="6348"/>
        </w:tabs>
        <w:jc w:val="center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 opdracht van: Francisca Fouchier</w:t>
      </w:r>
    </w:p>
    <w:p w:rsidR="003307D3" w:rsidRDefault="003307D3" w14:paraId="02EB378F" w14:textId="77777777">
      <w:pPr>
        <w:tabs>
          <w:tab w:val="left" w:pos="6348"/>
        </w:tabs>
        <w:jc w:val="center"/>
        <w:rPr>
          <w:rFonts w:hint="eastAsia"/>
          <w:i/>
          <w:iCs/>
          <w:sz w:val="28"/>
          <w:szCs w:val="28"/>
        </w:rPr>
      </w:pPr>
    </w:p>
    <w:p w:rsidR="003307D3" w:rsidRDefault="003307D3" w14:paraId="6A05A809" w14:textId="77777777">
      <w:pPr>
        <w:tabs>
          <w:tab w:val="left" w:pos="6348"/>
        </w:tabs>
        <w:jc w:val="center"/>
        <w:rPr>
          <w:rFonts w:hint="eastAsia"/>
          <w:i/>
          <w:iCs/>
          <w:sz w:val="28"/>
          <w:szCs w:val="28"/>
        </w:rPr>
      </w:pPr>
    </w:p>
    <w:p w:rsidR="003307D3" w:rsidRDefault="003307D3" w14:paraId="5A39BBE3" w14:textId="77777777">
      <w:pPr>
        <w:tabs>
          <w:tab w:val="left" w:pos="6348"/>
        </w:tabs>
        <w:jc w:val="center"/>
        <w:rPr>
          <w:rFonts w:hint="eastAsia"/>
          <w:i/>
          <w:iCs/>
          <w:sz w:val="28"/>
          <w:szCs w:val="28"/>
        </w:rPr>
      </w:pPr>
    </w:p>
    <w:p w:rsidR="003307D3" w:rsidRDefault="003307D3" w14:paraId="41C8F396" w14:textId="77777777">
      <w:pPr>
        <w:tabs>
          <w:tab w:val="left" w:pos="6348"/>
        </w:tabs>
        <w:jc w:val="center"/>
        <w:rPr>
          <w:rFonts w:hint="eastAsia"/>
          <w:i/>
          <w:iCs/>
          <w:sz w:val="28"/>
          <w:szCs w:val="28"/>
        </w:rPr>
      </w:pPr>
    </w:p>
    <w:p w:rsidR="003307D3" w:rsidRDefault="00B25EF1" w14:paraId="3AB2D5ED" w14:textId="77777777">
      <w:pPr>
        <w:tabs>
          <w:tab w:val="left" w:pos="6348"/>
        </w:tabs>
        <w:jc w:val="right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Auteur: Peter Benninga</w:t>
      </w:r>
    </w:p>
    <w:p w:rsidR="003307D3" w:rsidRDefault="00B25EF1" w14:paraId="70363A92" w14:textId="77777777">
      <w:pPr>
        <w:tabs>
          <w:tab w:val="left" w:pos="6348"/>
        </w:tabs>
        <w:jc w:val="right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Klas: ITA4-4a</w:t>
      </w:r>
    </w:p>
    <w:p w:rsidR="003307D3" w:rsidRDefault="003307D3" w14:paraId="72A3D3EC" w14:textId="77777777">
      <w:pPr>
        <w:tabs>
          <w:tab w:val="left" w:pos="6348"/>
        </w:tabs>
        <w:jc w:val="right"/>
        <w:rPr>
          <w:rFonts w:hint="eastAsia"/>
          <w:i/>
          <w:iCs/>
          <w:sz w:val="28"/>
          <w:szCs w:val="28"/>
        </w:rPr>
      </w:pPr>
    </w:p>
    <w:p w:rsidR="003307D3" w:rsidRDefault="00B25EF1" w14:paraId="013EB0C6" w14:textId="77777777">
      <w:pPr>
        <w:tabs>
          <w:tab w:val="left" w:pos="6348"/>
        </w:tabs>
        <w:jc w:val="right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Datum: 08-09-2023</w:t>
      </w:r>
    </w:p>
    <w:p w:rsidR="003307D3" w:rsidRDefault="00B25EF1" w14:paraId="4A472F91" w14:textId="77777777">
      <w:pPr>
        <w:tabs>
          <w:tab w:val="left" w:pos="6348"/>
        </w:tabs>
        <w:jc w:val="right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Versienummer: 1</w:t>
      </w:r>
    </w:p>
    <w:p w:rsidR="003307D3" w:rsidRDefault="00B25EF1" w14:paraId="7275938B" w14:textId="77777777">
      <w:pPr>
        <w:tabs>
          <w:tab w:val="left" w:pos="6348"/>
        </w:tabs>
        <w:jc w:val="right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Plaats: Groningen</w:t>
      </w:r>
    </w:p>
    <w:p w:rsidR="003307D3" w:rsidRDefault="003307D3" w14:paraId="0D0B940D" w14:textId="77777777">
      <w:pPr>
        <w:tabs>
          <w:tab w:val="left" w:pos="6348"/>
        </w:tabs>
        <w:jc w:val="right"/>
        <w:rPr>
          <w:rFonts w:hint="eastAsia"/>
          <w:i/>
          <w:iCs/>
          <w:sz w:val="28"/>
          <w:szCs w:val="28"/>
        </w:rPr>
      </w:pPr>
    </w:p>
    <w:p w:rsidR="003307D3" w:rsidRDefault="00B25EF1" w14:paraId="41D7F2AD" w14:textId="77777777">
      <w:pPr>
        <w:tabs>
          <w:tab w:val="left" w:pos="6348"/>
        </w:tabs>
        <w:jc w:val="right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Projectleider: Peter Benninga</w:t>
      </w:r>
    </w:p>
    <w:sdt>
      <w:sdtPr>
        <w:rPr>
          <w:rFonts w:ascii="Liberation Serif" w:hAnsi="Liberation Serif" w:eastAsia="NSimSun"/>
          <w:b w:val="0"/>
          <w:bCs w:val="0"/>
          <w:sz w:val="24"/>
          <w:szCs w:val="24"/>
        </w:rPr>
        <w:id w:val="1330217088"/>
        <w:docPartObj>
          <w:docPartGallery w:val="Table of Contents"/>
          <w:docPartUnique/>
        </w:docPartObj>
      </w:sdtPr>
      <w:sdtEndPr/>
      <w:sdtContent>
        <w:p w:rsidR="003307D3" w:rsidRDefault="00B25EF1" w14:paraId="5C0E8B20" w14:textId="77777777">
          <w:pPr>
            <w:pStyle w:val="TOCHeading"/>
            <w:rPr>
              <w:rFonts w:hint="eastAsia"/>
            </w:rPr>
          </w:pPr>
          <w:r>
            <w:br w:type="page"/>
          </w:r>
          <w:r>
            <w:lastRenderedPageBreak/>
            <w:t>Inhoud</w:t>
          </w:r>
        </w:p>
        <w:p w:rsidR="006D0EB0" w:rsidRDefault="00B25EF1" w14:paraId="1D486D5B" w14:textId="5A94F1BF">
          <w:pPr>
            <w:pStyle w:val="TOC1"/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ja-JP" w:bidi="ar-SA"/>
              <w14:ligatures w14:val="standardContextual"/>
            </w:rPr>
          </w:pPr>
          <w:r>
            <w:fldChar w:fldCharType="begin"/>
          </w:r>
          <w:r>
            <w:rPr>
              <w:rStyle w:val="Indexkoppeling"/>
            </w:rPr>
            <w:instrText xml:space="preserve"> TOC \f \o "1-9" \h</w:instrText>
          </w:r>
          <w:r>
            <w:rPr>
              <w:rStyle w:val="Indexkoppeling"/>
            </w:rPr>
            <w:fldChar w:fldCharType="separate"/>
          </w:r>
          <w:hyperlink w:history="1" w:anchor="_Toc148496317">
            <w:r w:rsidRPr="00045321" w:rsidR="006D0EB0">
              <w:rPr>
                <w:rStyle w:val="Hyperlink"/>
                <w:noProof/>
              </w:rPr>
              <w:t>1 Inleiding</w:t>
            </w:r>
            <w:r w:rsidR="006D0EB0">
              <w:rPr>
                <w:noProof/>
              </w:rPr>
              <w:tab/>
            </w:r>
            <w:r w:rsidR="006D0EB0">
              <w:rPr>
                <w:noProof/>
              </w:rPr>
              <w:fldChar w:fldCharType="begin"/>
            </w:r>
            <w:r w:rsidR="006D0EB0">
              <w:rPr>
                <w:noProof/>
              </w:rPr>
              <w:instrText xml:space="preserve"> PAGEREF _Toc148496317 \h </w:instrText>
            </w:r>
            <w:r w:rsidR="006D0EB0">
              <w:rPr>
                <w:noProof/>
              </w:rPr>
            </w:r>
            <w:r w:rsidR="006D0EB0">
              <w:rPr>
                <w:rFonts w:hint="eastAsia"/>
                <w:noProof/>
              </w:rPr>
              <w:fldChar w:fldCharType="separate"/>
            </w:r>
            <w:r w:rsidR="006D0EB0">
              <w:rPr>
                <w:rFonts w:hint="eastAsia"/>
                <w:noProof/>
              </w:rPr>
              <w:t>3</w:t>
            </w:r>
            <w:r w:rsidR="006D0EB0">
              <w:rPr>
                <w:noProof/>
              </w:rPr>
              <w:fldChar w:fldCharType="end"/>
            </w:r>
          </w:hyperlink>
        </w:p>
        <w:p w:rsidR="006D0EB0" w:rsidRDefault="006D0EB0" w14:paraId="7E97EB1C" w14:textId="73084A8D">
          <w:pPr>
            <w:pStyle w:val="TOC1"/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ja-JP" w:bidi="ar-SA"/>
              <w14:ligatures w14:val="standardContextual"/>
            </w:rPr>
          </w:pPr>
          <w:hyperlink w:history="1" w:anchor="_Toc148496318">
            <w:r w:rsidRPr="00045321">
              <w:rPr>
                <w:rStyle w:val="Hyperlink"/>
                <w:noProof/>
              </w:rPr>
              <w:t>2 project omschrijving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_Toc148496318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6D0EB0" w:rsidRDefault="006D0EB0" w14:paraId="25239413" w14:textId="775CA1FA">
          <w:pPr>
            <w:pStyle w:val="TOC1"/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ja-JP" w:bidi="ar-SA"/>
              <w14:ligatures w14:val="standardContextual"/>
            </w:rPr>
          </w:pPr>
          <w:hyperlink w:history="1" w:anchor="_Toc148496319">
            <w:r w:rsidRPr="00045321">
              <w:rPr>
                <w:rStyle w:val="Hyperlink"/>
                <w:noProof/>
              </w:rPr>
              <w:t>3 Mijlpalenplanning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_Toc148496319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6D0EB0" w:rsidRDefault="006D0EB0" w14:paraId="60F45CF7" w14:textId="163398B5">
          <w:pPr>
            <w:pStyle w:val="TOC1"/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ja-JP" w:bidi="ar-SA"/>
              <w14:ligatures w14:val="standardContextual"/>
            </w:rPr>
          </w:pPr>
          <w:hyperlink w:history="1" w:anchor="_Toc148496320">
            <w:r w:rsidRPr="00045321">
              <w:rPr>
                <w:rStyle w:val="Hyperlink"/>
                <w:noProof/>
              </w:rPr>
              <w:t>4 Leden projectgroep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_Toc148496320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6D0EB0" w:rsidRDefault="006D0EB0" w14:paraId="199F5530" w14:textId="09E0926C">
          <w:pPr>
            <w:pStyle w:val="TOC1"/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ja-JP" w:bidi="ar-SA"/>
              <w14:ligatures w14:val="standardContextual"/>
            </w:rPr>
          </w:pPr>
          <w:hyperlink w:history="1" w:anchor="_Toc148496321">
            <w:r w:rsidRPr="00045321">
              <w:rPr>
                <w:rStyle w:val="Hyperlink"/>
                <w:noProof/>
              </w:rPr>
              <w:t>4 Benodigdheden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_Toc148496321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3307D3" w:rsidRDefault="00B25EF1" w14:paraId="7CF3DCA7" w14:textId="1093C3AB">
          <w:pPr>
            <w:pStyle w:val="TOC1"/>
            <w:rPr>
              <w:rFonts w:hint="eastAsia"/>
            </w:rPr>
          </w:pPr>
          <w:r>
            <w:rPr>
              <w:rStyle w:val="Indexkoppeling"/>
            </w:rPr>
            <w:fldChar w:fldCharType="end"/>
          </w:r>
        </w:p>
      </w:sdtContent>
    </w:sdt>
    <w:p w:rsidR="003307D3" w:rsidRDefault="00B25EF1" w14:paraId="0E27B00A" w14:textId="77777777">
      <w:pPr>
        <w:tabs>
          <w:tab w:val="left" w:pos="6348"/>
        </w:tabs>
        <w:jc w:val="center"/>
        <w:rPr>
          <w:rFonts w:hint="eastAsia"/>
          <w:i/>
          <w:iCs/>
          <w:sz w:val="28"/>
          <w:szCs w:val="28"/>
        </w:rPr>
      </w:pPr>
      <w:r>
        <w:br w:type="page"/>
      </w:r>
    </w:p>
    <w:p w:rsidR="003307D3" w:rsidRDefault="00B25EF1" w14:paraId="3C815C00" w14:textId="77777777">
      <w:pPr>
        <w:pStyle w:val="Heading1"/>
        <w:rPr>
          <w:rFonts w:hint="eastAsia"/>
        </w:rPr>
      </w:pPr>
      <w:bookmarkStart w:name="_Toc148496317" w:id="0"/>
      <w:r>
        <w:lastRenderedPageBreak/>
        <w:t>1 Inleiding</w:t>
      </w:r>
      <w:bookmarkEnd w:id="0"/>
    </w:p>
    <w:p w:rsidR="003307D3" w:rsidRDefault="003307D3" w14:paraId="60061E4C" w14:textId="77777777">
      <w:pPr>
        <w:pStyle w:val="BodyText"/>
        <w:rPr>
          <w:rFonts w:hint="eastAsia"/>
        </w:rPr>
      </w:pPr>
    </w:p>
    <w:p w:rsidR="003307D3" w:rsidRDefault="00B25EF1" w14:paraId="21D2AB07" w14:textId="77777777">
      <w:pPr>
        <w:pStyle w:val="BodyText"/>
        <w:rPr>
          <w:rFonts w:hint="eastAsia"/>
        </w:rPr>
      </w:pPr>
      <w:r>
        <w:t>Voor u ligt het plan van aanpak die gemaakt is voor het Alfa College te Groningen en bevat informatie over het te maken stage registratiesysteem.</w:t>
      </w:r>
    </w:p>
    <w:p w:rsidR="003307D3" w:rsidRDefault="00B25EF1" w14:paraId="6D017333" w14:textId="77777777">
      <w:pPr>
        <w:pStyle w:val="BodyText"/>
        <w:rPr>
          <w:rFonts w:hint="eastAsia"/>
        </w:rPr>
      </w:pPr>
      <w:r>
        <w:t>Het idee van het project kwam doordat het huidige registratiesysteem niet aan de verwachtingen en wensen voldoet.</w:t>
      </w:r>
    </w:p>
    <w:p w:rsidR="003307D3" w:rsidRDefault="00B25EF1" w14:paraId="524387CD" w14:textId="77777777">
      <w:pPr>
        <w:pStyle w:val="BodyText"/>
        <w:rPr>
          <w:rFonts w:hint="eastAsia"/>
        </w:rPr>
      </w:pPr>
      <w:r>
        <w:t>Opdracht van Francisca Fouchier is aan de studenten van de klas ITA4-4a om een beter registratiesysteem te maken dat prettiger in gebruik te nemen is en meer rust uitstraalt.</w:t>
      </w:r>
    </w:p>
    <w:p w:rsidR="00B25EF1" w:rsidP="0D80283D" w:rsidRDefault="00B25EF1" w14:paraId="672645BD" w14:textId="655A5455">
      <w:pPr>
        <w:pStyle w:val="BodyText"/>
      </w:pPr>
      <w:r w:rsidR="00B25EF1">
        <w:rPr/>
        <w:t>Dit project zal uitgevoerd worden door</w:t>
      </w:r>
      <w:r w:rsidR="20E2F1D9">
        <w:rPr/>
        <w:t xml:space="preserve"> de </w:t>
      </w:r>
      <w:r w:rsidR="20E2F1D9">
        <w:rPr/>
        <w:t>KoeleKikkersKlub</w:t>
      </w:r>
      <w:r w:rsidR="20E2F1D9">
        <w:rPr/>
        <w:t>. Deze groep bestaat uit de volgende leden:</w:t>
      </w:r>
      <w:r w:rsidR="00B25EF1">
        <w:rPr/>
        <w:t xml:space="preserve"> </w:t>
      </w:r>
      <w:r w:rsidR="00B25EF1">
        <w:rPr/>
        <w:t xml:space="preserve">Brian Tummers, Mark de Jonge, Andreas Schaafsma, </w:t>
      </w:r>
      <w:r w:rsidR="00B25EF1">
        <w:rPr/>
        <w:t>Tabita Tiggelaar en Peter Benninga</w:t>
      </w:r>
      <w:r w:rsidR="4EFDC596">
        <w:rPr/>
        <w:t>.</w:t>
      </w:r>
    </w:p>
    <w:p w:rsidR="003307D3" w:rsidRDefault="00B25EF1" w14:paraId="4C1DCFD9" w14:textId="77777777">
      <w:pPr>
        <w:pStyle w:val="BodyText"/>
        <w:rPr>
          <w:rFonts w:hint="eastAsia"/>
        </w:rPr>
      </w:pPr>
      <w:r w:rsidR="00B25EF1">
        <w:rPr/>
        <w:t>Peter Benninga is ook de auteur van dit document.</w:t>
      </w:r>
    </w:p>
    <w:p w:rsidR="0D80283D" w:rsidP="0D80283D" w:rsidRDefault="0D80283D" w14:paraId="64AD8123" w14:textId="51FEF344">
      <w:pPr>
        <w:pStyle w:val="BodyText"/>
      </w:pPr>
    </w:p>
    <w:p w:rsidR="003307D3" w:rsidRDefault="003307D3" w14:paraId="44EAFD9C" w14:textId="77777777">
      <w:pPr>
        <w:pStyle w:val="BodyText"/>
        <w:rPr>
          <w:rFonts w:hint="eastAsia"/>
        </w:rPr>
      </w:pPr>
    </w:p>
    <w:p w:rsidR="003307D3" w:rsidRDefault="00B25EF1" w14:paraId="1BA081F3" w14:textId="77777777">
      <w:pPr>
        <w:pStyle w:val="BodyText"/>
        <w:rPr>
          <w:rFonts w:hint="eastAsia"/>
        </w:rPr>
      </w:pPr>
      <w:r>
        <w:t>Dit document bevalt eerst de doelstelling van het project, en vervolgens wordt er omschreven van het project inhoudt.</w:t>
      </w:r>
    </w:p>
    <w:p w:rsidR="003307D3" w:rsidRDefault="00B25EF1" w14:paraId="01A306D8" w14:textId="77777777">
      <w:pPr>
        <w:pStyle w:val="BodyText"/>
        <w:rPr>
          <w:rFonts w:hint="eastAsia"/>
        </w:rPr>
      </w:pPr>
      <w:r>
        <w:t>Daarna treft u een overzicht met de projectleden en alle benodigdheden om het project uit te voeren.</w:t>
      </w:r>
    </w:p>
    <w:p w:rsidR="003307D3" w:rsidRDefault="00B25EF1" w14:paraId="510E1D86" w14:textId="77777777">
      <w:pPr>
        <w:pStyle w:val="BodyText"/>
        <w:rPr>
          <w:rFonts w:hint="eastAsia"/>
        </w:rPr>
      </w:pPr>
      <w:r>
        <w:t>Tot slot worden alle taken van het project benoemd en kunt u de planning vinden.</w:t>
      </w:r>
    </w:p>
    <w:p w:rsidR="003307D3" w:rsidRDefault="00B25EF1" w14:paraId="4B94D5A5" w14:textId="77777777">
      <w:pPr>
        <w:pStyle w:val="BodyText"/>
        <w:rPr>
          <w:rFonts w:hint="eastAsia"/>
        </w:rPr>
      </w:pPr>
      <w:r>
        <w:br w:type="page"/>
      </w:r>
    </w:p>
    <w:p w:rsidR="003307D3" w:rsidP="3613DE31" w:rsidRDefault="00B25EF1" w14:paraId="1F9125F2" w14:textId="77777777">
      <w:pPr>
        <w:pStyle w:val="Heading1"/>
        <w:rPr>
          <w:rFonts w:hint="eastAsia"/>
        </w:rPr>
      </w:pPr>
      <w:bookmarkStart w:name="_Toc148496318" w:id="1"/>
      <w:r>
        <w:lastRenderedPageBreak/>
        <w:t>2 project omschrijving</w:t>
      </w:r>
      <w:bookmarkEnd w:id="1"/>
    </w:p>
    <w:p w:rsidR="003307D3" w:rsidRDefault="00B25EF1" w14:paraId="2A27EA24" w14:textId="77777777">
      <w:pPr>
        <w:pStyle w:val="BodyText"/>
        <w:rPr>
          <w:rFonts w:hint="eastAsia"/>
        </w:rPr>
      </w:pPr>
      <w:r>
        <w:t>De uiteindelijke doelstelling van dit project is om een beter stage registratiesysteem te maken dan dat op dit moment in gebruik genomen wordt.</w:t>
      </w:r>
    </w:p>
    <w:p w:rsidR="003307D3" w:rsidRDefault="00B25EF1" w14:paraId="292F4BF5" w14:textId="77777777">
      <w:pPr>
        <w:pStyle w:val="BodyText"/>
        <w:rPr>
          <w:rFonts w:hint="eastAsia"/>
        </w:rPr>
      </w:pPr>
      <w:r>
        <w:t>Studenten, docenten en stage coördinatoren moeten hierin de vooruitgang van het stage proces van de studenten kunnen volgen.</w:t>
      </w:r>
    </w:p>
    <w:p w:rsidR="003307D3" w:rsidRDefault="003307D3" w14:paraId="3DEEC669" w14:textId="77777777">
      <w:pPr>
        <w:pStyle w:val="BodyText"/>
        <w:rPr>
          <w:rFonts w:hint="eastAsia"/>
        </w:rPr>
      </w:pPr>
    </w:p>
    <w:p w:rsidR="003307D3" w:rsidRDefault="00B25EF1" w14:paraId="7E0B4E88" w14:textId="77777777">
      <w:pPr>
        <w:pStyle w:val="BodyText"/>
        <w:rPr>
          <w:rFonts w:hint="eastAsia"/>
        </w:rPr>
      </w:pPr>
      <w:r>
        <w:t>Deze (web)applicatie moet het mogelijk maken voor studenten om verslagen en documenten in te leveren. Deze moeten beoordeeld kunnen worden door de toegewezen docent.</w:t>
      </w:r>
    </w:p>
    <w:p w:rsidR="003307D3" w:rsidRDefault="00B25EF1" w14:paraId="3383908A" w14:textId="77777777">
      <w:pPr>
        <w:pStyle w:val="BodyText"/>
        <w:rPr>
          <w:rFonts w:hint="eastAsia"/>
        </w:rPr>
      </w:pPr>
      <w:r>
        <w:t>Daarnaast moeten partijen de voortgang kunnen zien van het stage proces van de student.</w:t>
      </w:r>
    </w:p>
    <w:p w:rsidR="003307D3" w:rsidRDefault="00B25EF1" w14:paraId="1B9A873B" w14:textId="77777777">
      <w:pPr>
        <w:pStyle w:val="BodyText"/>
        <w:numPr>
          <w:ilvl w:val="0"/>
          <w:numId w:val="2"/>
        </w:numPr>
        <w:rPr>
          <w:rFonts w:hint="eastAsia"/>
        </w:rPr>
      </w:pPr>
      <w:r>
        <w:t>Hiervoor moet de gebruiker zijn ingelogd.</w:t>
      </w:r>
    </w:p>
    <w:p w:rsidR="003307D3" w:rsidRDefault="00B25EF1" w14:paraId="02D50E4E" w14:textId="0E92611C">
      <w:pPr>
        <w:pStyle w:val="BodyText"/>
        <w:numPr>
          <w:ilvl w:val="0"/>
          <w:numId w:val="2"/>
        </w:numPr>
        <w:rPr>
          <w:rFonts w:hint="eastAsia"/>
        </w:rPr>
      </w:pPr>
      <w:r>
        <w:t xml:space="preserve">Docenten moeten bestanden </w:t>
      </w:r>
      <w:r w:rsidR="5BDF10A3">
        <w:t>zoals een stage</w:t>
      </w:r>
      <w:r w:rsidR="326BCB82">
        <w:t>versla</w:t>
      </w:r>
      <w:r w:rsidR="5BDF10A3">
        <w:t xml:space="preserve">g </w:t>
      </w:r>
      <w:r>
        <w:t xml:space="preserve">kunnen inlezen en </w:t>
      </w:r>
      <w:r w:rsidR="25597D5D">
        <w:t>beoordelen</w:t>
      </w:r>
      <w:r>
        <w:t>.</w:t>
      </w:r>
    </w:p>
    <w:p w:rsidR="003307D3" w:rsidP="3613DE31" w:rsidRDefault="00B25EF1" w14:paraId="46DE8CAA" w14:textId="5F2D37E4">
      <w:pPr>
        <w:pStyle w:val="BodyText"/>
        <w:numPr>
          <w:ilvl w:val="0"/>
          <w:numId w:val="2"/>
        </w:numPr>
        <w:rPr>
          <w:rFonts w:hint="eastAsia"/>
        </w:rPr>
      </w:pPr>
      <w:r>
        <w:t xml:space="preserve">Studenten moeten </w:t>
      </w:r>
      <w:r w:rsidR="7F000B3B">
        <w:t xml:space="preserve">bestanden zoals een </w:t>
      </w:r>
      <w:r w:rsidR="612BB2E9">
        <w:t>stageverslag</w:t>
      </w:r>
      <w:r w:rsidR="7F000B3B">
        <w:t xml:space="preserve"> </w:t>
      </w:r>
      <w:r>
        <w:t>in kunnen leveren.</w:t>
      </w:r>
    </w:p>
    <w:p w:rsidR="31B23E43" w:rsidP="3613DE31" w:rsidRDefault="31B23E43" w14:paraId="3047F32B" w14:textId="27103AAD">
      <w:pPr>
        <w:pStyle w:val="BodyText"/>
        <w:numPr>
          <w:ilvl w:val="0"/>
          <w:numId w:val="2"/>
        </w:numPr>
        <w:rPr>
          <w:rFonts w:hint="eastAsia"/>
        </w:rPr>
      </w:pPr>
      <w:r>
        <w:t>Bedrijven moeten studenten kunnen vinden om stagiaires te vinden en studenten moeten bedrijven kunnen vinden voor een mogelijke stageplaats.</w:t>
      </w:r>
    </w:p>
    <w:p w:rsidR="31B23E43" w:rsidP="3613DE31" w:rsidRDefault="31B23E43" w14:paraId="7591BDB1" w14:textId="6DEF62CA">
      <w:pPr>
        <w:pStyle w:val="BodyText"/>
        <w:numPr>
          <w:ilvl w:val="0"/>
          <w:numId w:val="2"/>
        </w:numPr>
        <w:rPr>
          <w:rFonts w:hint="eastAsia"/>
        </w:rPr>
      </w:pPr>
      <w:r>
        <w:t>Docenten moeten overzichtelijk de voortgang van de stages van hun studenten kunnen zien.</w:t>
      </w:r>
    </w:p>
    <w:p w:rsidR="3613DE31" w:rsidRDefault="3613DE31" w14:paraId="773D796A" w14:textId="2376F362">
      <w:pPr>
        <w:rPr>
          <w:rFonts w:hint="eastAsia"/>
        </w:rPr>
      </w:pPr>
      <w:r>
        <w:br w:type="page"/>
      </w:r>
    </w:p>
    <w:p w:rsidR="32B4FF4F" w:rsidP="3613DE31" w:rsidRDefault="32B4FF4F" w14:paraId="55821DA8" w14:textId="4D7A9B25">
      <w:pPr>
        <w:pStyle w:val="Heading1"/>
        <w:rPr>
          <w:rFonts w:hint="eastAsia"/>
        </w:rPr>
      </w:pPr>
      <w:bookmarkStart w:name="_Toc148496319" w:id="2"/>
      <w:r>
        <w:lastRenderedPageBreak/>
        <w:t>3 Mijlpalenplanning</w:t>
      </w:r>
      <w:bookmarkEnd w:id="2"/>
    </w:p>
    <w:p w:rsidR="3613DE31" w:rsidP="3613DE31" w:rsidRDefault="3613DE31" w14:paraId="5B9F1A70" w14:textId="4F098453">
      <w:pPr>
        <w:pStyle w:val="BodyText"/>
        <w:rPr>
          <w:rFonts w:hint="eastAsia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08"/>
        <w:gridCol w:w="2408"/>
        <w:gridCol w:w="2408"/>
        <w:gridCol w:w="2408"/>
      </w:tblGrid>
      <w:tr w:rsidR="3613DE31" w:rsidTr="0D80283D" w14:paraId="25903FEB" w14:textId="77777777">
        <w:trPr>
          <w:trHeight w:val="300"/>
        </w:trPr>
        <w:tc>
          <w:tcPr>
            <w:tcW w:w="2408" w:type="dxa"/>
            <w:tcMar/>
          </w:tcPr>
          <w:p w:rsidR="76E84A58" w:rsidP="3613DE31" w:rsidRDefault="76E84A58" w14:paraId="287FF392" w14:textId="4BF43B07">
            <w:pPr>
              <w:pStyle w:val="BodyText"/>
              <w:rPr>
                <w:rFonts w:hint="eastAsia"/>
              </w:rPr>
            </w:pPr>
            <w:r>
              <w:t>Wat</w:t>
            </w:r>
          </w:p>
        </w:tc>
        <w:tc>
          <w:tcPr>
            <w:tcW w:w="2408" w:type="dxa"/>
            <w:tcMar/>
          </w:tcPr>
          <w:p w:rsidR="76E84A58" w:rsidP="3613DE31" w:rsidRDefault="76E84A58" w14:paraId="769482D1" w14:textId="1B64721D">
            <w:pPr>
              <w:pStyle w:val="BodyText"/>
              <w:rPr>
                <w:rFonts w:hint="eastAsia"/>
              </w:rPr>
            </w:pPr>
            <w:r>
              <w:t>Wanneer</w:t>
            </w:r>
          </w:p>
        </w:tc>
        <w:tc>
          <w:tcPr>
            <w:tcW w:w="2408" w:type="dxa"/>
            <w:tcMar/>
          </w:tcPr>
          <w:p w:rsidR="76E84A58" w:rsidP="3613DE31" w:rsidRDefault="76E84A58" w14:paraId="4ADD0865" w14:textId="57ED22D5">
            <w:pPr>
              <w:pStyle w:val="BodyText"/>
              <w:rPr>
                <w:rFonts w:hint="eastAsia"/>
              </w:rPr>
            </w:pPr>
            <w:r>
              <w:t>Duur</w:t>
            </w:r>
          </w:p>
        </w:tc>
        <w:tc>
          <w:tcPr>
            <w:tcW w:w="2408" w:type="dxa"/>
            <w:tcMar/>
          </w:tcPr>
          <w:p w:rsidR="76E84A58" w:rsidP="3613DE31" w:rsidRDefault="76E84A58" w14:paraId="7A2B10C0" w14:textId="44D3D302">
            <w:pPr>
              <w:pStyle w:val="BodyText"/>
              <w:rPr>
                <w:rFonts w:hint="eastAsia"/>
              </w:rPr>
            </w:pPr>
            <w:r>
              <w:t>Wie</w:t>
            </w:r>
          </w:p>
        </w:tc>
      </w:tr>
      <w:tr w:rsidR="3613DE31" w:rsidTr="0D80283D" w14:paraId="5398692F" w14:textId="77777777">
        <w:trPr>
          <w:trHeight w:val="300"/>
        </w:trPr>
        <w:tc>
          <w:tcPr>
            <w:tcW w:w="2408" w:type="dxa"/>
            <w:tcMar/>
          </w:tcPr>
          <w:p w:rsidR="012B9472" w:rsidP="3613DE31" w:rsidRDefault="012B9472" w14:paraId="2970201A" w14:textId="34CFB0AE">
            <w:pPr>
              <w:pStyle w:val="BodyText"/>
              <w:rPr>
                <w:rFonts w:hint="eastAsia"/>
              </w:rPr>
            </w:pPr>
            <w:r>
              <w:t>Gesprek wensen en eisen</w:t>
            </w:r>
          </w:p>
        </w:tc>
        <w:tc>
          <w:tcPr>
            <w:tcW w:w="2408" w:type="dxa"/>
            <w:tcMar/>
          </w:tcPr>
          <w:p w:rsidR="36B5CC7C" w:rsidP="0D80283D" w:rsidRDefault="36B5CC7C" w14:paraId="0228E633" w14:textId="47BE7DBC">
            <w:pPr>
              <w:pStyle w:val="BodyText"/>
            </w:pPr>
            <w:r w:rsidR="14A734F4">
              <w:rPr/>
              <w:t xml:space="preserve">Week </w:t>
            </w:r>
            <w:r w:rsidR="7526A9C5">
              <w:rPr/>
              <w:t>38</w:t>
            </w:r>
          </w:p>
        </w:tc>
        <w:tc>
          <w:tcPr>
            <w:tcW w:w="2408" w:type="dxa"/>
            <w:tcMar/>
          </w:tcPr>
          <w:p w:rsidR="012B9472" w:rsidP="3613DE31" w:rsidRDefault="012B9472" w14:paraId="4A6321DC" w14:textId="7B655B8C">
            <w:pPr>
              <w:pStyle w:val="BodyText"/>
              <w:rPr>
                <w:rFonts w:hint="eastAsia"/>
              </w:rPr>
            </w:pPr>
            <w:r>
              <w:t>30 minuten</w:t>
            </w:r>
          </w:p>
        </w:tc>
        <w:tc>
          <w:tcPr>
            <w:tcW w:w="2408" w:type="dxa"/>
            <w:tcMar/>
          </w:tcPr>
          <w:p w:rsidR="012B9472" w:rsidP="3613DE31" w:rsidRDefault="012B9472" w14:paraId="5B28B7AF" w14:textId="0F23E460">
            <w:pPr>
              <w:pStyle w:val="BodyText"/>
              <w:rPr>
                <w:rFonts w:hint="eastAsia"/>
              </w:rPr>
            </w:pPr>
            <w:r>
              <w:t>Koelekikkersklub &amp; Francisca Fouchier</w:t>
            </w:r>
          </w:p>
        </w:tc>
      </w:tr>
      <w:tr w:rsidR="3613DE31" w:rsidTr="0D80283D" w14:paraId="05ABFF75" w14:textId="77777777">
        <w:trPr>
          <w:trHeight w:val="300"/>
        </w:trPr>
        <w:tc>
          <w:tcPr>
            <w:tcW w:w="2408" w:type="dxa"/>
            <w:tcMar/>
          </w:tcPr>
          <w:p w:rsidR="012B9472" w:rsidP="3613DE31" w:rsidRDefault="012B9472" w14:paraId="15A66685" w14:textId="608FE2C2">
            <w:pPr>
              <w:pStyle w:val="BodyText"/>
              <w:rPr>
                <w:rFonts w:hint="eastAsia"/>
              </w:rPr>
            </w:pPr>
            <w:r>
              <w:t>Plan van aanpak</w:t>
            </w:r>
          </w:p>
        </w:tc>
        <w:tc>
          <w:tcPr>
            <w:tcW w:w="2408" w:type="dxa"/>
            <w:tcMar/>
          </w:tcPr>
          <w:p w:rsidR="656A4236" w:rsidP="0D80283D" w:rsidRDefault="656A4236" w14:paraId="78E93C4C" w14:textId="500FABED">
            <w:pPr>
              <w:pStyle w:val="BodyText"/>
            </w:pPr>
            <w:r w:rsidR="56996ADB">
              <w:rPr/>
              <w:t xml:space="preserve">Week </w:t>
            </w:r>
            <w:r w:rsidR="2548CF9C">
              <w:rPr/>
              <w:t>38</w:t>
            </w:r>
          </w:p>
        </w:tc>
        <w:tc>
          <w:tcPr>
            <w:tcW w:w="2408" w:type="dxa"/>
            <w:tcMar/>
          </w:tcPr>
          <w:p w:rsidR="012B9472" w:rsidP="3613DE31" w:rsidRDefault="012B9472" w14:paraId="05378A7E" w14:textId="627679F8">
            <w:pPr>
              <w:pStyle w:val="BodyText"/>
              <w:rPr>
                <w:rFonts w:hint="eastAsia"/>
              </w:rPr>
            </w:pPr>
            <w:r>
              <w:t>3 uur</w:t>
            </w:r>
          </w:p>
        </w:tc>
        <w:tc>
          <w:tcPr>
            <w:tcW w:w="2408" w:type="dxa"/>
            <w:tcMar/>
          </w:tcPr>
          <w:p w:rsidR="012B9472" w:rsidP="3613DE31" w:rsidRDefault="012B9472" w14:paraId="7FA4A360" w14:textId="6DD3ACCD">
            <w:pPr>
              <w:pStyle w:val="BodyText"/>
              <w:rPr>
                <w:rFonts w:hint="eastAsia"/>
              </w:rPr>
            </w:pPr>
            <w:r>
              <w:t>Peter Benninga</w:t>
            </w:r>
          </w:p>
        </w:tc>
      </w:tr>
      <w:tr w:rsidR="3613DE31" w:rsidTr="0D80283D" w14:paraId="0D31C6C2" w14:textId="77777777">
        <w:trPr>
          <w:trHeight w:val="300"/>
        </w:trPr>
        <w:tc>
          <w:tcPr>
            <w:tcW w:w="2408" w:type="dxa"/>
            <w:tcMar/>
          </w:tcPr>
          <w:p w:rsidR="3963CB59" w:rsidP="3613DE31" w:rsidRDefault="3963CB59" w14:paraId="543B4C97" w14:textId="06805BF4">
            <w:pPr>
              <w:pStyle w:val="BodyText"/>
              <w:rPr>
                <w:rFonts w:hint="eastAsia"/>
              </w:rPr>
            </w:pPr>
            <w:r>
              <w:t>Doornemen functionaliteiten</w:t>
            </w:r>
          </w:p>
        </w:tc>
        <w:tc>
          <w:tcPr>
            <w:tcW w:w="2408" w:type="dxa"/>
            <w:tcMar/>
          </w:tcPr>
          <w:p w:rsidR="3963CB59" w:rsidP="0D80283D" w:rsidRDefault="3963CB59" w14:paraId="7E999569" w14:textId="6F435B83">
            <w:pPr>
              <w:pStyle w:val="BodyText"/>
            </w:pPr>
            <w:r w:rsidR="792595A4">
              <w:rPr/>
              <w:t xml:space="preserve">Week </w:t>
            </w:r>
            <w:r w:rsidR="03C47434">
              <w:rPr/>
              <w:t>39</w:t>
            </w:r>
          </w:p>
        </w:tc>
        <w:tc>
          <w:tcPr>
            <w:tcW w:w="2408" w:type="dxa"/>
            <w:tcMar/>
          </w:tcPr>
          <w:p w:rsidR="3963CB59" w:rsidP="3613DE31" w:rsidRDefault="3963CB59" w14:paraId="51B03D9B" w14:textId="6B579CF3">
            <w:pPr>
              <w:pStyle w:val="BodyText"/>
              <w:rPr>
                <w:rFonts w:hint="eastAsia"/>
              </w:rPr>
            </w:pPr>
            <w:r>
              <w:t>1 uur</w:t>
            </w:r>
          </w:p>
        </w:tc>
        <w:tc>
          <w:tcPr>
            <w:tcW w:w="2408" w:type="dxa"/>
            <w:tcMar/>
          </w:tcPr>
          <w:p w:rsidR="3963CB59" w:rsidP="3613DE31" w:rsidRDefault="3963CB59" w14:paraId="272B5360" w14:textId="51EBEFDD">
            <w:pPr>
              <w:pStyle w:val="BodyText"/>
              <w:rPr>
                <w:rFonts w:hint="eastAsia"/>
              </w:rPr>
            </w:pPr>
            <w:r>
              <w:t>Peter Benninga &amp; Mark de Jonge</w:t>
            </w:r>
          </w:p>
        </w:tc>
      </w:tr>
      <w:tr w:rsidR="3613DE31" w:rsidTr="0D80283D" w14:paraId="4EF5125C" w14:textId="77777777">
        <w:trPr>
          <w:trHeight w:val="300"/>
        </w:trPr>
        <w:tc>
          <w:tcPr>
            <w:tcW w:w="2408" w:type="dxa"/>
            <w:tcMar/>
          </w:tcPr>
          <w:p w:rsidR="6F60408D" w:rsidP="3613DE31" w:rsidRDefault="6F60408D" w14:paraId="63956037" w14:textId="21912791">
            <w:pPr>
              <w:pStyle w:val="BodyText"/>
              <w:rPr>
                <w:rFonts w:hint="eastAsia"/>
              </w:rPr>
            </w:pPr>
            <w:r>
              <w:t>Functioneel ontwerp maken</w:t>
            </w:r>
          </w:p>
        </w:tc>
        <w:tc>
          <w:tcPr>
            <w:tcW w:w="2408" w:type="dxa"/>
            <w:tcMar/>
          </w:tcPr>
          <w:p w:rsidR="6F60408D" w:rsidP="0D80283D" w:rsidRDefault="6F60408D" w14:paraId="338E5AC6" w14:textId="2ACFC907">
            <w:pPr>
              <w:pStyle w:val="BodyText"/>
            </w:pPr>
            <w:r w:rsidR="5F7E012C">
              <w:rPr/>
              <w:t>Week</w:t>
            </w:r>
            <w:r w:rsidR="421D6492">
              <w:rPr/>
              <w:t xml:space="preserve"> 39</w:t>
            </w:r>
          </w:p>
        </w:tc>
        <w:tc>
          <w:tcPr>
            <w:tcW w:w="2408" w:type="dxa"/>
            <w:tcMar/>
          </w:tcPr>
          <w:p w:rsidR="6F60408D" w:rsidP="3613DE31" w:rsidRDefault="6F60408D" w14:paraId="1C68B121" w14:textId="6633B27E">
            <w:pPr>
              <w:pStyle w:val="BodyText"/>
              <w:rPr>
                <w:rFonts w:hint="eastAsia"/>
              </w:rPr>
            </w:pPr>
            <w:r>
              <w:t>5 uur</w:t>
            </w:r>
          </w:p>
        </w:tc>
        <w:tc>
          <w:tcPr>
            <w:tcW w:w="2408" w:type="dxa"/>
            <w:tcMar/>
          </w:tcPr>
          <w:p w:rsidR="6F60408D" w:rsidP="3613DE31" w:rsidRDefault="6F60408D" w14:paraId="54FA8281" w14:textId="4BF7ACB7">
            <w:pPr>
              <w:pStyle w:val="BodyText"/>
              <w:rPr>
                <w:rFonts w:hint="eastAsia"/>
              </w:rPr>
            </w:pPr>
            <w:r>
              <w:t>Mark de Jonge</w:t>
            </w:r>
          </w:p>
        </w:tc>
      </w:tr>
      <w:tr w:rsidR="3613DE31" w:rsidTr="0D80283D" w14:paraId="005BE347" w14:textId="77777777">
        <w:trPr>
          <w:trHeight w:val="300"/>
        </w:trPr>
        <w:tc>
          <w:tcPr>
            <w:tcW w:w="2408" w:type="dxa"/>
            <w:tcMar/>
          </w:tcPr>
          <w:p w:rsidR="3C12E7DE" w:rsidP="3613DE31" w:rsidRDefault="3C12E7DE" w14:paraId="72834099" w14:textId="061EECA5">
            <w:pPr>
              <w:pStyle w:val="BodyText"/>
              <w:rPr>
                <w:rFonts w:hint="eastAsia"/>
              </w:rPr>
            </w:pPr>
            <w:r>
              <w:t>Technisch ontwerp</w:t>
            </w:r>
          </w:p>
        </w:tc>
        <w:tc>
          <w:tcPr>
            <w:tcW w:w="2408" w:type="dxa"/>
            <w:tcMar/>
          </w:tcPr>
          <w:p w:rsidR="3C12E7DE" w:rsidP="0D80283D" w:rsidRDefault="3C12E7DE" w14:paraId="65C0D77E" w14:textId="2FED6182">
            <w:pPr>
              <w:pStyle w:val="BodyText"/>
            </w:pPr>
            <w:r w:rsidR="01A1579C">
              <w:rPr/>
              <w:t xml:space="preserve">Week </w:t>
            </w:r>
            <w:r w:rsidR="16BC0AA9">
              <w:rPr/>
              <w:t>39</w:t>
            </w:r>
          </w:p>
        </w:tc>
        <w:tc>
          <w:tcPr>
            <w:tcW w:w="2408" w:type="dxa"/>
            <w:tcMar/>
          </w:tcPr>
          <w:p w:rsidR="3C12E7DE" w:rsidP="3613DE31" w:rsidRDefault="3C12E7DE" w14:paraId="69B56140" w14:textId="48EF208B">
            <w:pPr>
              <w:pStyle w:val="BodyText"/>
              <w:rPr>
                <w:rFonts w:hint="eastAsia"/>
              </w:rPr>
            </w:pPr>
            <w:r>
              <w:t>5 uur</w:t>
            </w:r>
          </w:p>
        </w:tc>
        <w:tc>
          <w:tcPr>
            <w:tcW w:w="2408" w:type="dxa"/>
            <w:tcMar/>
          </w:tcPr>
          <w:p w:rsidR="3C12E7DE" w:rsidP="3613DE31" w:rsidRDefault="3C12E7DE" w14:paraId="555A3908" w14:textId="0DEDE152">
            <w:pPr>
              <w:pStyle w:val="BodyText"/>
            </w:pPr>
            <w:r w:rsidR="2C4B970F">
              <w:rPr/>
              <w:t>Brian Tummers</w:t>
            </w:r>
          </w:p>
        </w:tc>
      </w:tr>
      <w:tr w:rsidR="3613DE31" w:rsidTr="0D80283D" w14:paraId="6B610F04" w14:textId="77777777">
        <w:trPr>
          <w:trHeight w:val="300"/>
        </w:trPr>
        <w:tc>
          <w:tcPr>
            <w:tcW w:w="2408" w:type="dxa"/>
            <w:tcMar/>
          </w:tcPr>
          <w:p w:rsidR="3C12E7DE" w:rsidP="3613DE31" w:rsidRDefault="3C12E7DE" w14:paraId="1C500BF6" w14:textId="1359610C">
            <w:pPr>
              <w:pStyle w:val="BodyText"/>
              <w:rPr>
                <w:rFonts w:hint="eastAsia"/>
              </w:rPr>
            </w:pPr>
            <w:r>
              <w:t>Voortgangsgesprek Francisca</w:t>
            </w:r>
          </w:p>
        </w:tc>
        <w:tc>
          <w:tcPr>
            <w:tcW w:w="2408" w:type="dxa"/>
            <w:tcMar/>
          </w:tcPr>
          <w:p w:rsidR="3C12E7DE" w:rsidP="0D80283D" w:rsidRDefault="3C12E7DE" w14:paraId="444DC918" w14:textId="442E7FBD">
            <w:pPr>
              <w:pStyle w:val="BodyText"/>
              <w:bidi w:val="0"/>
              <w:spacing w:before="0" w:beforeAutospacing="off" w:after="140" w:afterAutospacing="off" w:line="276" w:lineRule="auto"/>
              <w:ind w:left="0" w:right="0"/>
              <w:jc w:val="left"/>
            </w:pPr>
            <w:r w:rsidR="0C409497">
              <w:rPr/>
              <w:t>Week 40</w:t>
            </w:r>
          </w:p>
        </w:tc>
        <w:tc>
          <w:tcPr>
            <w:tcW w:w="2408" w:type="dxa"/>
            <w:tcMar/>
          </w:tcPr>
          <w:p w:rsidR="3C12E7DE" w:rsidP="3613DE31" w:rsidRDefault="3C12E7DE" w14:paraId="2E2106A0" w14:textId="7AAAF1C5">
            <w:pPr>
              <w:pStyle w:val="BodyText"/>
              <w:rPr>
                <w:rFonts w:hint="eastAsia"/>
              </w:rPr>
            </w:pPr>
            <w:r>
              <w:t>30 minuten</w:t>
            </w:r>
          </w:p>
        </w:tc>
        <w:tc>
          <w:tcPr>
            <w:tcW w:w="2408" w:type="dxa"/>
            <w:tcMar/>
          </w:tcPr>
          <w:p w:rsidR="3C12E7DE" w:rsidP="3613DE31" w:rsidRDefault="3C12E7DE" w14:paraId="48D93437" w14:textId="09349B17">
            <w:pPr>
              <w:pStyle w:val="BodyText"/>
              <w:rPr>
                <w:rFonts w:hint="eastAsia"/>
              </w:rPr>
            </w:pPr>
            <w:r>
              <w:t>Koelekikkerklub &amp; Francsica Fouchier</w:t>
            </w:r>
          </w:p>
        </w:tc>
      </w:tr>
      <w:tr w:rsidR="0D80283D" w:rsidTr="0D80283D" w14:paraId="5EDAF592">
        <w:trPr>
          <w:trHeight w:val="300"/>
        </w:trPr>
        <w:tc>
          <w:tcPr>
            <w:tcW w:w="2408" w:type="dxa"/>
            <w:tcMar/>
          </w:tcPr>
          <w:p w:rsidR="0BD2FFA0" w:rsidP="0D80283D" w:rsidRDefault="0BD2FFA0" w14:paraId="212CC1C6" w14:textId="27510589">
            <w:pPr>
              <w:pStyle w:val="BodyText"/>
            </w:pPr>
            <w:r w:rsidR="0BD2FFA0">
              <w:rPr/>
              <w:t>Oplevering product</w:t>
            </w:r>
          </w:p>
        </w:tc>
        <w:tc>
          <w:tcPr>
            <w:tcW w:w="2408" w:type="dxa"/>
            <w:tcMar/>
          </w:tcPr>
          <w:p w:rsidR="1651E52E" w:rsidP="0D80283D" w:rsidRDefault="1651E52E" w14:paraId="41A3D316" w14:textId="44469F9F">
            <w:pPr>
              <w:pStyle w:val="BodyText"/>
              <w:spacing w:line="276" w:lineRule="auto"/>
              <w:jc w:val="left"/>
            </w:pPr>
            <w:r w:rsidR="1651E52E">
              <w:rPr/>
              <w:t>Week 45</w:t>
            </w:r>
          </w:p>
        </w:tc>
        <w:tc>
          <w:tcPr>
            <w:tcW w:w="2408" w:type="dxa"/>
            <w:tcMar/>
          </w:tcPr>
          <w:p w:rsidR="19FAAB60" w:rsidP="0D80283D" w:rsidRDefault="19FAAB60" w14:paraId="5256BC83" w14:textId="5C39861E">
            <w:pPr>
              <w:pStyle w:val="BodyText"/>
            </w:pPr>
            <w:r w:rsidR="19FAAB60">
              <w:rPr/>
              <w:t>1 uur</w:t>
            </w:r>
          </w:p>
        </w:tc>
        <w:tc>
          <w:tcPr>
            <w:tcW w:w="2408" w:type="dxa"/>
            <w:tcMar/>
          </w:tcPr>
          <w:p w:rsidR="19FAAB60" w:rsidP="0D80283D" w:rsidRDefault="19FAAB60" w14:paraId="2F41DE22" w14:textId="70CE4ABC">
            <w:pPr>
              <w:pStyle w:val="BodyText"/>
            </w:pPr>
            <w:r w:rsidR="19FAAB60">
              <w:rPr/>
              <w:t>Koelekikkersklub</w:t>
            </w:r>
            <w:r w:rsidR="19FAAB60">
              <w:rPr/>
              <w:t xml:space="preserve"> &amp; Francisca Fouchier</w:t>
            </w:r>
          </w:p>
        </w:tc>
      </w:tr>
    </w:tbl>
    <w:p w:rsidR="003307D3" w:rsidRDefault="00B25EF1" w14:paraId="3656B9AB" w14:textId="77777777">
      <w:pPr>
        <w:pStyle w:val="BodyText"/>
        <w:rPr>
          <w:rFonts w:hint="eastAsia"/>
        </w:rPr>
      </w:pPr>
      <w:r>
        <w:br w:type="page"/>
      </w:r>
    </w:p>
    <w:p w:rsidR="003307D3" w:rsidRDefault="2FF79954" w14:paraId="68CA38ED" w14:textId="3715B5EF">
      <w:pPr>
        <w:pStyle w:val="Heading1"/>
        <w:rPr>
          <w:rFonts w:hint="eastAsia"/>
        </w:rPr>
      </w:pPr>
      <w:bookmarkStart w:name="_Toc148496320" w:id="3"/>
      <w:r>
        <w:lastRenderedPageBreak/>
        <w:t>4</w:t>
      </w:r>
      <w:r w:rsidR="00B25EF1">
        <w:t xml:space="preserve"> Leden projectgroep</w:t>
      </w:r>
      <w:bookmarkEnd w:id="3"/>
    </w:p>
    <w:p w:rsidR="003307D3" w:rsidRDefault="003307D3" w14:paraId="45FB0818" w14:textId="77777777">
      <w:pPr>
        <w:pStyle w:val="BodyText"/>
        <w:rPr>
          <w:rFonts w:hint="eastAsia"/>
        </w:rPr>
      </w:pPr>
    </w:p>
    <w:p w:rsidR="003307D3" w:rsidRDefault="00B25EF1" w14:paraId="7C9FDFD5" w14:textId="77777777">
      <w:pPr>
        <w:pStyle w:val="BodyText"/>
        <w:rPr>
          <w:rFonts w:hint="eastAsia"/>
        </w:rPr>
      </w:pPr>
      <w:r>
        <w:t>In onderstaand overzicht staan de betrokken projectleden met e-mailadres en functie.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8"/>
        <w:gridCol w:w="3210"/>
        <w:gridCol w:w="3210"/>
      </w:tblGrid>
      <w:tr w:rsidR="003307D3" w:rsidTr="3613DE31" w14:paraId="07A4598F" w14:textId="77777777">
        <w:tc>
          <w:tcPr>
            <w:tcW w:w="3212" w:type="dxa"/>
            <w:tcBorders>
              <w:top w:val="single" w:color="000000" w:themeColor="text2" w:sz="4" w:space="0"/>
              <w:left w:val="single" w:color="000000" w:themeColor="text2" w:sz="4" w:space="0"/>
              <w:bottom w:val="single" w:color="000000" w:themeColor="text2" w:sz="4" w:space="0"/>
            </w:tcBorders>
          </w:tcPr>
          <w:p w:rsidR="003307D3" w:rsidRDefault="00B25EF1" w14:paraId="468E9CB3" w14:textId="77777777">
            <w:pPr>
              <w:pStyle w:val="Inhoudtabel"/>
              <w:rPr>
                <w:rFonts w:hint="eastAsia"/>
              </w:rPr>
            </w:pPr>
            <w:r>
              <w:t>Naam</w:t>
            </w:r>
          </w:p>
        </w:tc>
        <w:tc>
          <w:tcPr>
            <w:tcW w:w="3213" w:type="dxa"/>
            <w:tcBorders>
              <w:top w:val="single" w:color="000000" w:themeColor="text2" w:sz="4" w:space="0"/>
              <w:left w:val="single" w:color="000000" w:themeColor="text2" w:sz="4" w:space="0"/>
              <w:bottom w:val="single" w:color="000000" w:themeColor="text2" w:sz="4" w:space="0"/>
            </w:tcBorders>
          </w:tcPr>
          <w:p w:rsidR="003307D3" w:rsidRDefault="00B25EF1" w14:paraId="7D10722A" w14:textId="77777777">
            <w:pPr>
              <w:pStyle w:val="Inhoudtabel"/>
              <w:rPr>
                <w:rFonts w:hint="eastAsia"/>
              </w:rPr>
            </w:pPr>
            <w:r>
              <w:t>E-mailadres</w:t>
            </w:r>
          </w:p>
        </w:tc>
        <w:tc>
          <w:tcPr>
            <w:tcW w:w="3213" w:type="dxa"/>
            <w:tcBorders>
              <w:top w:val="single" w:color="000000" w:themeColor="text2" w:sz="4" w:space="0"/>
              <w:left w:val="single" w:color="000000" w:themeColor="text2" w:sz="4" w:space="0"/>
              <w:bottom w:val="single" w:color="000000" w:themeColor="text2" w:sz="4" w:space="0"/>
              <w:right w:val="single" w:color="000000" w:themeColor="text2" w:sz="4" w:space="0"/>
            </w:tcBorders>
          </w:tcPr>
          <w:p w:rsidR="003307D3" w:rsidRDefault="00B25EF1" w14:paraId="701516E5" w14:textId="77777777">
            <w:pPr>
              <w:pStyle w:val="Inhoudtabel"/>
              <w:rPr>
                <w:rFonts w:hint="eastAsia"/>
              </w:rPr>
            </w:pPr>
            <w:r>
              <w:t>Functie</w:t>
            </w:r>
          </w:p>
        </w:tc>
      </w:tr>
      <w:tr w:rsidR="003307D3" w:rsidTr="3613DE31" w14:paraId="41C91283" w14:textId="77777777">
        <w:tc>
          <w:tcPr>
            <w:tcW w:w="3212" w:type="dxa"/>
            <w:tcBorders>
              <w:left w:val="single" w:color="000000" w:themeColor="text2" w:sz="4" w:space="0"/>
              <w:bottom w:val="single" w:color="000000" w:themeColor="text2" w:sz="4" w:space="0"/>
            </w:tcBorders>
          </w:tcPr>
          <w:p w:rsidR="003307D3" w:rsidRDefault="00B25EF1" w14:paraId="514F266A" w14:textId="77777777">
            <w:pPr>
              <w:pStyle w:val="Inhoudtabel"/>
              <w:rPr>
                <w:rFonts w:hint="eastAsia"/>
              </w:rPr>
            </w:pPr>
            <w:r>
              <w:t>Peter Benninga</w:t>
            </w:r>
          </w:p>
        </w:tc>
        <w:tc>
          <w:tcPr>
            <w:tcW w:w="3213" w:type="dxa"/>
            <w:tcBorders>
              <w:left w:val="single" w:color="000000" w:themeColor="text2" w:sz="4" w:space="0"/>
              <w:bottom w:val="single" w:color="000000" w:themeColor="text2" w:sz="4" w:space="0"/>
            </w:tcBorders>
          </w:tcPr>
          <w:p w:rsidR="003307D3" w:rsidRDefault="00B25EF1" w14:paraId="580B7515" w14:textId="77777777">
            <w:pPr>
              <w:pStyle w:val="Inhoudtabel"/>
              <w:rPr>
                <w:rFonts w:hint="eastAsia"/>
              </w:rPr>
            </w:pPr>
            <w:r>
              <w:rPr>
                <w:rStyle w:val="Hyperlink"/>
              </w:rPr>
              <w:t>p.benninga@student.alfa-college.nl</w:t>
            </w:r>
          </w:p>
        </w:tc>
        <w:tc>
          <w:tcPr>
            <w:tcW w:w="3213" w:type="dxa"/>
            <w:tcBorders>
              <w:left w:val="single" w:color="000000" w:themeColor="text2" w:sz="4" w:space="0"/>
              <w:bottom w:val="single" w:color="000000" w:themeColor="text2" w:sz="4" w:space="0"/>
              <w:right w:val="single" w:color="000000" w:themeColor="text2" w:sz="4" w:space="0"/>
            </w:tcBorders>
          </w:tcPr>
          <w:p w:rsidR="003307D3" w:rsidRDefault="00B25EF1" w14:paraId="042D0593" w14:textId="77777777">
            <w:pPr>
              <w:pStyle w:val="Inhoudtabel"/>
              <w:rPr>
                <w:rFonts w:hint="eastAsia"/>
              </w:rPr>
            </w:pPr>
            <w:r>
              <w:t>Back-end developer</w:t>
            </w:r>
          </w:p>
        </w:tc>
      </w:tr>
      <w:tr w:rsidR="003307D3" w:rsidTr="3613DE31" w14:paraId="45BE803A" w14:textId="77777777">
        <w:tc>
          <w:tcPr>
            <w:tcW w:w="3212" w:type="dxa"/>
            <w:tcBorders>
              <w:left w:val="single" w:color="000000" w:themeColor="text2" w:sz="4" w:space="0"/>
              <w:bottom w:val="single" w:color="000000" w:themeColor="text2" w:sz="4" w:space="0"/>
            </w:tcBorders>
          </w:tcPr>
          <w:p w:rsidR="003307D3" w:rsidRDefault="00B25EF1" w14:paraId="61EDC50C" w14:textId="77777777">
            <w:pPr>
              <w:pStyle w:val="Inhoudtabel"/>
              <w:rPr>
                <w:rFonts w:hint="eastAsia"/>
              </w:rPr>
            </w:pPr>
            <w:r>
              <w:t>Andreas Schaafsma</w:t>
            </w:r>
          </w:p>
        </w:tc>
        <w:tc>
          <w:tcPr>
            <w:tcW w:w="3213" w:type="dxa"/>
            <w:tcBorders>
              <w:left w:val="single" w:color="000000" w:themeColor="text2" w:sz="4" w:space="0"/>
              <w:bottom w:val="single" w:color="000000" w:themeColor="text2" w:sz="4" w:space="0"/>
            </w:tcBorders>
          </w:tcPr>
          <w:p w:rsidR="003307D3" w:rsidRDefault="00B25EF1" w14:paraId="26376A32" w14:textId="77777777">
            <w:pPr>
              <w:pStyle w:val="Inhoudtabel"/>
              <w:rPr>
                <w:rFonts w:hint="eastAsia"/>
              </w:rPr>
            </w:pPr>
            <w:r>
              <w:t>an.schaafsma</w:t>
            </w:r>
            <w:hyperlink r:id="rId5">
              <w:r>
                <w:rPr>
                  <w:rStyle w:val="Hyperlink"/>
                </w:rPr>
                <w:t>@student.alfa-co</w:t>
              </w:r>
            </w:hyperlink>
            <w:r>
              <w:t>llege.nl</w:t>
            </w:r>
          </w:p>
        </w:tc>
        <w:tc>
          <w:tcPr>
            <w:tcW w:w="3213" w:type="dxa"/>
            <w:tcBorders>
              <w:left w:val="single" w:color="000000" w:themeColor="text2" w:sz="4" w:space="0"/>
              <w:bottom w:val="single" w:color="000000" w:themeColor="text2" w:sz="4" w:space="0"/>
              <w:right w:val="single" w:color="000000" w:themeColor="text2" w:sz="4" w:space="0"/>
            </w:tcBorders>
          </w:tcPr>
          <w:p w:rsidR="003307D3" w:rsidRDefault="00B25EF1" w14:paraId="22C1AECB" w14:textId="77777777">
            <w:pPr>
              <w:pStyle w:val="Inhoudtabel"/>
              <w:rPr>
                <w:rFonts w:hint="eastAsia"/>
              </w:rPr>
            </w:pPr>
            <w:r>
              <w:t>Back-end developer</w:t>
            </w:r>
          </w:p>
        </w:tc>
      </w:tr>
      <w:tr w:rsidR="003307D3" w:rsidTr="3613DE31" w14:paraId="5CC7AB59" w14:textId="77777777">
        <w:tc>
          <w:tcPr>
            <w:tcW w:w="3212" w:type="dxa"/>
            <w:tcBorders>
              <w:left w:val="single" w:color="000000" w:themeColor="text2" w:sz="4" w:space="0"/>
              <w:bottom w:val="single" w:color="000000" w:themeColor="text2" w:sz="4" w:space="0"/>
            </w:tcBorders>
          </w:tcPr>
          <w:p w:rsidR="003307D3" w:rsidRDefault="00B25EF1" w14:paraId="41CE4658" w14:textId="77777777">
            <w:pPr>
              <w:pStyle w:val="Inhoudtabel"/>
              <w:rPr>
                <w:rFonts w:hint="eastAsia"/>
              </w:rPr>
            </w:pPr>
            <w:r>
              <w:t>Brian Tummers</w:t>
            </w:r>
          </w:p>
        </w:tc>
        <w:tc>
          <w:tcPr>
            <w:tcW w:w="3213" w:type="dxa"/>
            <w:tcBorders>
              <w:left w:val="single" w:color="000000" w:themeColor="text2" w:sz="4" w:space="0"/>
              <w:bottom w:val="single" w:color="000000" w:themeColor="text2" w:sz="4" w:space="0"/>
            </w:tcBorders>
          </w:tcPr>
          <w:p w:rsidR="003307D3" w:rsidRDefault="00B25EF1" w14:paraId="03886840" w14:textId="77777777">
            <w:pPr>
              <w:pStyle w:val="Inhoudtabel"/>
              <w:rPr>
                <w:rFonts w:hint="eastAsia"/>
              </w:rPr>
            </w:pPr>
            <w:r>
              <w:rPr>
                <w:rStyle w:val="Hyperlink"/>
              </w:rPr>
              <w:t>b.tummers@student.alfa-college.nl</w:t>
            </w:r>
          </w:p>
        </w:tc>
        <w:tc>
          <w:tcPr>
            <w:tcW w:w="3213" w:type="dxa"/>
            <w:tcBorders>
              <w:left w:val="single" w:color="000000" w:themeColor="text2" w:sz="4" w:space="0"/>
              <w:bottom w:val="single" w:color="000000" w:themeColor="text2" w:sz="4" w:space="0"/>
              <w:right w:val="single" w:color="000000" w:themeColor="text2" w:sz="4" w:space="0"/>
            </w:tcBorders>
          </w:tcPr>
          <w:p w:rsidR="003307D3" w:rsidRDefault="00B25EF1" w14:paraId="5BA5EBEA" w14:textId="77777777">
            <w:pPr>
              <w:pStyle w:val="Inhoudtabel"/>
              <w:rPr>
                <w:rFonts w:hint="eastAsia"/>
              </w:rPr>
            </w:pPr>
            <w:r>
              <w:t>Front-end developer</w:t>
            </w:r>
          </w:p>
        </w:tc>
      </w:tr>
      <w:tr w:rsidR="003307D3" w:rsidTr="3613DE31" w14:paraId="20834CB2" w14:textId="77777777">
        <w:tc>
          <w:tcPr>
            <w:tcW w:w="3212" w:type="dxa"/>
            <w:tcBorders>
              <w:left w:val="single" w:color="000000" w:themeColor="text2" w:sz="4" w:space="0"/>
              <w:bottom w:val="single" w:color="000000" w:themeColor="text2" w:sz="4" w:space="0"/>
            </w:tcBorders>
          </w:tcPr>
          <w:p w:rsidR="003307D3" w:rsidRDefault="00B25EF1" w14:paraId="6C3F9BFB" w14:textId="77777777">
            <w:pPr>
              <w:pStyle w:val="Inhoudtabel"/>
              <w:rPr>
                <w:rFonts w:hint="eastAsia"/>
              </w:rPr>
            </w:pPr>
            <w:r>
              <w:t>Tabita Tiggelaar</w:t>
            </w:r>
          </w:p>
        </w:tc>
        <w:tc>
          <w:tcPr>
            <w:tcW w:w="3213" w:type="dxa"/>
            <w:tcBorders>
              <w:left w:val="single" w:color="000000" w:themeColor="text2" w:sz="4" w:space="0"/>
              <w:bottom w:val="single" w:color="000000" w:themeColor="text2" w:sz="4" w:space="0"/>
            </w:tcBorders>
          </w:tcPr>
          <w:p w:rsidR="003307D3" w:rsidRDefault="00B25EF1" w14:paraId="02159921" w14:textId="77777777">
            <w:pPr>
              <w:pStyle w:val="Inhoudtabel"/>
              <w:rPr>
                <w:rFonts w:hint="eastAsia"/>
              </w:rPr>
            </w:pPr>
            <w:r>
              <w:t>tf.tiggelaar</w:t>
            </w:r>
            <w:hyperlink r:id="rId6">
              <w:r>
                <w:rPr>
                  <w:rStyle w:val="Hyperlink"/>
                </w:rPr>
                <w:t>@student.alfa-co</w:t>
              </w:r>
            </w:hyperlink>
            <w:r>
              <w:t>llege.nl</w:t>
            </w:r>
          </w:p>
        </w:tc>
        <w:tc>
          <w:tcPr>
            <w:tcW w:w="3213" w:type="dxa"/>
            <w:tcBorders>
              <w:left w:val="single" w:color="000000" w:themeColor="text2" w:sz="4" w:space="0"/>
              <w:bottom w:val="single" w:color="000000" w:themeColor="text2" w:sz="4" w:space="0"/>
              <w:right w:val="single" w:color="000000" w:themeColor="text2" w:sz="4" w:space="0"/>
            </w:tcBorders>
          </w:tcPr>
          <w:p w:rsidR="003307D3" w:rsidRDefault="00B25EF1" w14:paraId="2D1010D0" w14:textId="77777777">
            <w:pPr>
              <w:pStyle w:val="Inhoudtabel"/>
              <w:rPr>
                <w:rFonts w:hint="eastAsia"/>
              </w:rPr>
            </w:pPr>
            <w:r>
              <w:t>Front-end developer</w:t>
            </w:r>
          </w:p>
        </w:tc>
      </w:tr>
      <w:tr w:rsidR="003307D3" w:rsidTr="3613DE31" w14:paraId="637F3C27" w14:textId="77777777">
        <w:tc>
          <w:tcPr>
            <w:tcW w:w="3212" w:type="dxa"/>
            <w:tcBorders>
              <w:left w:val="single" w:color="000000" w:themeColor="text2" w:sz="4" w:space="0"/>
              <w:bottom w:val="single" w:color="000000" w:themeColor="text2" w:sz="4" w:space="0"/>
            </w:tcBorders>
          </w:tcPr>
          <w:p w:rsidR="003307D3" w:rsidRDefault="00B25EF1" w14:paraId="4F51CD4F" w14:textId="77777777">
            <w:pPr>
              <w:pStyle w:val="Inhoudtabel"/>
              <w:rPr>
                <w:rFonts w:hint="eastAsia"/>
              </w:rPr>
            </w:pPr>
            <w:r>
              <w:t>Mark de Jonge</w:t>
            </w:r>
          </w:p>
        </w:tc>
        <w:tc>
          <w:tcPr>
            <w:tcW w:w="3213" w:type="dxa"/>
            <w:tcBorders>
              <w:left w:val="single" w:color="000000" w:themeColor="text2" w:sz="4" w:space="0"/>
              <w:bottom w:val="single" w:color="000000" w:themeColor="text2" w:sz="4" w:space="0"/>
            </w:tcBorders>
          </w:tcPr>
          <w:p w:rsidR="003307D3" w:rsidRDefault="006D0EB0" w14:paraId="1F95DEDB" w14:textId="77777777">
            <w:pPr>
              <w:pStyle w:val="Inhoudtabel"/>
              <w:rPr>
                <w:rFonts w:hint="eastAsia"/>
              </w:rPr>
            </w:pPr>
            <w:hyperlink r:id="rId7">
              <w:r w:rsidR="00B25EF1">
                <w:rPr>
                  <w:rStyle w:val="Hyperlink"/>
                </w:rPr>
                <w:t>m.dejonge04@student.alfa-co</w:t>
              </w:r>
            </w:hyperlink>
            <w:r w:rsidR="00B25EF1">
              <w:t>llege.nl</w:t>
            </w:r>
          </w:p>
        </w:tc>
        <w:tc>
          <w:tcPr>
            <w:tcW w:w="3213" w:type="dxa"/>
            <w:tcBorders>
              <w:left w:val="single" w:color="000000" w:themeColor="text2" w:sz="4" w:space="0"/>
              <w:bottom w:val="single" w:color="000000" w:themeColor="text2" w:sz="4" w:space="0"/>
              <w:right w:val="single" w:color="000000" w:themeColor="text2" w:sz="4" w:space="0"/>
            </w:tcBorders>
          </w:tcPr>
          <w:p w:rsidR="003307D3" w:rsidP="3613DE31" w:rsidRDefault="32177B1C" w14:paraId="3942F373" w14:textId="3AD63A81">
            <w:pPr>
              <w:pStyle w:val="Inhoudtabel"/>
              <w:rPr>
                <w:rFonts w:hint="eastAsia"/>
              </w:rPr>
            </w:pPr>
            <w:r>
              <w:t xml:space="preserve">Back-end </w:t>
            </w:r>
            <w:r w:rsidR="00B25EF1">
              <w:t>developer</w:t>
            </w:r>
          </w:p>
        </w:tc>
      </w:tr>
    </w:tbl>
    <w:p w:rsidR="003307D3" w:rsidRDefault="00B25EF1" w14:paraId="049F31CB" w14:textId="77777777">
      <w:pPr>
        <w:pStyle w:val="BodyText"/>
        <w:rPr>
          <w:rFonts w:hint="eastAsia"/>
        </w:rPr>
      </w:pPr>
      <w:r>
        <w:br w:type="page"/>
      </w:r>
    </w:p>
    <w:p w:rsidR="003307D3" w:rsidRDefault="00B25EF1" w14:paraId="6B16606B" w14:textId="77777777">
      <w:pPr>
        <w:pStyle w:val="Heading1"/>
        <w:rPr>
          <w:rFonts w:hint="eastAsia"/>
        </w:rPr>
      </w:pPr>
      <w:r>
        <w:lastRenderedPageBreak/>
        <w:t xml:space="preserve"> </w:t>
      </w:r>
      <w:bookmarkStart w:name="_Toc148496321" w:id="4"/>
      <w:r>
        <w:t>4 Benodigdheden</w:t>
      </w:r>
      <w:bookmarkEnd w:id="4"/>
    </w:p>
    <w:p w:rsidR="003307D3" w:rsidRDefault="003307D3" w14:paraId="53128261" w14:textId="77777777">
      <w:pPr>
        <w:pStyle w:val="BodyText"/>
        <w:rPr>
          <w:rFonts w:hint="eastAsia"/>
        </w:rPr>
      </w:pPr>
    </w:p>
    <w:p w:rsidR="003307D3" w:rsidRDefault="00B25EF1" w14:paraId="0249701B" w14:textId="77777777">
      <w:pPr>
        <w:pStyle w:val="BodyText"/>
        <w:rPr>
          <w:rFonts w:hint="eastAsia"/>
        </w:rPr>
      </w:pPr>
      <w:r>
        <w:t>Hieronder vind u alle benodigdheden voor dit project, hierbij moet u denken aan onder andere kantoorartikelen en software.</w:t>
      </w:r>
    </w:p>
    <w:p w:rsidR="003307D3" w:rsidRDefault="003307D3" w14:paraId="62486C05" w14:textId="77777777">
      <w:pPr>
        <w:pStyle w:val="BodyText"/>
        <w:rPr>
          <w:rFonts w:hint="eastAsia"/>
        </w:rPr>
      </w:pPr>
    </w:p>
    <w:p w:rsidR="003307D3" w:rsidRDefault="00B25EF1" w14:paraId="4197CE9A" w14:textId="77777777">
      <w:pPr>
        <w:pStyle w:val="BodyText"/>
        <w:numPr>
          <w:ilvl w:val="0"/>
          <w:numId w:val="3"/>
        </w:numPr>
        <w:rPr>
          <w:rFonts w:hint="eastAsia"/>
        </w:rPr>
      </w:pPr>
      <w:r>
        <w:t>Office 365 (Word, Powerpoint, Outlook)</w:t>
      </w:r>
    </w:p>
    <w:p w:rsidR="003307D3" w:rsidRDefault="00B25EF1" w14:paraId="4428EFDF" w14:textId="77777777">
      <w:pPr>
        <w:pStyle w:val="BodyText"/>
        <w:numPr>
          <w:ilvl w:val="0"/>
          <w:numId w:val="3"/>
        </w:numPr>
        <w:rPr>
          <w:rFonts w:hint="eastAsia"/>
        </w:rPr>
      </w:pPr>
      <w:r>
        <w:t>Webbrowsers: Chrome, Firefox, Brave</w:t>
      </w:r>
    </w:p>
    <w:p w:rsidR="003307D3" w:rsidRDefault="00B25EF1" w14:paraId="2B375E94" w14:textId="77777777">
      <w:pPr>
        <w:pStyle w:val="BodyText"/>
        <w:numPr>
          <w:ilvl w:val="0"/>
          <w:numId w:val="3"/>
        </w:numPr>
        <w:rPr>
          <w:rFonts w:hint="eastAsia"/>
        </w:rPr>
      </w:pPr>
      <w:r>
        <w:t>Database: MariaDB (MySQL)</w:t>
      </w:r>
    </w:p>
    <w:p w:rsidR="003307D3" w:rsidRDefault="00B25EF1" w14:paraId="52E608BA" w14:textId="77777777">
      <w:pPr>
        <w:pStyle w:val="BodyText"/>
        <w:numPr>
          <w:ilvl w:val="0"/>
          <w:numId w:val="3"/>
        </w:numPr>
        <w:rPr>
          <w:rFonts w:hint="eastAsia"/>
        </w:rPr>
      </w:pPr>
      <w:r>
        <w:t>Version control (git, github)</w:t>
      </w:r>
    </w:p>
    <w:p w:rsidR="003307D3" w:rsidRDefault="00B25EF1" w14:paraId="63839A6C" w14:textId="77777777">
      <w:pPr>
        <w:pStyle w:val="BodyText"/>
        <w:numPr>
          <w:ilvl w:val="0"/>
          <w:numId w:val="3"/>
        </w:numPr>
        <w:rPr>
          <w:rFonts w:hint="eastAsia"/>
        </w:rPr>
      </w:pPr>
      <w:r>
        <w:t>Internet</w:t>
      </w:r>
    </w:p>
    <w:p w:rsidR="003307D3" w:rsidRDefault="00B25EF1" w14:paraId="0BD87478" w14:textId="77777777">
      <w:pPr>
        <w:pStyle w:val="BodyText"/>
        <w:numPr>
          <w:ilvl w:val="0"/>
          <w:numId w:val="3"/>
        </w:numPr>
        <w:rPr>
          <w:rFonts w:hint="eastAsia"/>
        </w:rPr>
      </w:pPr>
      <w:r>
        <w:t>IDE’s: PhpStorm, Visual Studio code</w:t>
      </w:r>
    </w:p>
    <w:p w:rsidR="003307D3" w:rsidRDefault="00B25EF1" w14:paraId="604BA231" w14:textId="77777777">
      <w:pPr>
        <w:pStyle w:val="BodyText"/>
        <w:numPr>
          <w:ilvl w:val="0"/>
          <w:numId w:val="3"/>
        </w:numPr>
        <w:rPr>
          <w:rFonts w:hint="eastAsia"/>
        </w:rPr>
      </w:pPr>
      <w:r>
        <w:t>Laptop’s met windows 10/11</w:t>
      </w:r>
    </w:p>
    <w:p w:rsidR="003307D3" w:rsidRDefault="00B25EF1" w14:paraId="51714FAD" w14:textId="77777777">
      <w:pPr>
        <w:pStyle w:val="BodyText"/>
        <w:numPr>
          <w:ilvl w:val="0"/>
          <w:numId w:val="3"/>
        </w:numPr>
        <w:rPr>
          <w:rFonts w:hint="eastAsia"/>
        </w:rPr>
      </w:pPr>
      <w:r>
        <w:t>Koffiezet apparaat</w:t>
      </w:r>
    </w:p>
    <w:sectPr w:rsidR="003307D3">
      <w:pgSz w:w="11906" w:h="16838" w:orient="portrait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F3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 w15:restartNumberingAfterBreak="0">
    <w:nsid w:val="16328D4C"/>
    <w:multiLevelType w:val="multilevel"/>
    <w:tmpl w:val="FFFFFFFF"/>
    <w:lvl w:ilvl="0">
      <w:start w:val="1"/>
      <w:numFmt w:val="decimal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57DD4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num w:numId="1" w16cid:durableId="1713454828">
    <w:abstractNumId w:val="1"/>
  </w:num>
  <w:num w:numId="2" w16cid:durableId="2136368491">
    <w:abstractNumId w:val="0"/>
  </w:num>
  <w:num w:numId="3" w16cid:durableId="1334794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7D3"/>
    <w:rsid w:val="003307D3"/>
    <w:rsid w:val="006D0EB0"/>
    <w:rsid w:val="00AA6222"/>
    <w:rsid w:val="00B25EF1"/>
    <w:rsid w:val="012B9472"/>
    <w:rsid w:val="01A1579C"/>
    <w:rsid w:val="03C47434"/>
    <w:rsid w:val="0562F924"/>
    <w:rsid w:val="08FCA9AE"/>
    <w:rsid w:val="0BBF2439"/>
    <w:rsid w:val="0BD2FFA0"/>
    <w:rsid w:val="0C409497"/>
    <w:rsid w:val="0D80283D"/>
    <w:rsid w:val="12AF28F6"/>
    <w:rsid w:val="14A734F4"/>
    <w:rsid w:val="156FCEA2"/>
    <w:rsid w:val="1651E52E"/>
    <w:rsid w:val="16BC0AA9"/>
    <w:rsid w:val="186AC00A"/>
    <w:rsid w:val="19FAAB60"/>
    <w:rsid w:val="1DF2BEAD"/>
    <w:rsid w:val="20AE2093"/>
    <w:rsid w:val="20E2F1D9"/>
    <w:rsid w:val="2548CF9C"/>
    <w:rsid w:val="25597D5D"/>
    <w:rsid w:val="2C4B970F"/>
    <w:rsid w:val="2E2EEF8D"/>
    <w:rsid w:val="2FF79954"/>
    <w:rsid w:val="2FF9C141"/>
    <w:rsid w:val="30730AC5"/>
    <w:rsid w:val="31B23E43"/>
    <w:rsid w:val="31C31B09"/>
    <w:rsid w:val="32177B1C"/>
    <w:rsid w:val="326BCB82"/>
    <w:rsid w:val="32AFF828"/>
    <w:rsid w:val="32B4FF4F"/>
    <w:rsid w:val="34C73E17"/>
    <w:rsid w:val="3613DE31"/>
    <w:rsid w:val="36B5CC7C"/>
    <w:rsid w:val="3963CB59"/>
    <w:rsid w:val="3B7A927F"/>
    <w:rsid w:val="3C12E7DE"/>
    <w:rsid w:val="421D6492"/>
    <w:rsid w:val="45080183"/>
    <w:rsid w:val="4A3EE334"/>
    <w:rsid w:val="4B0302C4"/>
    <w:rsid w:val="4EFDC596"/>
    <w:rsid w:val="508836CE"/>
    <w:rsid w:val="558E6564"/>
    <w:rsid w:val="560BB68A"/>
    <w:rsid w:val="56996ADB"/>
    <w:rsid w:val="585DFE7A"/>
    <w:rsid w:val="58D18682"/>
    <w:rsid w:val="59B84BAD"/>
    <w:rsid w:val="5A886907"/>
    <w:rsid w:val="5BA1642F"/>
    <w:rsid w:val="5BDF10A3"/>
    <w:rsid w:val="5F7E012C"/>
    <w:rsid w:val="60BFC08E"/>
    <w:rsid w:val="612BB2E9"/>
    <w:rsid w:val="62E1EF17"/>
    <w:rsid w:val="63F388E8"/>
    <w:rsid w:val="640AD915"/>
    <w:rsid w:val="645C7108"/>
    <w:rsid w:val="656A4236"/>
    <w:rsid w:val="65B64A6A"/>
    <w:rsid w:val="6E05244E"/>
    <w:rsid w:val="6F60408D"/>
    <w:rsid w:val="7284A6CE"/>
    <w:rsid w:val="7526A9C5"/>
    <w:rsid w:val="76E84A58"/>
    <w:rsid w:val="792595A4"/>
    <w:rsid w:val="7F00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6D338"/>
  <w15:docId w15:val="{9C8C8672-71FD-4A30-85C0-87A2B9A2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NSimSun" w:cs="Arial"/>
        <w:kern w:val="2"/>
        <w:sz w:val="24"/>
        <w:szCs w:val="24"/>
        <w:lang w:val="nl-N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Kop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Opsommingstekens" w:customStyle="1">
    <w:name w:val="Opsommingstekens"/>
    <w:qFormat/>
    <w:rPr>
      <w:rFonts w:ascii="OpenSymbol" w:hAnsi="OpenSymbol" w:eastAsia="OpenSymbol" w:cs="OpenSymbol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Indexkoppeling" w:customStyle="1">
    <w:name w:val="Indexkoppeling"/>
    <w:qFormat/>
  </w:style>
  <w:style w:type="paragraph" w:styleId="Kop" w:customStyle="1">
    <w:name w:val="Kop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IndexHeading">
    <w:name w:val="index heading"/>
    <w:basedOn w:val="Kop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  <w:qFormat/>
  </w:style>
  <w:style w:type="paragraph" w:styleId="TOC1">
    <w:name w:val="toc 1"/>
    <w:basedOn w:val="Index"/>
    <w:uiPriority w:val="39"/>
    <w:pPr>
      <w:tabs>
        <w:tab w:val="right" w:leader="dot" w:pos="9638"/>
      </w:tabs>
    </w:pPr>
  </w:style>
  <w:style w:type="paragraph" w:styleId="Inhoudtabel" w:customStyle="1">
    <w:name w:val="Inhoud tabel"/>
    <w:basedOn w:val="Normal"/>
    <w:qFormat/>
    <w:pPr>
      <w:widowControl w:val="0"/>
      <w:suppressLineNumbers/>
    </w:pPr>
  </w:style>
  <w:style w:type="paragraph" w:styleId="Tabelkop" w:customStyle="1">
    <w:name w:val="Tabelkop"/>
    <w:basedOn w:val="Inhoudtabel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mailto:m.dejonge04@student.alfa-co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m.dejonge04@student.alfa-co" TargetMode="External" Id="rId6" /><Relationship Type="http://schemas.openxmlformats.org/officeDocument/2006/relationships/hyperlink" Target="mailto:m.dejonge04@student.alfa-co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Benninga, Peter</lastModifiedBy>
  <revision>3</revision>
  <dcterms:created xsi:type="dcterms:W3CDTF">2023-10-18T11:38:00.0000000Z</dcterms:created>
  <dcterms:modified xsi:type="dcterms:W3CDTF">2023-10-19T07:44:56.0294086Z</dcterms:modified>
</coreProperties>
</file>