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8F2" w:rsidRPr="002818F2" w:rsidRDefault="002818F2" w:rsidP="0021426C">
      <w:pPr>
        <w:pStyle w:val="Cm"/>
        <w:jc w:val="center"/>
        <w:rPr>
          <w:rFonts w:ascii="Times New Roman" w:hAnsi="Times New Roman" w:cs="Times New Roman"/>
        </w:rPr>
      </w:pPr>
      <w:r w:rsidRPr="002818F2">
        <w:rPr>
          <w:rFonts w:ascii="Times New Roman" w:hAnsi="Times New Roman" w:cs="Times New Roman"/>
        </w:rPr>
        <w:t>Beadandó</w:t>
      </w:r>
    </w:p>
    <w:p w:rsidR="002818F2" w:rsidRDefault="002818F2" w:rsidP="0021426C">
      <w:pPr>
        <w:pStyle w:val="Alcm"/>
        <w:spacing w:after="0"/>
        <w:jc w:val="center"/>
        <w:rPr>
          <w:rFonts w:ascii="Times New Roman" w:hAnsi="Times New Roman" w:cs="Times New Roman"/>
        </w:rPr>
      </w:pPr>
      <w:r w:rsidRPr="002818F2">
        <w:rPr>
          <w:rFonts w:ascii="Times New Roman" w:hAnsi="Times New Roman" w:cs="Times New Roman"/>
        </w:rPr>
        <w:t>Párhuzamos eszközök programozása</w:t>
      </w:r>
    </w:p>
    <w:p w:rsidR="002818F2" w:rsidRPr="002818F2" w:rsidRDefault="002818F2" w:rsidP="0021426C">
      <w:pPr>
        <w:spacing w:after="0"/>
        <w:jc w:val="center"/>
        <w:rPr>
          <w:rFonts w:ascii="Times New Roman" w:hAnsi="Times New Roman" w:cs="Times New Roman"/>
          <w:sz w:val="24"/>
        </w:rPr>
      </w:pPr>
      <w:r w:rsidRPr="002818F2">
        <w:rPr>
          <w:rFonts w:ascii="Times New Roman" w:hAnsi="Times New Roman" w:cs="Times New Roman"/>
          <w:sz w:val="24"/>
        </w:rPr>
        <w:t>Kovács Emma</w:t>
      </w:r>
      <w:r>
        <w:rPr>
          <w:rFonts w:ascii="Times New Roman" w:hAnsi="Times New Roman" w:cs="Times New Roman"/>
          <w:sz w:val="24"/>
        </w:rPr>
        <w:t>, G2JY7L</w:t>
      </w:r>
    </w:p>
    <w:p w:rsidR="002818F2" w:rsidRPr="002818F2" w:rsidRDefault="002818F2" w:rsidP="0021426C">
      <w:pPr>
        <w:spacing w:after="0"/>
        <w:jc w:val="both"/>
        <w:rPr>
          <w:rFonts w:ascii="Times New Roman" w:hAnsi="Times New Roman" w:cs="Times New Roman"/>
        </w:rPr>
      </w:pPr>
    </w:p>
    <w:p w:rsidR="00A413ED" w:rsidRPr="002818F2" w:rsidRDefault="00A413ED" w:rsidP="0021426C">
      <w:pPr>
        <w:pStyle w:val="NormlWeb"/>
        <w:spacing w:before="0" w:beforeAutospacing="0" w:after="0" w:afterAutospacing="0" w:line="360" w:lineRule="auto"/>
        <w:ind w:firstLine="708"/>
        <w:jc w:val="both"/>
      </w:pPr>
      <w:r w:rsidRPr="002818F2">
        <w:t xml:space="preserve">A </w:t>
      </w:r>
      <w:r w:rsidR="00122DD4" w:rsidRPr="002818F2">
        <w:t xml:space="preserve">beadandóm témája egy OpenCL </w:t>
      </w:r>
      <w:r w:rsidRPr="002818F2">
        <w:t xml:space="preserve">alapú képfeldolgozó </w:t>
      </w:r>
      <w:r w:rsidR="00122DD4" w:rsidRPr="002818F2">
        <w:t>rendszer</w:t>
      </w:r>
      <w:r w:rsidRPr="002818F2">
        <w:t xml:space="preserve">, amely különböző szűrőket </w:t>
      </w:r>
      <w:r w:rsidR="00122DD4" w:rsidRPr="002818F2">
        <w:t>alkalmaz</w:t>
      </w:r>
      <w:r w:rsidRPr="002818F2">
        <w:t xml:space="preserve"> PPM formátumú képeken. A lényege, hogy a képpontok feldolgozását a GPU végzi, így a műveletek párhuzamosan futnak, ami jelentős gyorsulást eredményez a CPU</w:t>
      </w:r>
      <w:r w:rsidRPr="002818F2">
        <w:noBreakHyphen/>
        <w:t xml:space="preserve">hoz képest. A program </w:t>
      </w:r>
      <w:r w:rsidR="006A7F00" w:rsidRPr="002818F2">
        <w:t>öt különböző szűrőt valósít meg,</w:t>
      </w:r>
      <w:r w:rsidRPr="002818F2">
        <w:t xml:space="preserve"> grayscale, red, green, blue és blur. </w:t>
      </w:r>
      <w:r w:rsidR="006A7F00" w:rsidRPr="002818F2">
        <w:t>Mindegyik</w:t>
      </w:r>
      <w:r w:rsidRPr="002818F2">
        <w:t xml:space="preserve"> külön OpenCL kernelként működik, és a képpontok RGB értékeit módosítja.</w:t>
      </w:r>
    </w:p>
    <w:p w:rsidR="00A413ED" w:rsidRPr="002818F2" w:rsidRDefault="00A413ED" w:rsidP="0021426C">
      <w:pPr>
        <w:pStyle w:val="NormlWeb"/>
        <w:spacing w:before="0" w:beforeAutospacing="0" w:after="0" w:afterAutospacing="0" w:line="360" w:lineRule="auto"/>
        <w:jc w:val="both"/>
      </w:pPr>
      <w:r w:rsidRPr="002818F2">
        <w:t>Minden kernel a globális ID</w:t>
      </w:r>
      <w:r w:rsidRPr="002818F2">
        <w:noBreakHyphen/>
        <w:t>k alapján határozza meg, melyik pixelért felelős, majd kiszámítj</w:t>
      </w:r>
      <w:r w:rsidR="000A69BB" w:rsidRPr="002818F2">
        <w:t xml:space="preserve">a a megfelelő indexet a </w:t>
      </w:r>
      <w:r w:rsidRPr="002818F2">
        <w:t xml:space="preserve">tömbben. A grayscale szűrő a három színcsatornából súlyozott átlagot </w:t>
      </w:r>
      <w:r w:rsidR="00000FB0" w:rsidRPr="002818F2">
        <w:t>számol</w:t>
      </w:r>
      <w:r w:rsidRPr="002818F2">
        <w:t xml:space="preserve">, míg a red/green/blue szűrők csak egyetlen csatornát hagynak meg, a többit lenullázzák. Ezek a műveletek gyorsak, mivel kevés számítást igényelnek. A blur szűrő ezzel szemben </w:t>
      </w:r>
      <w:r w:rsidR="00BB74D3" w:rsidRPr="002818F2">
        <w:t>sokkal</w:t>
      </w:r>
      <w:r w:rsidR="002129A8" w:rsidRPr="002818F2">
        <w:t xml:space="preserve"> összetettebb. M</w:t>
      </w:r>
      <w:r w:rsidRPr="002818F2">
        <w:t xml:space="preserve">inden pixel környezetében több szomszédos pixelt is beolvas, majd ezek átlagát </w:t>
      </w:r>
      <w:r w:rsidR="002129A8" w:rsidRPr="002818F2">
        <w:t>adja vissza.</w:t>
      </w:r>
    </w:p>
    <w:p w:rsidR="0017662A" w:rsidRDefault="00A413ED" w:rsidP="0021426C">
      <w:pPr>
        <w:pStyle w:val="NormlWeb"/>
        <w:spacing w:before="0" w:beforeAutospacing="0" w:after="0" w:afterAutospacing="0" w:line="360" w:lineRule="auto"/>
        <w:jc w:val="both"/>
      </w:pPr>
      <w:r w:rsidRPr="002818F2">
        <w:t>A program futása során mi</w:t>
      </w:r>
      <w:r w:rsidR="006B1426" w:rsidRPr="002818F2">
        <w:t>nden szűrő futásideje rögzül</w:t>
      </w:r>
      <w:r w:rsidRPr="002818F2">
        <w:t xml:space="preserve">. </w:t>
      </w:r>
      <w:r w:rsidR="00697C8E" w:rsidRPr="002818F2">
        <w:t>Pontosan</w:t>
      </w:r>
      <w:r w:rsidRPr="002818F2">
        <w:t xml:space="preserve"> megmutatja, mennyi ideig futott egy adott kernel a GPU</w:t>
      </w:r>
      <w:r w:rsidRPr="002818F2">
        <w:noBreakHyphen/>
        <w:t>n. Az eredmények</w:t>
      </w:r>
      <w:r w:rsidR="007C1F54" w:rsidRPr="002818F2">
        <w:t>et</w:t>
      </w:r>
      <w:r w:rsidRPr="002818F2">
        <w:t xml:space="preserve"> CSV fájlba </w:t>
      </w:r>
      <w:r w:rsidR="007C1F54" w:rsidRPr="002818F2">
        <w:t>menti</w:t>
      </w:r>
      <w:r w:rsidRPr="002818F2">
        <w:t>, és a program eg</w:t>
      </w:r>
      <w:r w:rsidR="007C1F54" w:rsidRPr="002818F2">
        <w:t>yszerű karakteres diagramokat</w:t>
      </w:r>
      <w:r w:rsidRPr="002818F2">
        <w:t xml:space="preserve"> készít belőlük, hogy könnyebb legyen összehasonlítani a futási időket.</w:t>
      </w:r>
    </w:p>
    <w:p w:rsidR="0012425D" w:rsidRPr="002818F2" w:rsidRDefault="0012425D" w:rsidP="0021426C">
      <w:pPr>
        <w:pStyle w:val="NormlWeb"/>
        <w:spacing w:before="0" w:beforeAutospacing="0" w:after="0" w:afterAutospacing="0" w:line="360" w:lineRule="auto"/>
        <w:ind w:firstLine="708"/>
        <w:jc w:val="both"/>
      </w:pPr>
    </w:p>
    <w:p w:rsidR="000E5583" w:rsidRPr="00D92528" w:rsidRDefault="000E5583" w:rsidP="00BB4EAE">
      <w:pPr>
        <w:pStyle w:val="Cmsor1"/>
        <w:spacing w:before="120" w:beforeAutospacing="0" w:after="240" w:afterAutospacing="0"/>
        <w:jc w:val="both"/>
        <w:rPr>
          <w:sz w:val="36"/>
        </w:rPr>
      </w:pPr>
      <w:r w:rsidRPr="00D92528">
        <w:rPr>
          <w:sz w:val="36"/>
        </w:rPr>
        <w:t>Blur</w:t>
      </w:r>
    </w:p>
    <w:p w:rsidR="00537EA8" w:rsidRDefault="000E5583" w:rsidP="0021426C">
      <w:pPr>
        <w:pStyle w:val="NormlWeb"/>
        <w:spacing w:before="0" w:beforeAutospacing="0" w:after="0" w:afterAutospacing="0" w:line="360" w:lineRule="auto"/>
        <w:ind w:firstLine="708"/>
        <w:jc w:val="both"/>
      </w:pPr>
      <w:r w:rsidRPr="002818F2">
        <w:t>A</w:t>
      </w:r>
      <w:r w:rsidR="006C16E1" w:rsidRPr="002818F2">
        <w:t xml:space="preserve"> blur, vagy más néven az elmosó szűrő</w:t>
      </w:r>
      <w:r w:rsidR="00B632D6">
        <w:t xml:space="preserve"> célja, hogy</w:t>
      </w:r>
      <w:r w:rsidR="006C16E1" w:rsidRPr="002818F2">
        <w:t xml:space="preserve"> a b</w:t>
      </w:r>
      <w:r w:rsidR="00B632D6">
        <w:t>eolvasott képet homályosítja el</w:t>
      </w:r>
      <w:r w:rsidR="006C16E1" w:rsidRPr="002818F2">
        <w:t xml:space="preserve"> </w:t>
      </w:r>
      <w:r w:rsidR="00B632D6">
        <w:t>azáltal,</w:t>
      </w:r>
      <w:r w:rsidR="006C16E1" w:rsidRPr="002818F2">
        <w:t xml:space="preserve"> hogy </w:t>
      </w:r>
      <w:r w:rsidR="00B632D6">
        <w:t>minden pixel értékét a környezetében található pixelek átlagából számítja ki</w:t>
      </w:r>
      <w:r w:rsidR="006C16E1" w:rsidRPr="002818F2">
        <w:t>.</w:t>
      </w:r>
      <w:r w:rsidR="001B3DB0">
        <w:t xml:space="preserve"> A szűrő működésének alapja egy csúszó ablak, amelyet a képen pixelről pixelre haladva alkalmazunk.</w:t>
      </w:r>
      <w:r w:rsidR="007B13F6">
        <w:t xml:space="preserve"> Az ablak mérete határozza meg, hogy a szűrő milyen mértékben mossa el a képet, minél nagyobb az ablak, annál erősebb az elmosás</w:t>
      </w:r>
      <w:r w:rsidR="006C16E1" w:rsidRPr="002818F2">
        <w:t>.</w:t>
      </w:r>
      <w:r w:rsidR="00FE2729" w:rsidRPr="002818F2">
        <w:t xml:space="preserve"> A szűrő erőssége jelenleg 8, amely azt jelenti, hogy minden pixelnél egy 17 x 17-es ablakot jár be.</w:t>
      </w:r>
      <w:r w:rsidR="00C12828" w:rsidRPr="002818F2">
        <w:t xml:space="preserve"> </w:t>
      </w:r>
      <w:r w:rsidR="00003EDE">
        <w:t xml:space="preserve">Minden egyes pixel esetében végre kell hajtani az ablak bejárását, ami nagy felbontású képeknél hatalmas műveletszámot eredményez. </w:t>
      </w:r>
    </w:p>
    <w:p w:rsidR="00537EA8" w:rsidRDefault="00537EA8" w:rsidP="009F0EBD">
      <w:pPr>
        <w:pStyle w:val="NormlWeb"/>
        <w:spacing w:before="0" w:beforeAutospacing="0" w:after="240" w:afterAutospacing="0" w:line="360" w:lineRule="auto"/>
        <w:jc w:val="both"/>
      </w:pPr>
      <w:r>
        <w:t>A mérések elvégzéséhez három különböző méretű képet használtam:</w:t>
      </w:r>
    </w:p>
    <w:p w:rsidR="00537EA8" w:rsidRDefault="00537EA8" w:rsidP="0021426C">
      <w:pPr>
        <w:pStyle w:val="Norm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>
        <w:t>kep01.ppm - 8000 x 12907 pixel</w:t>
      </w:r>
    </w:p>
    <w:p w:rsidR="00537EA8" w:rsidRDefault="00537EA8" w:rsidP="0021426C">
      <w:pPr>
        <w:pStyle w:val="Norm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>
        <w:t>kep02.ppm – 4000 x 4368 pixel</w:t>
      </w:r>
    </w:p>
    <w:p w:rsidR="00537EA8" w:rsidRDefault="00537EA8" w:rsidP="0021426C">
      <w:pPr>
        <w:pStyle w:val="Norm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>
        <w:t>kep03.ppm – 500 x 588 pixel</w:t>
      </w:r>
    </w:p>
    <w:p w:rsidR="00537EA8" w:rsidRPr="002818F2" w:rsidRDefault="00537EA8" w:rsidP="0021426C">
      <w:pPr>
        <w:pStyle w:val="NormlWeb"/>
        <w:spacing w:before="0" w:beforeAutospacing="0" w:after="0" w:afterAutospacing="0" w:line="360" w:lineRule="auto"/>
        <w:jc w:val="both"/>
      </w:pPr>
      <w:r>
        <w:lastRenderedPageBreak/>
        <w:t>A képek méretét úgy választottam meg, hogy a futási idők közötti kül</w:t>
      </w:r>
      <w:r w:rsidR="00B004D9">
        <w:t>önbségek jól láthatóak legyenek</w:t>
      </w:r>
      <w:r>
        <w:t xml:space="preserve"> és a skálázódás egyértelműen értelmezhető legyen. A blur szűrő futási idejét az 1. ábrán látható oszlopdiagram szemlélteti.</w:t>
      </w:r>
    </w:p>
    <w:p w:rsidR="00537EA8" w:rsidRPr="002818F2" w:rsidRDefault="00537EA8" w:rsidP="0021426C">
      <w:pPr>
        <w:pStyle w:val="NormlWeb"/>
        <w:spacing w:before="0" w:beforeAutospacing="0" w:after="0" w:afterAutospacing="0" w:line="360" w:lineRule="auto"/>
        <w:jc w:val="both"/>
      </w:pPr>
    </w:p>
    <w:p w:rsidR="00160722" w:rsidRDefault="0093641D" w:rsidP="0021426C">
      <w:pPr>
        <w:pStyle w:val="NormlWeb"/>
        <w:keepNext/>
        <w:spacing w:before="0" w:beforeAutospacing="0" w:after="0" w:afterAutospacing="0" w:line="360" w:lineRule="auto"/>
        <w:jc w:val="center"/>
      </w:pPr>
      <w:r w:rsidRPr="002818F2">
        <w:rPr>
          <w:noProof/>
        </w:rPr>
        <w:drawing>
          <wp:inline distT="0" distB="0" distL="0" distR="0">
            <wp:extent cx="4557155" cy="2720576"/>
            <wp:effectExtent l="19050" t="19050" r="15240" b="2286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lmosoSzuro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7205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:rsidR="00E034F5" w:rsidRDefault="00160722" w:rsidP="0021426C">
      <w:pPr>
        <w:pStyle w:val="Kpalrs"/>
        <w:spacing w:after="0"/>
        <w:jc w:val="center"/>
        <w:rPr>
          <w:rFonts w:ascii="Times New Roman" w:hAnsi="Times New Roman" w:cs="Times New Roman"/>
        </w:rPr>
      </w:pPr>
      <w:r w:rsidRPr="00B25F29">
        <w:rPr>
          <w:rFonts w:ascii="Times New Roman" w:hAnsi="Times New Roman" w:cs="Times New Roman"/>
        </w:rPr>
        <w:fldChar w:fldCharType="begin"/>
      </w:r>
      <w:r w:rsidRPr="00B25F29">
        <w:rPr>
          <w:rFonts w:ascii="Times New Roman" w:hAnsi="Times New Roman" w:cs="Times New Roman"/>
        </w:rPr>
        <w:instrText xml:space="preserve"> SEQ ábra \* ARABIC </w:instrText>
      </w:r>
      <w:r w:rsidRPr="00B25F29">
        <w:rPr>
          <w:rFonts w:ascii="Times New Roman" w:hAnsi="Times New Roman" w:cs="Times New Roman"/>
        </w:rPr>
        <w:fldChar w:fldCharType="separate"/>
      </w:r>
      <w:r w:rsidR="00C400FD">
        <w:rPr>
          <w:rFonts w:ascii="Times New Roman" w:hAnsi="Times New Roman" w:cs="Times New Roman"/>
          <w:noProof/>
        </w:rPr>
        <w:t>1</w:t>
      </w:r>
      <w:r w:rsidRPr="00B25F29">
        <w:rPr>
          <w:rFonts w:ascii="Times New Roman" w:hAnsi="Times New Roman" w:cs="Times New Roman"/>
        </w:rPr>
        <w:fldChar w:fldCharType="end"/>
      </w:r>
      <w:r w:rsidRPr="00B25F29">
        <w:rPr>
          <w:rFonts w:ascii="Times New Roman" w:hAnsi="Times New Roman" w:cs="Times New Roman"/>
        </w:rPr>
        <w:t>. ábra Blur filter</w:t>
      </w:r>
    </w:p>
    <w:p w:rsidR="0021426C" w:rsidRPr="0021426C" w:rsidRDefault="0021426C" w:rsidP="0021426C"/>
    <w:p w:rsidR="00E034F5" w:rsidRDefault="00E034F5" w:rsidP="0021426C">
      <w:pPr>
        <w:pStyle w:val="NormlWeb"/>
        <w:spacing w:before="0" w:beforeAutospacing="0" w:after="0" w:afterAutospacing="0" w:line="360" w:lineRule="auto"/>
        <w:jc w:val="both"/>
      </w:pPr>
      <w:r w:rsidRPr="00E034F5">
        <w:t>A leg</w:t>
      </w:r>
      <w:r>
        <w:t>nagyobb, 8000 x 12907 pixeles kép esetében a futási idő 0.0323297 másodperc volt, amely jól mutatja, hogy a GPU-nak rengeteg adatot kellett feldolgoznia.</w:t>
      </w:r>
      <w:r w:rsidR="00AB6A56">
        <w:t xml:space="preserve"> A közepes méretű kép (4000 x 4368 pixel) futási ideje 0.17321 másodperc, ami nagyjából a fele az előző kép idejének. </w:t>
      </w:r>
      <w:r w:rsidR="00BC68BF">
        <w:t>A legkisebb kép (500 x 588 pixel) futási ideje mindössze 0.00093 másodperc volt, amely azt jelenti, hogy a GPU azonnal feldolgozta.</w:t>
      </w:r>
    </w:p>
    <w:p w:rsidR="004A7711" w:rsidRDefault="002813BB" w:rsidP="0021426C">
      <w:pPr>
        <w:pStyle w:val="NormlWeb"/>
        <w:spacing w:before="0" w:beforeAutospacing="0" w:after="0" w:afterAutospacing="0" w:line="360" w:lineRule="auto"/>
        <w:jc w:val="both"/>
      </w:pPr>
      <w:r>
        <w:t xml:space="preserve">A </w:t>
      </w:r>
      <w:r w:rsidR="00C26794">
        <w:t xml:space="preserve">2. árba </w:t>
      </w:r>
      <w:r>
        <w:t>diagram</w:t>
      </w:r>
      <w:r w:rsidR="00C26794">
        <w:t>ja</w:t>
      </w:r>
      <w:r>
        <w:t xml:space="preserve"> a CPU-n és GPU-n mért futási idők arányát</w:t>
      </w:r>
      <w:r w:rsidR="00C26794">
        <w:t xml:space="preserve"> mutatja meg három különböző méretű kép esetében. </w:t>
      </w:r>
      <w:r w:rsidR="007C7149">
        <w:t>A speedup értéke azt fejezi ki, hogy a GPU hányszor gyorsabban hajtotta végre ugyanazt a műveletet</w:t>
      </w:r>
      <w:r w:rsidR="00A53624">
        <w:t>,</w:t>
      </w:r>
      <w:r w:rsidR="007C7149">
        <w:t xml:space="preserve"> mint a CPU. </w:t>
      </w:r>
    </w:p>
    <w:p w:rsidR="004A7711" w:rsidRDefault="00232B9B" w:rsidP="0021426C">
      <w:pPr>
        <w:pStyle w:val="NormlWeb"/>
        <w:keepNext/>
        <w:spacing w:before="0" w:beforeAutospacing="0" w:after="0" w:afterAutospacing="0" w:line="360" w:lineRule="auto"/>
        <w:jc w:val="center"/>
      </w:pPr>
      <w:r w:rsidRPr="002818F2">
        <w:rPr>
          <w:noProof/>
        </w:rPr>
        <w:lastRenderedPageBreak/>
        <w:drawing>
          <wp:inline distT="0" distB="0" distL="0" distR="0" wp14:anchorId="6ED12111" wp14:editId="67EE8687">
            <wp:extent cx="4511431" cy="2720576"/>
            <wp:effectExtent l="19050" t="19050" r="22860" b="2286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peedupDiagr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205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:rsidR="0057425E" w:rsidRDefault="004A7711" w:rsidP="0021426C">
      <w:pPr>
        <w:pStyle w:val="Kpalrs"/>
        <w:spacing w:after="0"/>
        <w:jc w:val="center"/>
        <w:rPr>
          <w:rFonts w:ascii="Times New Roman" w:hAnsi="Times New Roman" w:cs="Times New Roman"/>
        </w:rPr>
      </w:pPr>
      <w:r w:rsidRPr="004A7711">
        <w:rPr>
          <w:rFonts w:ascii="Times New Roman" w:hAnsi="Times New Roman" w:cs="Times New Roman"/>
        </w:rPr>
        <w:fldChar w:fldCharType="begin"/>
      </w:r>
      <w:r w:rsidRPr="004A7711">
        <w:rPr>
          <w:rFonts w:ascii="Times New Roman" w:hAnsi="Times New Roman" w:cs="Times New Roman"/>
        </w:rPr>
        <w:instrText xml:space="preserve"> SEQ ábra \* ARABIC </w:instrText>
      </w:r>
      <w:r w:rsidRPr="004A7711">
        <w:rPr>
          <w:rFonts w:ascii="Times New Roman" w:hAnsi="Times New Roman" w:cs="Times New Roman"/>
        </w:rPr>
        <w:fldChar w:fldCharType="separate"/>
      </w:r>
      <w:r w:rsidR="00C400FD">
        <w:rPr>
          <w:rFonts w:ascii="Times New Roman" w:hAnsi="Times New Roman" w:cs="Times New Roman"/>
          <w:noProof/>
        </w:rPr>
        <w:t>2</w:t>
      </w:r>
      <w:r w:rsidRPr="004A7711">
        <w:rPr>
          <w:rFonts w:ascii="Times New Roman" w:hAnsi="Times New Roman" w:cs="Times New Roman"/>
        </w:rPr>
        <w:fldChar w:fldCharType="end"/>
      </w:r>
      <w:r w:rsidRPr="004A7711">
        <w:rPr>
          <w:rFonts w:ascii="Times New Roman" w:hAnsi="Times New Roman" w:cs="Times New Roman"/>
        </w:rPr>
        <w:t>. ábra Blur speedup diagram</w:t>
      </w:r>
    </w:p>
    <w:p w:rsidR="0021426C" w:rsidRPr="0021426C" w:rsidRDefault="0021426C" w:rsidP="0021426C"/>
    <w:p w:rsidR="00512987" w:rsidRPr="00512987" w:rsidRDefault="00512987" w:rsidP="0021426C">
      <w:pPr>
        <w:pStyle w:val="NormlWeb"/>
        <w:spacing w:before="0" w:beforeAutospacing="0" w:after="0" w:afterAutospacing="0" w:line="360" w:lineRule="auto"/>
        <w:jc w:val="both"/>
      </w:pPr>
      <w:r w:rsidRPr="00512987">
        <w:t>A blur szűrő rendkívül jól skálázódik GPU-n, és a teljesítménye jelentősen nő a CPU-hoz képest</w:t>
      </w:r>
      <w:r w:rsidR="004E2F45">
        <w:t xml:space="preserve">. A legnagyobb </w:t>
      </w:r>
      <w:r w:rsidR="007C4527">
        <w:t>képnél a GPU több, mint 350-szer, a közepes méretűnél 166-szor, a legkisebb képnél pedig 510-szer gyorsabban hajtotta végre a műveletet.</w:t>
      </w:r>
      <w:r w:rsidR="00825E5E">
        <w:t xml:space="preserve"> </w:t>
      </w:r>
    </w:p>
    <w:p w:rsidR="00974209" w:rsidRDefault="00974209" w:rsidP="0021426C">
      <w:pPr>
        <w:pStyle w:val="Cmsor1"/>
        <w:spacing w:before="0" w:beforeAutospacing="0" w:after="0" w:afterAutospacing="0"/>
        <w:jc w:val="both"/>
        <w:rPr>
          <w:sz w:val="36"/>
        </w:rPr>
      </w:pPr>
    </w:p>
    <w:p w:rsidR="0057425E" w:rsidRPr="00974209" w:rsidRDefault="00974209" w:rsidP="00BB4EAE">
      <w:pPr>
        <w:pStyle w:val="Cmsor1"/>
        <w:spacing w:before="120" w:beforeAutospacing="0" w:after="240" w:afterAutospacing="0"/>
        <w:jc w:val="both"/>
        <w:rPr>
          <w:sz w:val="36"/>
        </w:rPr>
      </w:pPr>
      <w:r>
        <w:rPr>
          <w:sz w:val="36"/>
        </w:rPr>
        <w:t>Színcsatorna szűrő</w:t>
      </w:r>
    </w:p>
    <w:p w:rsidR="00F10661" w:rsidRDefault="00234535" w:rsidP="0021426C">
      <w:pPr>
        <w:pStyle w:val="NormlWeb"/>
        <w:spacing w:before="0" w:beforeAutospacing="0" w:after="0" w:afterAutospacing="0" w:line="360" w:lineRule="auto"/>
        <w:ind w:firstLine="708"/>
        <w:jc w:val="both"/>
      </w:pPr>
      <w:r w:rsidRPr="002818F2">
        <w:t xml:space="preserve">A program másik feladata, hogy a képekre különböző színcsatorna szűrőt alkalmazzon. </w:t>
      </w:r>
      <w:r w:rsidR="00F10661">
        <w:t>Ezek a számítási műveletek jóval egyszerűbbek, így a futási idejük is rövidebb.</w:t>
      </w:r>
    </w:p>
    <w:p w:rsidR="006C40A5" w:rsidRDefault="00FB6ABB" w:rsidP="0021426C">
      <w:pPr>
        <w:pStyle w:val="NormlWeb"/>
        <w:spacing w:before="0" w:beforeAutospacing="0" w:after="0" w:afterAutospacing="0" w:line="360" w:lineRule="auto"/>
        <w:jc w:val="both"/>
      </w:pPr>
      <w:r w:rsidRPr="002818F2">
        <w:t xml:space="preserve">A gray szűrő a képet szürkeárnyalatossá alakítja. Minden pixel piros, zöld és kék komponenséből </w:t>
      </w:r>
      <w:r w:rsidR="00D73D4A" w:rsidRPr="002818F2">
        <w:t>egy szabványos súlyozott értéket számol</w:t>
      </w:r>
      <w:r w:rsidR="006C40A5">
        <w:t>.</w:t>
      </w:r>
    </w:p>
    <w:p w:rsidR="009F0EBD" w:rsidRDefault="00974938" w:rsidP="009F0EBD">
      <w:pPr>
        <w:pStyle w:val="NormlWeb"/>
        <w:spacing w:before="240" w:beforeAutospacing="0" w:after="240" w:afterAutospacing="0" w:line="360" w:lineRule="auto"/>
        <w:jc w:val="center"/>
      </w:pPr>
      <w:r w:rsidRPr="002818F2">
        <w:t xml:space="preserve">gray = 0.299 </w:t>
      </w:r>
      <w:r w:rsidR="0027413A" w:rsidRPr="002818F2">
        <w:t>*</w:t>
      </w:r>
      <w:r w:rsidRPr="002818F2">
        <w:t xml:space="preserve"> r + 0.587 * g + 0.114 * b</w:t>
      </w:r>
      <w:r w:rsidR="00CC4E5D">
        <w:t>;</w:t>
      </w:r>
    </w:p>
    <w:p w:rsidR="000E4F13" w:rsidRPr="002818F2" w:rsidRDefault="000E4F13" w:rsidP="000E4F13">
      <w:pPr>
        <w:pStyle w:val="NormlWeb"/>
        <w:spacing w:before="0" w:beforeAutospacing="0" w:after="0" w:afterAutospacing="0" w:line="360" w:lineRule="auto"/>
        <w:jc w:val="both"/>
      </w:pPr>
      <w:r>
        <w:t>Ez az érték kerül vissza mindhárom színcsatornába.</w:t>
      </w:r>
    </w:p>
    <w:p w:rsidR="0027413A" w:rsidRPr="002818F2" w:rsidRDefault="00D32DE6" w:rsidP="0021426C">
      <w:pPr>
        <w:pStyle w:val="NormlWeb"/>
        <w:spacing w:before="0" w:beforeAutospacing="0" w:after="0" w:afterAutospacing="0" w:line="360" w:lineRule="auto"/>
        <w:jc w:val="both"/>
      </w:pPr>
      <w:r w:rsidRPr="002818F2">
        <w:t xml:space="preserve">A red, green és blue szűrők egy adott színcsatornát emelnek ki. </w:t>
      </w:r>
      <w:r w:rsidR="001D0BBF">
        <w:t>Például a</w:t>
      </w:r>
      <w:r w:rsidR="00EE436E" w:rsidRPr="002818F2">
        <w:t xml:space="preserve"> red </w:t>
      </w:r>
      <w:r w:rsidR="00D20615">
        <w:t xml:space="preserve">szűrő </w:t>
      </w:r>
      <w:r w:rsidR="00EE436E" w:rsidRPr="002818F2">
        <w:t>csak a vörös komponenseket hagyja meg, a zöldet és kéket lenullázza.</w:t>
      </w:r>
    </w:p>
    <w:p w:rsidR="000055E2" w:rsidRPr="002818F2" w:rsidRDefault="000571D4" w:rsidP="009F0EBD">
      <w:pPr>
        <w:pStyle w:val="NormlWeb"/>
        <w:spacing w:before="240" w:beforeAutospacing="0" w:after="240" w:afterAutospacing="0" w:line="360" w:lineRule="auto"/>
        <w:jc w:val="center"/>
      </w:pPr>
      <w:r>
        <w:t>red</w:t>
      </w:r>
      <w:r w:rsidR="000055E2" w:rsidRPr="002818F2">
        <w:t xml:space="preserve"> = </w:t>
      </w:r>
      <w:r w:rsidR="007411F7">
        <w:t>eredeti vörös érték</w:t>
      </w:r>
      <w:r w:rsidR="00B95E9F">
        <w:tab/>
      </w:r>
      <w:r>
        <w:t>green</w:t>
      </w:r>
      <w:r w:rsidR="007411F7">
        <w:t xml:space="preserve"> = 0</w:t>
      </w:r>
      <w:r w:rsidR="00B95E9F">
        <w:tab/>
      </w:r>
      <w:r>
        <w:t>blue</w:t>
      </w:r>
      <w:r w:rsidR="007411F7">
        <w:t xml:space="preserve"> = 0</w:t>
      </w:r>
    </w:p>
    <w:p w:rsidR="00C400FD" w:rsidRDefault="0093641D" w:rsidP="00C400FD">
      <w:pPr>
        <w:pStyle w:val="NormlWeb"/>
        <w:keepNext/>
        <w:spacing w:before="0" w:beforeAutospacing="0" w:after="0" w:afterAutospacing="0" w:line="360" w:lineRule="auto"/>
        <w:jc w:val="center"/>
      </w:pPr>
      <w:r w:rsidRPr="002818F2">
        <w:rPr>
          <w:noProof/>
        </w:rPr>
        <w:lastRenderedPageBreak/>
        <w:drawing>
          <wp:inline distT="0" distB="0" distL="0" distR="0">
            <wp:extent cx="4511431" cy="2705334"/>
            <wp:effectExtent l="19050" t="19050" r="22860" b="190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zuro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0533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:rsidR="00C7732F" w:rsidRPr="002818F2" w:rsidRDefault="00C400FD" w:rsidP="00C400FD">
      <w:pPr>
        <w:pStyle w:val="Kpalrs"/>
        <w:jc w:val="center"/>
        <w:rPr>
          <w:rFonts w:ascii="Times New Roman" w:hAnsi="Times New Roman" w:cs="Times New Roman"/>
        </w:rPr>
      </w:pPr>
      <w:fldSimple w:instr=" SEQ ábra \* ARABIC ">
        <w:r>
          <w:rPr>
            <w:noProof/>
          </w:rPr>
          <w:t>3</w:t>
        </w:r>
      </w:fldSimple>
      <w:r>
        <w:t>. ábra Filters</w:t>
      </w:r>
    </w:p>
    <w:p w:rsidR="00F23C75" w:rsidRDefault="00F23C75" w:rsidP="0021426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2036F5" w:rsidRPr="002818F2" w:rsidRDefault="003C6EA5" w:rsidP="002036F5">
      <w:pPr>
        <w:pStyle w:val="NormlWeb"/>
        <w:spacing w:before="0" w:beforeAutospacing="0" w:after="0" w:afterAutospacing="0" w:line="360" w:lineRule="auto"/>
        <w:jc w:val="both"/>
      </w:pPr>
      <w:r>
        <w:t>A</w:t>
      </w:r>
      <w:bookmarkStart w:id="0" w:name="_GoBack"/>
      <w:bookmarkEnd w:id="0"/>
      <w:r w:rsidR="002036F5">
        <w:t xml:space="preserve"> fenti diagram szemlélteti a különbséget a színcsatorna szűrők és a blur szűrő között. A legnagyobb képen végzett mérések alapján a gray, red, green és blue szűrők futási ideje néhány ezredmásodperc, míg a blur szűrő ugyanazon a képen több, mint 0.3 másodpercig futott.</w:t>
      </w:r>
    </w:p>
    <w:p w:rsidR="00A00843" w:rsidRPr="002818F2" w:rsidRDefault="00A00843" w:rsidP="0021426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sectPr w:rsidR="00A00843" w:rsidRPr="00281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2CC" w:rsidRDefault="00CE22CC" w:rsidP="00C842ED">
      <w:pPr>
        <w:spacing w:after="0" w:line="240" w:lineRule="auto"/>
      </w:pPr>
      <w:r>
        <w:separator/>
      </w:r>
    </w:p>
  </w:endnote>
  <w:endnote w:type="continuationSeparator" w:id="0">
    <w:p w:rsidR="00CE22CC" w:rsidRDefault="00CE22CC" w:rsidP="00C84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2CC" w:rsidRDefault="00CE22CC" w:rsidP="00C842ED">
      <w:pPr>
        <w:spacing w:after="0" w:line="240" w:lineRule="auto"/>
      </w:pPr>
      <w:r>
        <w:separator/>
      </w:r>
    </w:p>
  </w:footnote>
  <w:footnote w:type="continuationSeparator" w:id="0">
    <w:p w:rsidR="00CE22CC" w:rsidRDefault="00CE22CC" w:rsidP="00C84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66106E"/>
    <w:multiLevelType w:val="hybridMultilevel"/>
    <w:tmpl w:val="0FF0C54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7A039EB"/>
    <w:multiLevelType w:val="hybridMultilevel"/>
    <w:tmpl w:val="6E22658E"/>
    <w:lvl w:ilvl="0" w:tplc="040E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DD4"/>
    <w:rsid w:val="00000FB0"/>
    <w:rsid w:val="00003EDE"/>
    <w:rsid w:val="000055E2"/>
    <w:rsid w:val="00052883"/>
    <w:rsid w:val="000571D4"/>
    <w:rsid w:val="000724AE"/>
    <w:rsid w:val="0008035B"/>
    <w:rsid w:val="00096863"/>
    <w:rsid w:val="000A69BB"/>
    <w:rsid w:val="000E4F13"/>
    <w:rsid w:val="000E5583"/>
    <w:rsid w:val="000E6F63"/>
    <w:rsid w:val="000F7F60"/>
    <w:rsid w:val="00104912"/>
    <w:rsid w:val="00122DD4"/>
    <w:rsid w:val="0012425D"/>
    <w:rsid w:val="00151D62"/>
    <w:rsid w:val="00154861"/>
    <w:rsid w:val="00160722"/>
    <w:rsid w:val="0017662A"/>
    <w:rsid w:val="001940FF"/>
    <w:rsid w:val="00197537"/>
    <w:rsid w:val="001B3DB0"/>
    <w:rsid w:val="001D0BBF"/>
    <w:rsid w:val="002036F5"/>
    <w:rsid w:val="002072F7"/>
    <w:rsid w:val="002129A8"/>
    <w:rsid w:val="0021426C"/>
    <w:rsid w:val="00222CFC"/>
    <w:rsid w:val="00232B9B"/>
    <w:rsid w:val="00234535"/>
    <w:rsid w:val="0027413A"/>
    <w:rsid w:val="002813BB"/>
    <w:rsid w:val="002818F2"/>
    <w:rsid w:val="002C25EA"/>
    <w:rsid w:val="002F7DD4"/>
    <w:rsid w:val="00314F86"/>
    <w:rsid w:val="0032271E"/>
    <w:rsid w:val="00347677"/>
    <w:rsid w:val="00351CBE"/>
    <w:rsid w:val="003C52A1"/>
    <w:rsid w:val="003C6EA5"/>
    <w:rsid w:val="003E0DE1"/>
    <w:rsid w:val="00405BCA"/>
    <w:rsid w:val="00415C4D"/>
    <w:rsid w:val="00426712"/>
    <w:rsid w:val="004268CD"/>
    <w:rsid w:val="004904B3"/>
    <w:rsid w:val="004A7711"/>
    <w:rsid w:val="004C3BC8"/>
    <w:rsid w:val="004E2F45"/>
    <w:rsid w:val="00512987"/>
    <w:rsid w:val="0053377F"/>
    <w:rsid w:val="00537EA8"/>
    <w:rsid w:val="0057425E"/>
    <w:rsid w:val="00590390"/>
    <w:rsid w:val="005F0C5E"/>
    <w:rsid w:val="0060228B"/>
    <w:rsid w:val="00697C8E"/>
    <w:rsid w:val="006A7F00"/>
    <w:rsid w:val="006B1426"/>
    <w:rsid w:val="006C16E1"/>
    <w:rsid w:val="006C40A5"/>
    <w:rsid w:val="00717827"/>
    <w:rsid w:val="007234B9"/>
    <w:rsid w:val="00731830"/>
    <w:rsid w:val="0074035B"/>
    <w:rsid w:val="007411F7"/>
    <w:rsid w:val="0076227E"/>
    <w:rsid w:val="00786AC4"/>
    <w:rsid w:val="007B13F6"/>
    <w:rsid w:val="007C1F54"/>
    <w:rsid w:val="007C4527"/>
    <w:rsid w:val="007C7149"/>
    <w:rsid w:val="007D60C9"/>
    <w:rsid w:val="00805E6E"/>
    <w:rsid w:val="00825E5E"/>
    <w:rsid w:val="008316EC"/>
    <w:rsid w:val="00840434"/>
    <w:rsid w:val="00851D16"/>
    <w:rsid w:val="0085448A"/>
    <w:rsid w:val="008A6406"/>
    <w:rsid w:val="008B1D85"/>
    <w:rsid w:val="0090089B"/>
    <w:rsid w:val="0093641D"/>
    <w:rsid w:val="0095181F"/>
    <w:rsid w:val="00974209"/>
    <w:rsid w:val="00974938"/>
    <w:rsid w:val="0098792D"/>
    <w:rsid w:val="009E2C34"/>
    <w:rsid w:val="009F0EBD"/>
    <w:rsid w:val="00A00843"/>
    <w:rsid w:val="00A413ED"/>
    <w:rsid w:val="00A441F7"/>
    <w:rsid w:val="00A53624"/>
    <w:rsid w:val="00AB2485"/>
    <w:rsid w:val="00AB6A56"/>
    <w:rsid w:val="00AC605F"/>
    <w:rsid w:val="00B004D9"/>
    <w:rsid w:val="00B25F29"/>
    <w:rsid w:val="00B632D6"/>
    <w:rsid w:val="00B95E9F"/>
    <w:rsid w:val="00BB4EAE"/>
    <w:rsid w:val="00BB74D3"/>
    <w:rsid w:val="00BC26D3"/>
    <w:rsid w:val="00BC68BF"/>
    <w:rsid w:val="00C0580D"/>
    <w:rsid w:val="00C12828"/>
    <w:rsid w:val="00C26794"/>
    <w:rsid w:val="00C400FD"/>
    <w:rsid w:val="00C7732F"/>
    <w:rsid w:val="00C842ED"/>
    <w:rsid w:val="00CC4E5D"/>
    <w:rsid w:val="00CE22CC"/>
    <w:rsid w:val="00CF2CCD"/>
    <w:rsid w:val="00D20615"/>
    <w:rsid w:val="00D32DE6"/>
    <w:rsid w:val="00D33EF3"/>
    <w:rsid w:val="00D45327"/>
    <w:rsid w:val="00D73D4A"/>
    <w:rsid w:val="00D92528"/>
    <w:rsid w:val="00DC5D94"/>
    <w:rsid w:val="00DE706A"/>
    <w:rsid w:val="00E034F5"/>
    <w:rsid w:val="00E27D5B"/>
    <w:rsid w:val="00E647BD"/>
    <w:rsid w:val="00EB29A9"/>
    <w:rsid w:val="00EC6F67"/>
    <w:rsid w:val="00EE436E"/>
    <w:rsid w:val="00EF3586"/>
    <w:rsid w:val="00F01D92"/>
    <w:rsid w:val="00F10661"/>
    <w:rsid w:val="00F209B8"/>
    <w:rsid w:val="00F23C75"/>
    <w:rsid w:val="00F87C6F"/>
    <w:rsid w:val="00FB6ABB"/>
    <w:rsid w:val="00FE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DC9253-6256-4A4F-8212-269D5A17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A008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0084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styleId="Kiemels2">
    <w:name w:val="Strong"/>
    <w:basedOn w:val="Bekezdsalapbettpusa"/>
    <w:uiPriority w:val="22"/>
    <w:qFormat/>
    <w:rsid w:val="00A00843"/>
    <w:rPr>
      <w:b/>
      <w:bCs/>
    </w:rPr>
  </w:style>
  <w:style w:type="paragraph" w:styleId="NormlWeb">
    <w:name w:val="Normal (Web)"/>
    <w:basedOn w:val="Norml"/>
    <w:uiPriority w:val="99"/>
    <w:unhideWhenUsed/>
    <w:rsid w:val="00A00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A00843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17662A"/>
    <w:rPr>
      <w:i/>
      <w:iCs/>
    </w:rPr>
  </w:style>
  <w:style w:type="paragraph" w:styleId="Cm">
    <w:name w:val="Title"/>
    <w:basedOn w:val="Norml"/>
    <w:next w:val="Norml"/>
    <w:link w:val="CmChar"/>
    <w:uiPriority w:val="10"/>
    <w:qFormat/>
    <w:rsid w:val="002818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8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818F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2818F2"/>
    <w:rPr>
      <w:rFonts w:eastAsiaTheme="minorEastAsia"/>
      <w:color w:val="5A5A5A" w:themeColor="text1" w:themeTint="A5"/>
      <w:spacing w:val="15"/>
    </w:rPr>
  </w:style>
  <w:style w:type="paragraph" w:styleId="Kpalrs">
    <w:name w:val="caption"/>
    <w:basedOn w:val="Norml"/>
    <w:next w:val="Norml"/>
    <w:uiPriority w:val="35"/>
    <w:unhideWhenUsed/>
    <w:qFormat/>
    <w:rsid w:val="001607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C842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42ED"/>
  </w:style>
  <w:style w:type="paragraph" w:styleId="llb">
    <w:name w:val="footer"/>
    <w:basedOn w:val="Norml"/>
    <w:link w:val="llbChar"/>
    <w:uiPriority w:val="99"/>
    <w:unhideWhenUsed/>
    <w:rsid w:val="00C842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4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0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527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Microsoft-fiók</cp:lastModifiedBy>
  <cp:revision>126</cp:revision>
  <dcterms:created xsi:type="dcterms:W3CDTF">2026-04-08T16:32:00Z</dcterms:created>
  <dcterms:modified xsi:type="dcterms:W3CDTF">2026-04-19T15:44:00Z</dcterms:modified>
</cp:coreProperties>
</file>