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33333"/>
          <w:sz w:val="30"/>
          <w:szCs w:val="30"/>
          <w:highlight w:val="white"/>
        </w:rPr>
      </w:pPr>
      <w:r w:rsidDel="00000000" w:rsidR="00000000" w:rsidRPr="00000000">
        <w:rPr>
          <w:b w:val="1"/>
          <w:color w:val="333333"/>
          <w:sz w:val="30"/>
          <w:szCs w:val="30"/>
          <w:highlight w:val="white"/>
          <w:rtl w:val="0"/>
        </w:rPr>
        <w:t xml:space="preserve">Leslocaties</w:t>
      </w:r>
    </w:p>
    <w:p w:rsidR="00000000" w:rsidDel="00000000" w:rsidP="00000000" w:rsidRDefault="00000000" w:rsidRPr="00000000" w14:paraId="00000002">
      <w:pPr>
        <w:rPr>
          <w:color w:val="333333"/>
          <w:highlight w:val="white"/>
        </w:rPr>
      </w:pPr>
      <w:r w:rsidDel="00000000" w:rsidR="00000000" w:rsidRPr="00000000">
        <w:rPr>
          <w:color w:val="333333"/>
          <w:highlight w:val="white"/>
          <w:rtl w:val="0"/>
        </w:rPr>
        <w:t xml:space="preserve">Curio heeft twee onderwijslocaties voor de opleiding van softwareontwikkelaars. De ene staat in Breda met de straatnaam Terheijdenseweg 350 en de andere staat in Roosendaal met de straatnaam Knipplein 11.</w:t>
      </w:r>
    </w:p>
    <w:p w:rsidR="00000000" w:rsidDel="00000000" w:rsidP="00000000" w:rsidRDefault="00000000" w:rsidRPr="00000000" w14:paraId="00000003">
      <w:pPr>
        <w:rPr>
          <w:b w:val="1"/>
          <w:color w:val="333333"/>
          <w:highlight w:val="white"/>
        </w:rPr>
      </w:pPr>
      <w:r w:rsidDel="00000000" w:rsidR="00000000" w:rsidRPr="00000000">
        <w:rPr>
          <w:rtl w:val="0"/>
        </w:rPr>
      </w:r>
    </w:p>
    <w:p w:rsidR="00000000" w:rsidDel="00000000" w:rsidP="00000000" w:rsidRDefault="00000000" w:rsidRPr="00000000" w14:paraId="00000004">
      <w:pPr>
        <w:rPr>
          <w:b w:val="1"/>
          <w:color w:val="333333"/>
          <w:highlight w:val="white"/>
        </w:rPr>
      </w:pPr>
      <w:r w:rsidDel="00000000" w:rsidR="00000000" w:rsidRPr="00000000">
        <w:rPr>
          <w:b w:val="1"/>
          <w:color w:val="333333"/>
          <w:highlight w:val="white"/>
          <w:rtl w:val="0"/>
        </w:rPr>
        <w:t xml:space="preserve">Breda</w:t>
      </w:r>
    </w:p>
    <w:p w:rsidR="00000000" w:rsidDel="00000000" w:rsidP="00000000" w:rsidRDefault="00000000" w:rsidRPr="00000000" w14:paraId="00000005">
      <w:pPr>
        <w:rPr>
          <w:color w:val="333333"/>
          <w:highlight w:val="white"/>
        </w:rPr>
      </w:pPr>
      <w:r w:rsidDel="00000000" w:rsidR="00000000" w:rsidRPr="00000000">
        <w:rPr>
          <w:color w:val="333333"/>
          <w:highlight w:val="white"/>
          <w:rtl w:val="0"/>
        </w:rPr>
        <w:t xml:space="preserve">Curio Terheijdenseweg 350 is een prettige school met grote werkplaatsen, kleine studiegroepen en 200 medewerkers die jou een fantastische schooltijd bezorgen. We willen dat jij straks alles zelf kunt. Terheijdenseweg 350 beschikt over voldoende gratis parkeerplaatsen en is goed bereikbaar. Opleiding op Terheijdenseweg 350: Techniek en Industrie, Techniek en Techniek en Logistiek en mobiliteitstechniek.</w:t>
      </w:r>
    </w:p>
    <w:p w:rsidR="00000000" w:rsidDel="00000000" w:rsidP="00000000" w:rsidRDefault="00000000" w:rsidRPr="00000000" w14:paraId="00000006">
      <w:pPr>
        <w:rPr>
          <w:color w:val="333333"/>
          <w:highlight w:val="white"/>
        </w:rPr>
      </w:pPr>
      <w:r w:rsidDel="00000000" w:rsidR="00000000" w:rsidRPr="00000000">
        <w:rPr>
          <w:rtl w:val="0"/>
        </w:rPr>
      </w:r>
    </w:p>
    <w:p w:rsidR="00000000" w:rsidDel="00000000" w:rsidP="00000000" w:rsidRDefault="00000000" w:rsidRPr="00000000" w14:paraId="00000007">
      <w:pPr>
        <w:rPr>
          <w:b w:val="1"/>
          <w:color w:val="333333"/>
          <w:highlight w:val="white"/>
        </w:rPr>
      </w:pPr>
      <w:r w:rsidDel="00000000" w:rsidR="00000000" w:rsidRPr="00000000">
        <w:rPr>
          <w:b w:val="1"/>
          <w:color w:val="333333"/>
          <w:highlight w:val="white"/>
          <w:rtl w:val="0"/>
        </w:rPr>
        <w:t xml:space="preserve">Roosendaal</w:t>
      </w:r>
    </w:p>
    <w:p w:rsidR="00000000" w:rsidDel="00000000" w:rsidP="00000000" w:rsidRDefault="00000000" w:rsidRPr="00000000" w14:paraId="00000008">
      <w:pPr>
        <w:rPr>
          <w:color w:val="333333"/>
          <w:highlight w:val="white"/>
        </w:rPr>
      </w:pPr>
      <w:r w:rsidDel="00000000" w:rsidR="00000000" w:rsidRPr="00000000">
        <w:rPr>
          <w:color w:val="333333"/>
          <w:highlight w:val="white"/>
          <w:rtl w:val="0"/>
        </w:rPr>
        <w:t xml:space="preserve">Curio Knipplein 11 is een prettige school met Kleinschalig werkplaatsen. Knipplein 11 is een Overzichtelijk gebouw en het is goed bereikbaar. Opleiding op Knipplein 11:Johan Cruyff College, Economie en administratie, Mediavormgever en ICT.</w:t>
      </w:r>
    </w:p>
    <w:p w:rsidR="00000000" w:rsidDel="00000000" w:rsidP="00000000" w:rsidRDefault="00000000" w:rsidRPr="00000000" w14:paraId="00000009">
      <w:pPr>
        <w:rPr>
          <w:color w:val="333333"/>
          <w:highlight w:val="white"/>
        </w:rPr>
      </w:pPr>
      <w:r w:rsidDel="00000000" w:rsidR="00000000" w:rsidRPr="00000000">
        <w:rPr>
          <w:rtl w:val="0"/>
        </w:rPr>
      </w:r>
    </w:p>
    <w:p w:rsidR="00000000" w:rsidDel="00000000" w:rsidP="00000000" w:rsidRDefault="00000000" w:rsidRPr="00000000" w14:paraId="0000000A">
      <w:pPr>
        <w:rPr>
          <w:color w:val="333333"/>
          <w:highlight w:val="white"/>
        </w:rPr>
      </w:pPr>
      <w:r w:rsidDel="00000000" w:rsidR="00000000" w:rsidRPr="00000000">
        <w:rPr>
          <w:rtl w:val="0"/>
        </w:rPr>
      </w:r>
    </w:p>
    <w:p w:rsidR="00000000" w:rsidDel="00000000" w:rsidP="00000000" w:rsidRDefault="00000000" w:rsidRPr="00000000" w14:paraId="0000000B">
      <w:pPr>
        <w:rPr>
          <w:color w:val="333333"/>
          <w:highlight w:val="white"/>
        </w:rPr>
      </w:pPr>
      <w:r w:rsidDel="00000000" w:rsidR="00000000" w:rsidRPr="00000000">
        <w:rPr>
          <w:rtl w:val="0"/>
        </w:rPr>
      </w:r>
    </w:p>
    <w:p w:rsidR="00000000" w:rsidDel="00000000" w:rsidP="00000000" w:rsidRDefault="00000000" w:rsidRPr="00000000" w14:paraId="0000000C">
      <w:pPr>
        <w:rPr>
          <w:b w:val="1"/>
          <w:color w:val="333333"/>
          <w:sz w:val="30"/>
          <w:szCs w:val="30"/>
          <w:highlight w:val="white"/>
        </w:rPr>
      </w:pPr>
      <w:r w:rsidDel="00000000" w:rsidR="00000000" w:rsidRPr="00000000">
        <w:rPr>
          <w:b w:val="1"/>
          <w:color w:val="333333"/>
          <w:sz w:val="30"/>
          <w:szCs w:val="30"/>
          <w:highlight w:val="white"/>
          <w:rtl w:val="0"/>
        </w:rPr>
        <w:t xml:space="preserve">Toelatingseisen</w:t>
      </w:r>
    </w:p>
    <w:p w:rsidR="00000000" w:rsidDel="00000000" w:rsidP="00000000" w:rsidRDefault="00000000" w:rsidRPr="00000000" w14:paraId="0000000D">
      <w:pPr>
        <w:rPr>
          <w:color w:val="333333"/>
          <w:highlight w:val="white"/>
        </w:rPr>
      </w:pPr>
      <w:r w:rsidDel="00000000" w:rsidR="00000000" w:rsidRPr="00000000">
        <w:rPr>
          <w:color w:val="333333"/>
          <w:highlight w:val="white"/>
          <w:rtl w:val="0"/>
        </w:rPr>
        <w:t xml:space="preserve">Je hebt een vmbo-diploma kaderberoepsgerichte, gemengde of theoretische leerweg (voorheen lbo, vbo of mavo diploma), of Je hebt een diploma basisberoepsopleiding (mbo niveau 2) in eenzelfde beroep- of beroepencategorie, of Je hebt een bewijs dat je de eerste 3 leerjaren van de havo of het vwo goed hebt doorlopen</w:t>
      </w:r>
    </w:p>
    <w:p w:rsidR="00000000" w:rsidDel="00000000" w:rsidP="00000000" w:rsidRDefault="00000000" w:rsidRPr="00000000" w14:paraId="0000000E">
      <w:pPr>
        <w:rPr>
          <w:color w:val="333333"/>
          <w:sz w:val="30"/>
          <w:szCs w:val="30"/>
          <w:highlight w:val="white"/>
        </w:rPr>
      </w:pPr>
      <w:r w:rsidDel="00000000" w:rsidR="00000000" w:rsidRPr="00000000">
        <w:rPr>
          <w:rtl w:val="0"/>
        </w:rPr>
      </w:r>
    </w:p>
    <w:p w:rsidR="00000000" w:rsidDel="00000000" w:rsidP="00000000" w:rsidRDefault="00000000" w:rsidRPr="00000000" w14:paraId="0000000F">
      <w:pPr>
        <w:rPr>
          <w:b w:val="1"/>
          <w:color w:val="333333"/>
          <w:highlight w:val="white"/>
        </w:rPr>
      </w:pPr>
      <w:r w:rsidDel="00000000" w:rsidR="00000000" w:rsidRPr="00000000">
        <w:rPr>
          <w:b w:val="1"/>
          <w:color w:val="333333"/>
          <w:highlight w:val="white"/>
          <w:rtl w:val="0"/>
        </w:rPr>
        <w:t xml:space="preserve">Toelatingsrecht</w:t>
      </w:r>
      <w:r w:rsidDel="00000000" w:rsidR="00000000" w:rsidRPr="00000000">
        <w:rPr>
          <w:rtl w:val="0"/>
        </w:rPr>
      </w:r>
    </w:p>
    <w:p w:rsidR="00000000" w:rsidDel="00000000" w:rsidP="00000000" w:rsidRDefault="00000000" w:rsidRPr="00000000" w14:paraId="00000010">
      <w:pPr>
        <w:rPr>
          <w:color w:val="333333"/>
          <w:highlight w:val="white"/>
        </w:rPr>
      </w:pPr>
      <w:r w:rsidDel="00000000" w:rsidR="00000000" w:rsidRPr="00000000">
        <w:rPr>
          <w:color w:val="333333"/>
          <w:highlight w:val="white"/>
          <w:rtl w:val="0"/>
        </w:rPr>
        <w:t xml:space="preserve">Toelatingsrecht heb je dus als je je uiterlijk 1 april aanmeldt én deelneemt aan de verplichte intake-activiteiten. Bij Curio is de verplichte intake-activiteit het bijwonen van het kennismakingsgesprek. Krijg je dus een uitnodiging voor een gesprek, zorg dan dat je aanwezig bent. Lukt het niet om aanwezig te zijn? Laat dit dan vóór aanvang van het gesprek weten, dan nodigen wij je opnieuw uit.</w:t>
      </w:r>
    </w:p>
    <w:p w:rsidR="00000000" w:rsidDel="00000000" w:rsidP="00000000" w:rsidRDefault="00000000" w:rsidRPr="00000000" w14:paraId="00000011">
      <w:pPr>
        <w:rPr>
          <w:color w:val="333333"/>
          <w:highlight w:val="white"/>
        </w:rPr>
      </w:pPr>
      <w:r w:rsidDel="00000000" w:rsidR="00000000" w:rsidRPr="00000000">
        <w:rPr>
          <w:rtl w:val="0"/>
        </w:rPr>
      </w:r>
    </w:p>
    <w:p w:rsidR="00000000" w:rsidDel="00000000" w:rsidP="00000000" w:rsidRDefault="00000000" w:rsidRPr="00000000" w14:paraId="00000012">
      <w:pPr>
        <w:rPr>
          <w:b w:val="1"/>
          <w:color w:val="333333"/>
          <w:highlight w:val="white"/>
        </w:rPr>
      </w:pPr>
      <w:r w:rsidDel="00000000" w:rsidR="00000000" w:rsidRPr="00000000">
        <w:rPr>
          <w:b w:val="1"/>
          <w:color w:val="333333"/>
          <w:highlight w:val="white"/>
          <w:rtl w:val="0"/>
        </w:rPr>
        <w:t xml:space="preserve">BOL/BBL</w:t>
      </w:r>
    </w:p>
    <w:p w:rsidR="00000000" w:rsidDel="00000000" w:rsidP="00000000" w:rsidRDefault="00000000" w:rsidRPr="00000000" w14:paraId="00000013">
      <w:pPr>
        <w:rPr>
          <w:color w:val="333333"/>
          <w:highlight w:val="white"/>
        </w:rPr>
      </w:pPr>
      <w:r w:rsidDel="00000000" w:rsidR="00000000" w:rsidRPr="00000000">
        <w:rPr>
          <w:color w:val="333333"/>
          <w:highlight w:val="white"/>
          <w:rtl w:val="0"/>
        </w:rPr>
        <w:t xml:space="preserve">Voor een bbl-opleiding heb je  een baan nodig bij een erkend leerbedrijf. Je werkt daar minimaal 20 tot 24 uur per week en je bent zelf verantwoordelijk om een leerbedrijf te vinden. Uiterlijk op 31 december van het jaar dat je gestart bent met je opleiding, moet je een leerbedrijf gevonden hebben. Als je denkt dat dit niet lukt, kun je jezelf ook inschrijven voor een bol-opleiding</w:t>
      </w:r>
    </w:p>
    <w:p w:rsidR="00000000" w:rsidDel="00000000" w:rsidP="00000000" w:rsidRDefault="00000000" w:rsidRPr="00000000" w14:paraId="00000014">
      <w:pPr>
        <w:rPr>
          <w:color w:val="33333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