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E7" w:rsidRDefault="002B5A5F" w:rsidP="002B5A5F">
      <w:pPr>
        <w:pStyle w:val="Kop1"/>
      </w:pPr>
      <w:r>
        <w:t>Security ScroogeCoin opdracht</w:t>
      </w:r>
    </w:p>
    <w:p w:rsidR="002B5A5F" w:rsidRDefault="002B5A5F" w:rsidP="00591A94">
      <w:pPr>
        <w:pStyle w:val="Geenafstand"/>
      </w:pPr>
      <w:r>
        <w:t>In dit document de uitwerking van de Blockchain opdracht voor Securit</w:t>
      </w:r>
      <w:r w:rsidR="00591A94">
        <w:t>y.</w:t>
      </w:r>
    </w:p>
    <w:p w:rsidR="00591A94" w:rsidRDefault="00591A94" w:rsidP="00591A94">
      <w:pPr>
        <w:pStyle w:val="Geenafstand"/>
      </w:pPr>
    </w:p>
    <w:p w:rsidR="00591A94" w:rsidRDefault="00591A94" w:rsidP="00591A94">
      <w:pPr>
        <w:pStyle w:val="Kop2"/>
      </w:pPr>
      <w:r>
        <w:t>Opdracht 1</w:t>
      </w:r>
    </w:p>
    <w:p w:rsidR="00591A94" w:rsidRPr="00591A94" w:rsidRDefault="004B3DCD" w:rsidP="00591A94">
      <w:pPr>
        <w:pStyle w:val="Geenafstan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in">
            <v:imagedata r:id="rId8" o:title="ScroogeCoin_UML_Diagram"/>
          </v:shape>
        </w:pict>
      </w:r>
    </w:p>
    <w:p w:rsidR="00591A94" w:rsidRPr="00591A94" w:rsidRDefault="00591A94" w:rsidP="00591A94">
      <w:pPr>
        <w:pStyle w:val="Geenafstand"/>
      </w:pPr>
    </w:p>
    <w:p w:rsidR="00591A94" w:rsidRDefault="002B5A5F" w:rsidP="00591A94">
      <w:pPr>
        <w:pStyle w:val="Geenafstand"/>
      </w:pPr>
      <w:r>
        <w:t xml:space="preserve">De afkorting UTXO staat voor: </w:t>
      </w:r>
      <w:r w:rsidRPr="002B5A5F">
        <w:rPr>
          <w:b/>
        </w:rPr>
        <w:t>Unspent Transaction Output</w:t>
      </w:r>
      <w:r>
        <w:rPr>
          <w:b/>
        </w:rPr>
        <w:t xml:space="preserve">. </w:t>
      </w:r>
      <w:r>
        <w:t xml:space="preserve">Het is de output van een transacties die nog niet gebruikt is, in principe dus de inhoud van je portemonnee. </w:t>
      </w:r>
      <w:r w:rsidR="00591A94">
        <w:t xml:space="preserve">Wanneer je bijvoorbeeld een briefje van 50, 20 en 5 in je portemonnee hebt zitten, kan dit vertaald worden naar drie UTXO’s. Eén met de waarde 50, één met de waarde 20, en de laatste met de waarde 5 </w:t>
      </w:r>
      <w:sdt>
        <w:sdtPr>
          <w:id w:val="1170687011"/>
          <w:citation/>
        </w:sdtPr>
        <w:sdtEndPr/>
        <w:sdtContent>
          <w:r w:rsidR="00591A94">
            <w:fldChar w:fldCharType="begin"/>
          </w:r>
          <w:r w:rsidR="00591A94" w:rsidRPr="004B3DCD">
            <w:instrText xml:space="preserve"> CITATION Dan18 \l 2057 </w:instrText>
          </w:r>
          <w:r w:rsidR="00591A94">
            <w:fldChar w:fldCharType="separate"/>
          </w:r>
          <w:r w:rsidR="00591A94" w:rsidRPr="004B3DCD">
            <w:rPr>
              <w:noProof/>
            </w:rPr>
            <w:t>(Daniel, 2018)</w:t>
          </w:r>
          <w:r w:rsidR="00591A94">
            <w:fldChar w:fldCharType="end"/>
          </w:r>
        </w:sdtContent>
      </w:sdt>
      <w:r w:rsidR="00591A94">
        <w:t>.</w:t>
      </w:r>
    </w:p>
    <w:p w:rsidR="00591A94" w:rsidRDefault="00591A94" w:rsidP="00591A94">
      <w:pPr>
        <w:pStyle w:val="Geenafstand"/>
      </w:pPr>
    </w:p>
    <w:p w:rsidR="00591A94" w:rsidRDefault="00591A94" w:rsidP="00591A94">
      <w:pPr>
        <w:pStyle w:val="Kop2"/>
      </w:pPr>
      <w:r>
        <w:t>Opdracht 2</w:t>
      </w:r>
    </w:p>
    <w:p w:rsidR="00697AD2" w:rsidRDefault="004B3DCD" w:rsidP="00591A94">
      <w:pPr>
        <w:pStyle w:val="Geenafstand"/>
      </w:pPr>
      <w:r>
        <w:pict>
          <v:shape id="_x0000_i1026" type="#_x0000_t75" style="width:450.75pt;height:182.25pt">
            <v:imagedata r:id="rId9" o:title="ScroogeCoin"/>
          </v:shape>
        </w:pict>
      </w:r>
    </w:p>
    <w:p w:rsidR="00591A94" w:rsidRDefault="00591A94" w:rsidP="00591A94">
      <w:pPr>
        <w:pStyle w:val="Geenafstand"/>
      </w:pPr>
    </w:p>
    <w:p w:rsidR="00697AD2" w:rsidRDefault="00697AD2" w:rsidP="00591A94">
      <w:pPr>
        <w:pStyle w:val="Geenafstand"/>
      </w:pPr>
      <w:r>
        <w:t>De signature is de digest van het originele bericht, wat vervolgens geencrypt is met de private key van de sender.</w:t>
      </w:r>
    </w:p>
    <w:p w:rsidR="00697AD2" w:rsidRDefault="00697AD2" w:rsidP="00591A94">
      <w:pPr>
        <w:pStyle w:val="Geenafstand"/>
      </w:pPr>
    </w:p>
    <w:p w:rsidR="00591A94" w:rsidRDefault="00BB6E52" w:rsidP="00591A94">
      <w:pPr>
        <w:pStyle w:val="Geenafstand"/>
      </w:pPr>
      <w:r>
        <w:t xml:space="preserve">De signature </w:t>
      </w:r>
      <w:r w:rsidR="00CE2443">
        <w:t>wordt verkregen door het uitvoeren van de volgende stappen:</w:t>
      </w:r>
    </w:p>
    <w:p w:rsidR="005B77AB" w:rsidRDefault="005B77AB" w:rsidP="005B77AB">
      <w:pPr>
        <w:pStyle w:val="Geenafstand"/>
        <w:numPr>
          <w:ilvl w:val="0"/>
          <w:numId w:val="1"/>
        </w:numPr>
      </w:pPr>
      <w:r>
        <w:t>De message (Transaction.Input) wordt gehasht.</w:t>
      </w:r>
    </w:p>
    <w:p w:rsidR="005B77AB" w:rsidRDefault="005B77AB" w:rsidP="005B77AB">
      <w:pPr>
        <w:pStyle w:val="Geenafstand"/>
        <w:numPr>
          <w:ilvl w:val="0"/>
          <w:numId w:val="1"/>
        </w:numPr>
      </w:pPr>
      <w:r>
        <w:t xml:space="preserve">Deze </w:t>
      </w:r>
      <w:r w:rsidR="0098103A">
        <w:t>digest</w:t>
      </w:r>
      <w:r>
        <w:t xml:space="preserve"> wordt geëncrypt met de private key van de sender.</w:t>
      </w:r>
    </w:p>
    <w:p w:rsidR="005B77AB" w:rsidRDefault="005B77AB" w:rsidP="005B77AB">
      <w:pPr>
        <w:pStyle w:val="Geenafstand"/>
      </w:pPr>
    </w:p>
    <w:p w:rsidR="005B77AB" w:rsidRDefault="005B77AB" w:rsidP="005B77AB">
      <w:pPr>
        <w:pStyle w:val="Geenafstand"/>
      </w:pPr>
      <w:r>
        <w:t>Om integriteit en authenticiteit te waarborgen, kan de signature via de volgende stappen geverifieerd worden:</w:t>
      </w:r>
    </w:p>
    <w:p w:rsidR="005B77AB" w:rsidRDefault="005B77AB" w:rsidP="005B77AB">
      <w:pPr>
        <w:pStyle w:val="Geenafstand"/>
        <w:numPr>
          <w:ilvl w:val="0"/>
          <w:numId w:val="2"/>
        </w:numPr>
      </w:pPr>
      <w:r>
        <w:t xml:space="preserve">De </w:t>
      </w:r>
      <w:r w:rsidR="0098103A">
        <w:t>signature</w:t>
      </w:r>
      <w:r>
        <w:t xml:space="preserve"> kan gedecrypt worden met de public key van de sender. Zo wordt authenticity gewaarborgd. We zijn er zeker van dat de private key de signature heeft gemaakt.</w:t>
      </w:r>
      <w:r w:rsidR="0098103A">
        <w:t xml:space="preserve"> Het resultaat van de decryptie is een digest van het originele bericht.</w:t>
      </w:r>
    </w:p>
    <w:p w:rsidR="005B77AB" w:rsidRDefault="005B77AB" w:rsidP="005B77AB">
      <w:pPr>
        <w:pStyle w:val="Geenafstand"/>
        <w:numPr>
          <w:ilvl w:val="0"/>
          <w:numId w:val="2"/>
        </w:numPr>
      </w:pPr>
      <w:r>
        <w:t xml:space="preserve">Vervolgens kan </w:t>
      </w:r>
      <w:r w:rsidR="0098103A">
        <w:t xml:space="preserve">de ontvanger, </w:t>
      </w:r>
      <w:r>
        <w:t xml:space="preserve">het </w:t>
      </w:r>
      <w:r w:rsidR="0098103A">
        <w:t>ontvangen bericht opnieuw hashen</w:t>
      </w:r>
      <w:r>
        <w:t xml:space="preserve">. Het resultaat kan vergeleken worden met de </w:t>
      </w:r>
      <w:r w:rsidR="0098103A">
        <w:t>digest</w:t>
      </w:r>
      <w:r>
        <w:t xml:space="preserve"> die </w:t>
      </w:r>
      <w:r w:rsidR="0098103A">
        <w:t>na</w:t>
      </w:r>
      <w:r>
        <w:t xml:space="preserve"> decryptie verkregen is. Indien ze gelijk zijn, is het bericht na het </w:t>
      </w:r>
      <w:r w:rsidR="0098103A">
        <w:t>ondertekenen</w:t>
      </w:r>
      <w:r>
        <w:t xml:space="preserve"> niet meer aangepast. Zo is integriteit gewaarborgd.</w:t>
      </w:r>
    </w:p>
    <w:p w:rsidR="005B77AB" w:rsidRDefault="005B77AB" w:rsidP="005B77AB">
      <w:pPr>
        <w:pStyle w:val="Geenafstand"/>
      </w:pPr>
    </w:p>
    <w:p w:rsidR="005B77AB" w:rsidRDefault="005B77AB" w:rsidP="005B77AB">
      <w:pPr>
        <w:pStyle w:val="Geenafstand"/>
      </w:pPr>
      <w:r>
        <w:t xml:space="preserve">Het </w:t>
      </w:r>
      <w:r w:rsidR="0098103A">
        <w:t>RSA-encryptiealgoritme</w:t>
      </w:r>
      <w:r>
        <w:t xml:space="preserve"> is gebruikt voor de private/public keys.</w:t>
      </w:r>
      <w:r w:rsidR="0098103A">
        <w:t xml:space="preserve"> Verder is SHA-256 gebruikt voor hashing.</w:t>
      </w:r>
    </w:p>
    <w:p w:rsidR="00697AD2" w:rsidRDefault="00697AD2" w:rsidP="005B77AB">
      <w:pPr>
        <w:pStyle w:val="Geenafstand"/>
      </w:pPr>
    </w:p>
    <w:p w:rsidR="00697AD2" w:rsidRDefault="00697AD2" w:rsidP="005B77AB">
      <w:pPr>
        <w:pStyle w:val="Geenafstand"/>
      </w:pPr>
      <w:r>
        <w:t>SHA-256 wordt ook gebruikt voor het hashen van de transactie.</w:t>
      </w:r>
    </w:p>
    <w:p w:rsidR="002F091C" w:rsidRDefault="002F091C" w:rsidP="005B77AB">
      <w:pPr>
        <w:pStyle w:val="Geenafstand"/>
      </w:pPr>
    </w:p>
    <w:p w:rsidR="002F091C" w:rsidRDefault="002F091C" w:rsidP="005B77AB">
      <w:pPr>
        <w:pStyle w:val="Geenafstand"/>
      </w:pPr>
      <w:r>
        <w:t>De input voor de transactie hash is de lijst met inputs, gevolgd met de lijst van outputs, in de vorm van een byte array. Voor de public keys van outputs worden de resultaten van de methodes getExponent() en getModulus() meegenomen als input.</w:t>
      </w:r>
      <w:bookmarkStart w:id="0" w:name="_GoBack"/>
      <w:bookmarkEnd w:id="0"/>
    </w:p>
    <w:p w:rsidR="002F091C" w:rsidRDefault="002F091C" w:rsidP="005B77AB">
      <w:pPr>
        <w:pStyle w:val="Geenafstand"/>
      </w:pPr>
    </w:p>
    <w:p w:rsidR="002F091C" w:rsidRDefault="002F091C" w:rsidP="002F091C">
      <w:pPr>
        <w:pStyle w:val="Kop2"/>
      </w:pPr>
      <w:r>
        <w:t>Opdracht 3</w:t>
      </w:r>
    </w:p>
    <w:p w:rsidR="002F091C" w:rsidRPr="002F091C" w:rsidRDefault="004B3DCD" w:rsidP="002F091C">
      <w:pPr>
        <w:pStyle w:val="Geenafstand"/>
      </w:pPr>
      <w:r>
        <w:pict>
          <v:shape id="_x0000_i1027" type="#_x0000_t75" style="width:450.75pt;height:283.5pt">
            <v:imagedata r:id="rId10" o:title="Alice_Bob_Scrooge"/>
          </v:shape>
        </w:pict>
      </w:r>
    </w:p>
    <w:sectPr w:rsidR="002F091C" w:rsidRPr="002F091C" w:rsidSect="00591A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CD7" w:rsidRDefault="00CB3CD7" w:rsidP="002B5A5F">
      <w:pPr>
        <w:spacing w:after="0" w:line="240" w:lineRule="auto"/>
      </w:pPr>
      <w:r>
        <w:separator/>
      </w:r>
    </w:p>
  </w:endnote>
  <w:endnote w:type="continuationSeparator" w:id="0">
    <w:p w:rsidR="00CB3CD7" w:rsidRDefault="00CB3CD7" w:rsidP="002B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CD7" w:rsidRDefault="00CB3CD7" w:rsidP="002B5A5F">
      <w:pPr>
        <w:spacing w:after="0" w:line="240" w:lineRule="auto"/>
      </w:pPr>
      <w:r>
        <w:separator/>
      </w:r>
    </w:p>
  </w:footnote>
  <w:footnote w:type="continuationSeparator" w:id="0">
    <w:p w:rsidR="00CB3CD7" w:rsidRDefault="00CB3CD7" w:rsidP="002B5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01573"/>
    <w:multiLevelType w:val="hybridMultilevel"/>
    <w:tmpl w:val="0282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7B1990"/>
    <w:multiLevelType w:val="hybridMultilevel"/>
    <w:tmpl w:val="2AB27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5F"/>
    <w:rsid w:val="00212EE7"/>
    <w:rsid w:val="002B5A5F"/>
    <w:rsid w:val="002C3DD7"/>
    <w:rsid w:val="002F091C"/>
    <w:rsid w:val="00457AD4"/>
    <w:rsid w:val="004B3DCD"/>
    <w:rsid w:val="00591A94"/>
    <w:rsid w:val="005B77AB"/>
    <w:rsid w:val="00697AD2"/>
    <w:rsid w:val="007F70FE"/>
    <w:rsid w:val="0085162D"/>
    <w:rsid w:val="0098103A"/>
    <w:rsid w:val="009A5243"/>
    <w:rsid w:val="00BB6E52"/>
    <w:rsid w:val="00CB3CD7"/>
    <w:rsid w:val="00CE2443"/>
    <w:rsid w:val="00F0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10040-0DA5-492D-B363-ADCC9EF0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B5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5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B5A5F"/>
    <w:pPr>
      <w:spacing w:after="0" w:line="240" w:lineRule="auto"/>
    </w:pPr>
    <w:rPr>
      <w:lang w:val="nl-NL"/>
    </w:rPr>
  </w:style>
  <w:style w:type="character" w:customStyle="1" w:styleId="Kop1Char">
    <w:name w:val="Kop 1 Char"/>
    <w:basedOn w:val="Standaardalinea-lettertype"/>
    <w:link w:val="Kop1"/>
    <w:uiPriority w:val="9"/>
    <w:rsid w:val="002B5A5F"/>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2B5A5F"/>
    <w:rPr>
      <w:rFonts w:asciiTheme="majorHAnsi" w:eastAsiaTheme="majorEastAsia" w:hAnsiTheme="majorHAnsi" w:cstheme="majorBidi"/>
      <w:color w:val="2F5496" w:themeColor="accent1" w:themeShade="BF"/>
      <w:sz w:val="26"/>
      <w:szCs w:val="26"/>
      <w:lang w:val="nl-NL"/>
    </w:rPr>
  </w:style>
  <w:style w:type="paragraph" w:styleId="Koptekst">
    <w:name w:val="header"/>
    <w:basedOn w:val="Standaard"/>
    <w:link w:val="KoptekstChar"/>
    <w:uiPriority w:val="99"/>
    <w:unhideWhenUsed/>
    <w:rsid w:val="002B5A5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B5A5F"/>
    <w:rPr>
      <w:lang w:val="nl-NL"/>
    </w:rPr>
  </w:style>
  <w:style w:type="paragraph" w:styleId="Voettekst">
    <w:name w:val="footer"/>
    <w:basedOn w:val="Standaard"/>
    <w:link w:val="VoettekstChar"/>
    <w:uiPriority w:val="99"/>
    <w:unhideWhenUsed/>
    <w:rsid w:val="002B5A5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B5A5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2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b:Tag>
    <b:SourceType>InternetSite</b:SourceType>
    <b:Guid>{D5C24C61-449F-4DF8-8299-E39EB36E18BD}</b:Guid>
    <b:Author>
      <b:Author>
        <b:NameList>
          <b:Person>
            <b:Last>Daniel</b:Last>
          </b:Person>
        </b:NameList>
      </b:Author>
    </b:Author>
    <b:Title>What's A UTXO? A Guide To Unspent Transaction Output (UTXO)</b:Title>
    <b:InternetSiteTitle>Komodo</b:InternetSiteTitle>
    <b:Year>2018</b:Year>
    <b:Month>juli</b:Month>
    <b:Day>26</b:Day>
    <b:URL>https://komodoplatform.com/whats-utxo/</b:URL>
    <b:RefOrder>1</b:RefOrder>
  </b:Source>
</b:Sources>
</file>

<file path=customXml/itemProps1.xml><?xml version="1.0" encoding="utf-8"?>
<ds:datastoreItem xmlns:ds="http://schemas.openxmlformats.org/officeDocument/2006/customXml" ds:itemID="{700A16B5-285D-47E5-A782-293CEBA7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289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Jong</dc:creator>
  <cp:keywords/>
  <dc:description/>
  <cp:lastModifiedBy>Koen Kamman</cp:lastModifiedBy>
  <cp:revision>2</cp:revision>
  <dcterms:created xsi:type="dcterms:W3CDTF">2019-02-14T17:16:00Z</dcterms:created>
  <dcterms:modified xsi:type="dcterms:W3CDTF">2019-02-24T17:11:00Z</dcterms:modified>
</cp:coreProperties>
</file>