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85" w:rsidRDefault="00D41CC9" w:rsidP="00D41CC9">
      <w:pPr>
        <w:pStyle w:val="Title"/>
      </w:pPr>
      <w:r>
        <w:t>Modelling Data in Power BI Desktop</w:t>
      </w:r>
    </w:p>
    <w:p w:rsidR="00D41CC9" w:rsidRDefault="00D41CC9" w:rsidP="00D41CC9">
      <w:pPr>
        <w:pStyle w:val="Heading1"/>
      </w:pPr>
      <w:r>
        <w:t>Exercise 3</w:t>
      </w:r>
    </w:p>
    <w:p w:rsidR="00D41CC9" w:rsidRDefault="00D41CC9" w:rsidP="00D41CC9">
      <w:r>
        <w:t>Right now, some columns are not directly useful for analysis  because they contain concatenated values. A good example is the Genre column:</w:t>
      </w:r>
    </w:p>
    <w:p w:rsidR="00D41CC9" w:rsidRDefault="00D41CC9" w:rsidP="00D41CC9">
      <w:r>
        <w:rPr>
          <w:noProof/>
        </w:rPr>
        <w:drawing>
          <wp:inline distT="0" distB="0" distL="0" distR="0" wp14:anchorId="06F3C61A" wp14:editId="510382B9">
            <wp:extent cx="2400000" cy="369523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C9" w:rsidRDefault="00D41CC9" w:rsidP="00D41CC9">
      <w:r>
        <w:t xml:space="preserve">If we want to analyze all action movies, we </w:t>
      </w:r>
      <w:r w:rsidR="002F4C1D">
        <w:t>must</w:t>
      </w:r>
      <w:r>
        <w:t xml:space="preserve"> select 15 different genre combinations!</w:t>
      </w:r>
      <w:r w:rsidR="002F4C1D">
        <w:t xml:space="preserve"> To solve this issue, we’re going to create a many to many relationship in our model.</w:t>
      </w:r>
      <w:r w:rsidR="0060329A">
        <w:t xml:space="preserve"> This needs a little more work in the query engine.</w:t>
      </w:r>
      <w:r w:rsidR="00283671">
        <w:t xml:space="preserve"> Go back to the queries and right-click on the source query. Let’s create a reference to this query.</w:t>
      </w:r>
    </w:p>
    <w:p w:rsidR="00D41CC9" w:rsidRDefault="00283671" w:rsidP="00283671">
      <w:r>
        <w:rPr>
          <w:noProof/>
        </w:rPr>
        <w:drawing>
          <wp:inline distT="0" distB="0" distL="0" distR="0" wp14:anchorId="5BD4B9DA" wp14:editId="36555FF1">
            <wp:extent cx="1828800" cy="17669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834" cy="18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1" w:rsidRDefault="00283671" w:rsidP="00283671">
      <w:r>
        <w:lastRenderedPageBreak/>
        <w:t>This will create a new query, with the output of the first query as the first step.</w:t>
      </w:r>
      <w:r w:rsidR="004E4E0A">
        <w:t xml:space="preserve"> First, we are going to create our bridge table f</w:t>
      </w:r>
      <w:r w:rsidR="003211F8">
        <w:t>or the M2M relationship. This table contains all combinations of the movie titles and their genres.</w:t>
      </w:r>
    </w:p>
    <w:p w:rsidR="003211F8" w:rsidRDefault="00104CD6" w:rsidP="00104CD6">
      <w:pPr>
        <w:pStyle w:val="ListParagraph"/>
        <w:numPr>
          <w:ilvl w:val="0"/>
          <w:numId w:val="1"/>
        </w:numPr>
      </w:pPr>
      <w:r>
        <w:t>Remove all columns except Title and Genre.</w:t>
      </w:r>
    </w:p>
    <w:p w:rsidR="00104CD6" w:rsidRDefault="00104CD6" w:rsidP="00104CD6">
      <w:pPr>
        <w:pStyle w:val="ListParagraph"/>
        <w:numPr>
          <w:ilvl w:val="0"/>
          <w:numId w:val="1"/>
        </w:numPr>
      </w:pPr>
      <w:r>
        <w:t>Split out the Genre column using a delimiter.</w:t>
      </w:r>
    </w:p>
    <w:p w:rsidR="00104CD6" w:rsidRDefault="00104CD6" w:rsidP="00104CD6">
      <w:pPr>
        <w:pStyle w:val="ListParagraph"/>
        <w:numPr>
          <w:ilvl w:val="0"/>
          <w:numId w:val="1"/>
        </w:numPr>
      </w:pPr>
      <w:r>
        <w:t>Unpivot the genre columns.</w:t>
      </w:r>
    </w:p>
    <w:p w:rsidR="00573970" w:rsidRDefault="00573970" w:rsidP="00104CD6">
      <w:pPr>
        <w:pStyle w:val="ListParagraph"/>
        <w:numPr>
          <w:ilvl w:val="0"/>
          <w:numId w:val="1"/>
        </w:numPr>
      </w:pPr>
      <w:r>
        <w:t>Trim the genre column to remove spaces.</w:t>
      </w:r>
    </w:p>
    <w:p w:rsidR="00104CD6" w:rsidRDefault="00104CD6" w:rsidP="00104CD6">
      <w:r>
        <w:t>The result should look like this:</w:t>
      </w:r>
    </w:p>
    <w:p w:rsidR="00104CD6" w:rsidRDefault="00573970" w:rsidP="00104CD6">
      <w:r>
        <w:rPr>
          <w:noProof/>
        </w:rPr>
        <w:drawing>
          <wp:inline distT="0" distB="0" distL="0" distR="0" wp14:anchorId="42510CAE" wp14:editId="18DCC08C">
            <wp:extent cx="3077155" cy="210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71" cy="21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79" w:rsidRDefault="00FD7279" w:rsidP="00104CD6">
      <w:r>
        <w:t>The next step is to create a table with the distinct valu</w:t>
      </w:r>
      <w:r w:rsidR="00D279EA">
        <w:t>es of Genre. Reference the bridge table into another new query.</w:t>
      </w:r>
    </w:p>
    <w:p w:rsidR="00D279EA" w:rsidRDefault="00D279EA" w:rsidP="00D279EA">
      <w:pPr>
        <w:pStyle w:val="ListParagraph"/>
        <w:numPr>
          <w:ilvl w:val="0"/>
          <w:numId w:val="2"/>
        </w:numPr>
      </w:pPr>
      <w:r>
        <w:t>Remove the Title column</w:t>
      </w:r>
    </w:p>
    <w:p w:rsidR="00D279EA" w:rsidRDefault="00D279EA" w:rsidP="00D279EA">
      <w:pPr>
        <w:pStyle w:val="ListParagraph"/>
        <w:numPr>
          <w:ilvl w:val="0"/>
          <w:numId w:val="2"/>
        </w:numPr>
      </w:pPr>
      <w:r>
        <w:t>Keep only the distinct values of the Genre column.</w:t>
      </w:r>
    </w:p>
    <w:p w:rsidR="00D279EA" w:rsidRDefault="00D279EA" w:rsidP="00D279EA">
      <w:r>
        <w:t>Load all data to the model.</w:t>
      </w:r>
      <w:r w:rsidR="003D498F">
        <w:t xml:space="preserve"> Because the queries actually reference the source query with the web service, it can </w:t>
      </w:r>
      <w:r w:rsidR="000A56AB">
        <w:t>take some time to load the data (caching could be improved here by Microsoft).</w:t>
      </w:r>
    </w:p>
    <w:p w:rsidR="00E6636C" w:rsidRDefault="00E6636C" w:rsidP="00D279EA">
      <w:r>
        <w:t>The model was smart enough to auto-detect the relationships:</w:t>
      </w:r>
    </w:p>
    <w:p w:rsidR="00E6636C" w:rsidRDefault="00E6636C" w:rsidP="00D279EA">
      <w:r>
        <w:rPr>
          <w:noProof/>
        </w:rPr>
        <w:drawing>
          <wp:inline distT="0" distB="0" distL="0" distR="0" wp14:anchorId="1ABBB670" wp14:editId="6DC8500F">
            <wp:extent cx="4357315" cy="2317384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270" cy="232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C" w:rsidRDefault="00E6636C" w:rsidP="00D279EA">
      <w:r>
        <w:lastRenderedPageBreak/>
        <w:t>The default is to set all relationships to bi-directional cross-filtering. This can be overkill sometimes. Set the relationship between the genre table and the bridge to a normal relationship.</w:t>
      </w:r>
    </w:p>
    <w:p w:rsidR="00B37657" w:rsidRDefault="00B37657" w:rsidP="00B37657">
      <w:pPr>
        <w:pStyle w:val="Heading1"/>
      </w:pPr>
      <w:r>
        <w:t>Exercise 4</w:t>
      </w:r>
    </w:p>
    <w:p w:rsidR="00B37657" w:rsidRDefault="000D1A7F" w:rsidP="00B37657">
      <w:r>
        <w:t>Open</w:t>
      </w:r>
      <w:r w:rsidR="007A2254">
        <w:t xml:space="preserve"> the file Start-Ex4.pbix. </w:t>
      </w:r>
      <w:r>
        <w:t xml:space="preserve">Several M2M relationships have been added to the model. Create the necessary relationships. When this is done, hide the bridge tables. In the IMDB Top 250 table, hide </w:t>
      </w:r>
      <w:r w:rsidR="00893E86">
        <w:t>all</w:t>
      </w:r>
      <w:bookmarkStart w:id="0" w:name="_GoBack"/>
      <w:bookmarkEnd w:id="0"/>
      <w:r>
        <w:t xml:space="preserve"> the columns that are no longer necessary (such as Genre, Director …).</w:t>
      </w:r>
    </w:p>
    <w:p w:rsidR="00453AB0" w:rsidRDefault="00453AB0" w:rsidP="00B37657">
      <w:r>
        <w:t>The result:</w:t>
      </w:r>
    </w:p>
    <w:p w:rsidR="00453AB0" w:rsidRPr="00B37657" w:rsidRDefault="00CF6A73" w:rsidP="00B37657">
      <w:r>
        <w:rPr>
          <w:noProof/>
        </w:rPr>
        <w:drawing>
          <wp:inline distT="0" distB="0" distL="0" distR="0" wp14:anchorId="3BB6A2F4" wp14:editId="68F7E9BF">
            <wp:extent cx="5943600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AB0" w:rsidRPr="00B3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740C8"/>
    <w:multiLevelType w:val="hybridMultilevel"/>
    <w:tmpl w:val="193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176AC"/>
    <w:multiLevelType w:val="hybridMultilevel"/>
    <w:tmpl w:val="F7C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C9"/>
    <w:rsid w:val="000A56AB"/>
    <w:rsid w:val="000D1A7F"/>
    <w:rsid w:val="00104CD6"/>
    <w:rsid w:val="002233C9"/>
    <w:rsid w:val="00283671"/>
    <w:rsid w:val="002F4C1D"/>
    <w:rsid w:val="003211F8"/>
    <w:rsid w:val="003D498F"/>
    <w:rsid w:val="00453AB0"/>
    <w:rsid w:val="004E4E0A"/>
    <w:rsid w:val="00573970"/>
    <w:rsid w:val="0060329A"/>
    <w:rsid w:val="007A2254"/>
    <w:rsid w:val="00893E86"/>
    <w:rsid w:val="009544B3"/>
    <w:rsid w:val="00B37657"/>
    <w:rsid w:val="00CF6A73"/>
    <w:rsid w:val="00D2367B"/>
    <w:rsid w:val="00D279EA"/>
    <w:rsid w:val="00D41CC9"/>
    <w:rsid w:val="00E6636C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0193"/>
  <w15:chartTrackingRefBased/>
  <w15:docId w15:val="{45ECA370-CB06-465A-9EA3-ADA873E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Verbeeck</dc:creator>
  <cp:keywords/>
  <dc:description/>
  <cp:lastModifiedBy>Koen Verbeeck</cp:lastModifiedBy>
  <cp:revision>18</cp:revision>
  <dcterms:created xsi:type="dcterms:W3CDTF">2016-12-03T21:06:00Z</dcterms:created>
  <dcterms:modified xsi:type="dcterms:W3CDTF">2016-12-03T21:41:00Z</dcterms:modified>
</cp:coreProperties>
</file>