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8ABE25" w14:textId="7F3E3B6A" w:rsidR="001E1357" w:rsidRPr="00D70585" w:rsidRDefault="00705DBB" w:rsidP="00D70585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SOP –</w:t>
      </w:r>
      <w:r w:rsidR="003A16DC">
        <w:rPr>
          <w:b/>
          <w:sz w:val="40"/>
          <w:szCs w:val="40"/>
        </w:rPr>
        <w:t xml:space="preserve"> </w:t>
      </w:r>
      <w:proofErr w:type="spellStart"/>
      <w:r w:rsidR="003A16DC">
        <w:rPr>
          <w:b/>
          <w:sz w:val="40"/>
          <w:szCs w:val="40"/>
        </w:rPr>
        <w:t>GoTaq</w:t>
      </w:r>
      <w:proofErr w:type="spellEnd"/>
      <w:r w:rsidR="003A16DC">
        <w:rPr>
          <w:b/>
          <w:sz w:val="40"/>
          <w:szCs w:val="40"/>
        </w:rPr>
        <w:t xml:space="preserve"> Hot Start Green Master Mix</w:t>
      </w:r>
    </w:p>
    <w:p w14:paraId="228FE020" w14:textId="77777777" w:rsidR="00D70585" w:rsidRPr="00D70585" w:rsidRDefault="00D70585" w:rsidP="00D70585">
      <w:pPr>
        <w:rPr>
          <w:b/>
          <w:sz w:val="28"/>
          <w:szCs w:val="28"/>
        </w:rPr>
      </w:pPr>
      <w:r w:rsidRPr="00D70585">
        <w:rPr>
          <w:b/>
          <w:sz w:val="28"/>
          <w:szCs w:val="28"/>
        </w:rPr>
        <w:t>Materials</w:t>
      </w:r>
      <w:r>
        <w:rPr>
          <w:b/>
          <w:sz w:val="28"/>
          <w:szCs w:val="28"/>
        </w:rPr>
        <w:t>:</w:t>
      </w:r>
    </w:p>
    <w:p w14:paraId="53098E5A" w14:textId="19EE83B3" w:rsidR="00804AE1" w:rsidRPr="00036EC7" w:rsidRDefault="003A16DC" w:rsidP="00D70585">
      <w:proofErr w:type="spellStart"/>
      <w:r>
        <w:t>GoTaq</w:t>
      </w:r>
      <w:proofErr w:type="spellEnd"/>
      <w:r>
        <w:t xml:space="preserve"> Hot Start Green Master Mix</w:t>
      </w:r>
      <w:r w:rsidR="00036EC7">
        <w:br/>
      </w:r>
    </w:p>
    <w:p w14:paraId="06B641F0" w14:textId="77777777" w:rsidR="00D70585" w:rsidRPr="00D70585" w:rsidRDefault="00D70585" w:rsidP="00D70585">
      <w:pPr>
        <w:rPr>
          <w:b/>
          <w:sz w:val="28"/>
          <w:szCs w:val="28"/>
        </w:rPr>
      </w:pPr>
      <w:r w:rsidRPr="00D70585">
        <w:rPr>
          <w:b/>
          <w:sz w:val="28"/>
          <w:szCs w:val="28"/>
        </w:rPr>
        <w:t>Procedure:</w:t>
      </w:r>
    </w:p>
    <w:p w14:paraId="0A116FAE" w14:textId="07D9ABBB" w:rsidR="00064EBA" w:rsidRPr="003A16DC" w:rsidRDefault="003A16DC" w:rsidP="00064EBA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proofErr w:type="spellStart"/>
      <w:r w:rsidRPr="003A16DC">
        <w:rPr>
          <w:sz w:val="22"/>
          <w:szCs w:val="22"/>
        </w:rPr>
        <w:t>GoTaq</w:t>
      </w:r>
      <w:proofErr w:type="spellEnd"/>
      <w:r w:rsidRPr="003A16DC">
        <w:rPr>
          <w:sz w:val="22"/>
          <w:szCs w:val="22"/>
        </w:rPr>
        <w:t xml:space="preserve"> Hot Start Green Master Mix is premixed and ready-to-use. To avoid a lot of freeze thawing, the mix must be aliquoted.</w:t>
      </w:r>
    </w:p>
    <w:p w14:paraId="0DA82D2C" w14:textId="3988AC65" w:rsidR="003A16DC" w:rsidRPr="003A16DC" w:rsidRDefault="003A16DC" w:rsidP="00064EBA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3A16DC">
        <w:rPr>
          <w:sz w:val="22"/>
          <w:szCs w:val="22"/>
        </w:rPr>
        <w:t xml:space="preserve">Aliquot the </w:t>
      </w:r>
      <w:proofErr w:type="spellStart"/>
      <w:r w:rsidRPr="003A16DC">
        <w:rPr>
          <w:sz w:val="22"/>
          <w:szCs w:val="22"/>
        </w:rPr>
        <w:t>GoTaq</w:t>
      </w:r>
      <w:proofErr w:type="spellEnd"/>
      <w:r w:rsidRPr="003A16DC">
        <w:rPr>
          <w:sz w:val="22"/>
          <w:szCs w:val="22"/>
        </w:rPr>
        <w:t xml:space="preserve"> Hot Start Green Master Mix</w:t>
      </w:r>
      <w:r w:rsidRPr="003A16DC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into 50 </w:t>
      </w:r>
      <w:proofErr w:type="spellStart"/>
      <w:r>
        <w:rPr>
          <w:sz w:val="22"/>
          <w:szCs w:val="22"/>
        </w:rPr>
        <w:t>μL</w:t>
      </w:r>
      <w:proofErr w:type="spellEnd"/>
      <w:r>
        <w:rPr>
          <w:sz w:val="22"/>
          <w:szCs w:val="22"/>
        </w:rPr>
        <w:t xml:space="preserve"> aliquots and freeze at -20 °C.</w:t>
      </w:r>
      <w:bookmarkStart w:id="0" w:name="_GoBack"/>
      <w:bookmarkEnd w:id="0"/>
    </w:p>
    <w:sectPr w:rsidR="003A16DC" w:rsidRPr="003A1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C340B"/>
    <w:multiLevelType w:val="hybridMultilevel"/>
    <w:tmpl w:val="E8B2A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723A1"/>
    <w:multiLevelType w:val="hybridMultilevel"/>
    <w:tmpl w:val="2F624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B5EA2"/>
    <w:multiLevelType w:val="hybridMultilevel"/>
    <w:tmpl w:val="E8B2A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62120"/>
    <w:multiLevelType w:val="hybridMultilevel"/>
    <w:tmpl w:val="E8B2A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D6177B"/>
    <w:multiLevelType w:val="multilevel"/>
    <w:tmpl w:val="F0A6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795C19"/>
    <w:multiLevelType w:val="hybridMultilevel"/>
    <w:tmpl w:val="9BC446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FCE7295"/>
    <w:multiLevelType w:val="hybridMultilevel"/>
    <w:tmpl w:val="FDF8B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056E6"/>
    <w:multiLevelType w:val="hybridMultilevel"/>
    <w:tmpl w:val="1A1AC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016F83"/>
    <w:multiLevelType w:val="hybridMultilevel"/>
    <w:tmpl w:val="FDF8B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0C4E37"/>
    <w:multiLevelType w:val="hybridMultilevel"/>
    <w:tmpl w:val="8E4690BA"/>
    <w:lvl w:ilvl="0" w:tplc="5386A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D579B3"/>
    <w:multiLevelType w:val="hybridMultilevel"/>
    <w:tmpl w:val="2AE630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D616F22"/>
    <w:multiLevelType w:val="hybridMultilevel"/>
    <w:tmpl w:val="81A62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A227E8"/>
    <w:multiLevelType w:val="hybridMultilevel"/>
    <w:tmpl w:val="FDF8B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B24D3C"/>
    <w:multiLevelType w:val="hybridMultilevel"/>
    <w:tmpl w:val="81A62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"/>
  </w:num>
  <w:num w:numId="4">
    <w:abstractNumId w:val="7"/>
  </w:num>
  <w:num w:numId="5">
    <w:abstractNumId w:val="0"/>
  </w:num>
  <w:num w:numId="6">
    <w:abstractNumId w:val="2"/>
  </w:num>
  <w:num w:numId="7">
    <w:abstractNumId w:val="9"/>
  </w:num>
  <w:num w:numId="8">
    <w:abstractNumId w:val="6"/>
  </w:num>
  <w:num w:numId="9">
    <w:abstractNumId w:val="12"/>
  </w:num>
  <w:num w:numId="10">
    <w:abstractNumId w:val="8"/>
  </w:num>
  <w:num w:numId="11">
    <w:abstractNumId w:val="11"/>
  </w:num>
  <w:num w:numId="12">
    <w:abstractNumId w:val="13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585"/>
    <w:rsid w:val="00036EC7"/>
    <w:rsid w:val="00064EBA"/>
    <w:rsid w:val="00075877"/>
    <w:rsid w:val="000D19E0"/>
    <w:rsid w:val="001359B3"/>
    <w:rsid w:val="00191293"/>
    <w:rsid w:val="001B6ED1"/>
    <w:rsid w:val="001C4F02"/>
    <w:rsid w:val="001E1357"/>
    <w:rsid w:val="0021735E"/>
    <w:rsid w:val="00230CBC"/>
    <w:rsid w:val="002D155A"/>
    <w:rsid w:val="003A16DC"/>
    <w:rsid w:val="004973AF"/>
    <w:rsid w:val="005A283E"/>
    <w:rsid w:val="005B55FD"/>
    <w:rsid w:val="005D4831"/>
    <w:rsid w:val="00705DBB"/>
    <w:rsid w:val="007116F6"/>
    <w:rsid w:val="00761CE7"/>
    <w:rsid w:val="0077462F"/>
    <w:rsid w:val="00804AE1"/>
    <w:rsid w:val="00834525"/>
    <w:rsid w:val="008644B5"/>
    <w:rsid w:val="0096188C"/>
    <w:rsid w:val="009944B3"/>
    <w:rsid w:val="00A97DC8"/>
    <w:rsid w:val="00B673F6"/>
    <w:rsid w:val="00BA7F7D"/>
    <w:rsid w:val="00C03200"/>
    <w:rsid w:val="00CA2896"/>
    <w:rsid w:val="00CC4A4C"/>
    <w:rsid w:val="00D70585"/>
    <w:rsid w:val="00DB6D64"/>
    <w:rsid w:val="00E27FCD"/>
    <w:rsid w:val="00E3369A"/>
    <w:rsid w:val="00EF100E"/>
    <w:rsid w:val="00F331DE"/>
    <w:rsid w:val="00F3354A"/>
    <w:rsid w:val="00F456A2"/>
    <w:rsid w:val="00F8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59941"/>
  <w15:chartTrackingRefBased/>
  <w15:docId w15:val="{2A92E9CE-9667-4BC2-B150-9450189CB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0585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E27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B6E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6E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6E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6E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6ED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6E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ED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B55F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55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8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gedeok</dc:creator>
  <cp:keywords/>
  <dc:description/>
  <cp:lastModifiedBy>gedeok</cp:lastModifiedBy>
  <cp:revision>24</cp:revision>
  <cp:lastPrinted>2016-08-22T20:13:00Z</cp:lastPrinted>
  <dcterms:created xsi:type="dcterms:W3CDTF">2016-02-03T23:49:00Z</dcterms:created>
  <dcterms:modified xsi:type="dcterms:W3CDTF">2017-11-09T03:11:00Z</dcterms:modified>
</cp:coreProperties>
</file>