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MARTIN BROWER, Inc. Confidential</w:t>
      </w:r>
    </w:p>
    <w:tbl>
      <w:tr>
        <w:tc>
          <w:tcPr>
            <w:tcW w:w="1500" w:type="dxa"/>
          </w:tcPr>
          <w:p>
            <w:r>
              <w:t xml:space="preserve">Date</w:t>
            </w:r>
          </w:p>
        </w:tc>
        <w:tc>
          <w:tcPr>
            <w:tcW w:w="1500" w:type="dxa"/>
          </w:tcPr>
          <w:p>
            <w:r>
              <w:t xml:space="preserve">Zone</w:t>
            </w:r>
          </w:p>
        </w:tc>
        <w:tc>
          <w:tcPr>
            <w:tcW w:w="1500" w:type="dxa"/>
          </w:tcPr>
          <w:p>
            <w:r>
              <w:t xml:space="preserve">Order Number</w:t>
            </w:r>
          </w:p>
        </w:tc>
        <w:tc>
          <w:tcPr>
            <w:tcW w:w="1500" w:type="dxa"/>
          </w:tcPr>
          <w:p>
            <w:r>
              <w:t xml:space="preserve">Vendor Name</w:t>
            </w:r>
          </w:p>
        </w:tc>
        <w:tc>
          <w:tcPr>
            <w:tcW w:w="1500" w:type="dxa"/>
          </w:tcPr>
          <w:p>
            <w:r>
              <w:t xml:space="preserve">Appointment Carrier</w:t>
            </w:r>
          </w:p>
        </w:tc>
        <w:tc>
          <w:tcPr>
            <w:tcW w:w="1500" w:type="dxa"/>
          </w:tcPr>
          <w:p>
            <w:r>
              <w:t xml:space="preserve">Open Cases</w:t>
            </w:r>
          </w:p>
        </w:tc>
        <w:tc>
          <w:tcPr>
            <w:tcW w:w="1500" w:type="dxa"/>
          </w:tcPr>
          <w:p>
            <w:r>
              <w:t xml:space="preserve">Pallets</w:t>
            </w:r>
          </w:p>
        </w:tc>
      </w:tr>
      <w:tr>
        <w:tc>
          <w:tcPr>
            <w:tcW w:w="1500" w:type="dxa"/>
          </w:tcPr>
          <w:p>
            <w:r>
              <w:t xml:space="preserve">2026-09-01</w:t>
            </w:r>
          </w:p>
        </w:tc>
        <w:tc>
          <w:tcPr>
            <w:tcW w:w="1500" w:type="dxa"/>
          </w:tcPr>
          <w:p>
            <w:r>
              <w:t xml:space="preserve">A</w:t>
            </w:r>
          </w:p>
        </w:tc>
        <w:tc>
          <w:tcPr>
            <w:tcW w:w="1500" w:type="dxa"/>
          </w:tcPr>
          <w:p>
            <w:r>
              <w:t xml:space="preserve">80123456</w:t>
            </w:r>
          </w:p>
        </w:tc>
        <w:tc>
          <w:tcPr>
            <w:tcW w:w="1500" w:type="dxa"/>
          </w:tcPr>
          <w:p>
            <w:r>
              <w:t xml:space="preserve">LAMB WESTON</w:t>
            </w:r>
          </w:p>
        </w:tc>
        <w:tc>
          <w:tcPr>
            <w:tcW w:w="1500" w:type="dxa"/>
          </w:tcPr>
          <w:p>
            <w:r>
              <w:t xml:space="preserve">MW LOGISTICS</w:t>
            </w:r>
          </w:p>
        </w:tc>
        <w:tc>
          <w:tcPr>
            <w:tcW w:w="1500" w:type="dxa"/>
          </w:tcPr>
          <w:p>
            <w:r>
              <w:t xml:space="preserve">1240</w:t>
            </w:r>
          </w:p>
        </w:tc>
        <w:tc>
          <w:tcPr>
            <w:tcW w:w="1500" w:type="dxa"/>
          </w:tcPr>
          <w:p>
            <w:r>
              <w:t xml:space="preserve">22</w:t>
            </w:r>
          </w:p>
        </w:tc>
      </w:tr>
      <w:tr>
        <w:tc>
          <w:tcPr>
            <w:tcW w:w="1500" w:type="dxa"/>
          </w:tcPr>
          <w:p>
            <w:r>
              <w:t xml:space="preserve">2026-09-01</w:t>
            </w:r>
          </w:p>
        </w:tc>
        <w:tc>
          <w:tcPr>
            <w:tcW w:w="1500" w:type="dxa"/>
          </w:tcPr>
          <w:p>
            <w:r>
              <w:t xml:space="preserve">B</w:t>
            </w:r>
          </w:p>
        </w:tc>
        <w:tc>
          <w:tcPr>
            <w:tcW w:w="1500" w:type="dxa"/>
          </w:tcPr>
          <w:p>
            <w:r>
              <w:t xml:space="preserve">80123457</w:t>
            </w:r>
          </w:p>
        </w:tc>
        <w:tc>
          <w:tcPr>
            <w:tcW w:w="1500" w:type="dxa"/>
          </w:tcPr>
          <w:p>
            <w:r>
              <w:t xml:space="preserve">TYSON FOODS</w:t>
            </w:r>
          </w:p>
        </w:tc>
        <w:tc>
          <w:tcPr>
            <w:tcW w:w="1500" w:type="dxa"/>
          </w:tcPr>
          <w:p>
            <w:r>
              <w:t xml:space="preserve">FREEDOM TRANS</w:t>
            </w:r>
          </w:p>
        </w:tc>
        <w:tc>
          <w:tcPr>
            <w:tcW w:w="1500" w:type="dxa"/>
          </w:tcPr>
          <w:p>
            <w:r>
              <w:t xml:space="preserve">880</w:t>
            </w:r>
          </w:p>
        </w:tc>
        <w:tc>
          <w:tcPr>
            <w:tcW w:w="1500" w:type="dxa"/>
          </w:tcPr>
          <w:p>
            <w:r>
              <w:t xml:space="preserve">16</w:t>
            </w:r>
          </w:p>
        </w:tc>
      </w:tr>
      <w:tr>
        <w:tc>
          <w:tcPr>
            <w:tcW w:w="1500" w:type="dxa"/>
          </w:tcPr>
          <w:p>
            <w:r>
              <w:t xml:space="preserve">2026-09-02</w:t>
            </w:r>
          </w:p>
        </w:tc>
        <w:tc>
          <w:tcPr>
            <w:tcW w:w="1500" w:type="dxa"/>
          </w:tcPr>
          <w:p>
            <w:r>
              <w:t xml:space="preserve">C</w:t>
            </w:r>
          </w:p>
        </w:tc>
        <w:tc>
          <w:tcPr>
            <w:tcW w:w="1500" w:type="dxa"/>
          </w:tcPr>
          <w:p>
            <w:r>
              <w:t xml:space="preserve">80123458</w:t>
            </w:r>
          </w:p>
        </w:tc>
        <w:tc>
          <w:tcPr>
            <w:tcW w:w="1500" w:type="dxa"/>
          </w:tcPr>
          <w:p>
            <w:r>
              <w:t xml:space="preserve">SUNSET GROWERS</w:t>
            </w:r>
          </w:p>
        </w:tc>
        <w:tc>
          <w:tcPr>
            <w:tcW w:w="1500" w:type="dxa"/>
          </w:tcPr>
          <w:p>
            <w:r>
              <w:t xml:space="preserve">PETERSON FARMS</w:t>
            </w:r>
          </w:p>
        </w:tc>
        <w:tc>
          <w:tcPr>
            <w:tcW w:w="1500" w:type="dxa"/>
          </w:tcPr>
          <w:p>
            <w:r>
              <w:t xml:space="preserve">2100</w:t>
            </w:r>
          </w:p>
        </w:tc>
        <w:tc>
          <w:tcPr>
            <w:tcW w:w="1500" w:type="dxa"/>
          </w:tcPr>
          <w:p>
            <w:r>
              <w:t xml:space="preserve">38</w:t>
            </w:r>
          </w:p>
        </w:tc>
      </w:tr>
    </w:tbl>
  </w:body>
</w:document>
</file>