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FCDB" w14:textId="77777777" w:rsidR="00DC2775" w:rsidRPr="00E05678" w:rsidRDefault="00324E22" w:rsidP="00E05678">
      <w:pPr>
        <w:spacing w:after="0" w:line="276" w:lineRule="auto"/>
        <w:jc w:val="center"/>
        <w:rPr>
          <w:rFonts w:ascii="Times New Roman" w:hAnsi="Times New Roman" w:cs="Times New Roman"/>
          <w:sz w:val="28"/>
          <w:szCs w:val="28"/>
        </w:rPr>
      </w:pPr>
      <w:r w:rsidRPr="00E05678">
        <w:rPr>
          <w:rFonts w:ascii="Times New Roman" w:hAnsi="Times New Roman" w:cs="Times New Roman"/>
          <w:b/>
          <w:bCs/>
          <w:sz w:val="28"/>
          <w:szCs w:val="28"/>
        </w:rPr>
        <w:t>Joshua Agyekum</w:t>
      </w:r>
      <w:r w:rsidRPr="00E05678">
        <w:rPr>
          <w:rFonts w:ascii="Times New Roman" w:hAnsi="Times New Roman" w:cs="Times New Roman"/>
          <w:b/>
          <w:bCs/>
          <w:sz w:val="28"/>
          <w:szCs w:val="28"/>
        </w:rPr>
        <w:t xml:space="preserve"> - </w:t>
      </w:r>
      <w:r w:rsidRPr="00E05678">
        <w:rPr>
          <w:rFonts w:ascii="Times New Roman" w:hAnsi="Times New Roman" w:cs="Times New Roman"/>
          <w:b/>
          <w:bCs/>
          <w:sz w:val="28"/>
          <w:szCs w:val="28"/>
        </w:rPr>
        <w:t>Learning and Development Specialist</w:t>
      </w:r>
    </w:p>
    <w:p w14:paraId="7A84771A" w14:textId="709C24C5" w:rsidR="00324E22" w:rsidRPr="00324E22" w:rsidRDefault="00324E22" w:rsidP="00E05678">
      <w:pPr>
        <w:spacing w:after="0" w:line="276" w:lineRule="auto"/>
        <w:jc w:val="center"/>
        <w:rPr>
          <w:rFonts w:ascii="Times New Roman" w:hAnsi="Times New Roman" w:cs="Times New Roman"/>
        </w:rPr>
      </w:pPr>
      <w:r w:rsidRPr="00324E22">
        <w:rPr>
          <w:rFonts w:ascii="Times New Roman" w:hAnsi="Times New Roman" w:cs="Times New Roman"/>
        </w:rPr>
        <w:t>Oslo, Norway</w:t>
      </w:r>
      <w:r w:rsidR="00DC2775">
        <w:rPr>
          <w:rFonts w:ascii="Times New Roman" w:hAnsi="Times New Roman" w:cs="Times New Roman"/>
        </w:rPr>
        <w:t xml:space="preserve"> | </w:t>
      </w:r>
      <w:hyperlink r:id="rId5" w:history="1">
        <w:r w:rsidRPr="00324E22">
          <w:rPr>
            <w:rStyle w:val="Hyperlink"/>
            <w:rFonts w:ascii="Times New Roman" w:hAnsi="Times New Roman" w:cs="Times New Roman"/>
          </w:rPr>
          <w:t>E</w:t>
        </w:r>
        <w:r w:rsidRPr="00324E22">
          <w:rPr>
            <w:rStyle w:val="Hyperlink"/>
            <w:rFonts w:ascii="Times New Roman" w:hAnsi="Times New Roman" w:cs="Times New Roman"/>
          </w:rPr>
          <w:t>m</w:t>
        </w:r>
        <w:r w:rsidRPr="00324E22">
          <w:rPr>
            <w:rStyle w:val="Hyperlink"/>
            <w:rFonts w:ascii="Times New Roman" w:hAnsi="Times New Roman" w:cs="Times New Roman"/>
          </w:rPr>
          <w:t>ail</w:t>
        </w:r>
      </w:hyperlink>
      <w:r>
        <w:rPr>
          <w:rFonts w:ascii="Times New Roman" w:hAnsi="Times New Roman" w:cs="Times New Roman"/>
        </w:rPr>
        <w:t xml:space="preserve"> | </w:t>
      </w:r>
      <w:hyperlink r:id="rId6" w:history="1">
        <w:r w:rsidRPr="00324E22">
          <w:rPr>
            <w:rStyle w:val="Hyperlink"/>
            <w:rFonts w:ascii="Times New Roman" w:hAnsi="Times New Roman" w:cs="Times New Roman"/>
          </w:rPr>
          <w:t>Phone</w:t>
        </w:r>
      </w:hyperlink>
      <w:r>
        <w:rPr>
          <w:rFonts w:ascii="Times New Roman" w:hAnsi="Times New Roman" w:cs="Times New Roman"/>
        </w:rPr>
        <w:t xml:space="preserve"> | </w:t>
      </w:r>
      <w:r w:rsidRPr="00324E22">
        <w:rPr>
          <w:rFonts w:ascii="Times New Roman" w:hAnsi="Times New Roman" w:cs="Times New Roman"/>
        </w:rPr>
        <w:t xml:space="preserve"> </w:t>
      </w:r>
      <w:hyperlink r:id="rId7" w:history="1">
        <w:r w:rsidRPr="00DC2775">
          <w:rPr>
            <w:rStyle w:val="Hyperlink"/>
            <w:rFonts w:ascii="Times New Roman" w:hAnsi="Times New Roman" w:cs="Times New Roman"/>
          </w:rPr>
          <w:t>LinkedIn</w:t>
        </w:r>
      </w:hyperlink>
      <w:r w:rsidR="00DC2775">
        <w:rPr>
          <w:rFonts w:ascii="Times New Roman" w:hAnsi="Times New Roman" w:cs="Times New Roman"/>
        </w:rPr>
        <w:t xml:space="preserve"> | </w:t>
      </w:r>
      <w:hyperlink r:id="rId8" w:history="1">
        <w:r w:rsidRPr="00DC2775">
          <w:rPr>
            <w:rStyle w:val="Hyperlink"/>
            <w:rFonts w:ascii="Times New Roman" w:hAnsi="Times New Roman" w:cs="Times New Roman"/>
          </w:rPr>
          <w:t>Portfolio</w:t>
        </w:r>
      </w:hyperlink>
    </w:p>
    <w:p w14:paraId="46DA1D80"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353DFBBC">
          <v:rect id="_x0000_i1109" style="width:0;height:1.5pt" o:hralign="center" o:hrstd="t" o:hr="t" fillcolor="#a0a0a0" stroked="f"/>
        </w:pict>
      </w:r>
    </w:p>
    <w:p w14:paraId="38AA977C" w14:textId="65698855" w:rsidR="00324E22" w:rsidRPr="00DC2775" w:rsidRDefault="00324E22" w:rsidP="00E05678">
      <w:pPr>
        <w:spacing w:after="0" w:line="276" w:lineRule="auto"/>
        <w:jc w:val="both"/>
        <w:rPr>
          <w:rFonts w:ascii="Times New Roman" w:hAnsi="Times New Roman" w:cs="Times New Roman"/>
          <w:b/>
          <w:bCs/>
        </w:rPr>
      </w:pPr>
      <w:r w:rsidRPr="00DC2775">
        <w:rPr>
          <w:rFonts w:ascii="Times New Roman" w:hAnsi="Times New Roman" w:cs="Times New Roman"/>
          <w:b/>
          <w:bCs/>
        </w:rPr>
        <w:t>Profile</w:t>
      </w:r>
    </w:p>
    <w:p w14:paraId="03823DAD"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Learning and Development Specialist with over five years of experience designing and delivering learner-centered development programs across international organizations. Strong background in leadership development support, onboarding, digital learning, and learning experience design. Proven ability to translate business and capability needs into structured learning journeys that improve performance, engagement, and confidence.</w:t>
      </w:r>
    </w:p>
    <w:p w14:paraId="3684D038" w14:textId="77777777" w:rsidR="00324E22" w:rsidRPr="00324E22" w:rsidRDefault="00324E22" w:rsidP="00E05678">
      <w:pPr>
        <w:spacing w:after="0" w:line="276" w:lineRule="auto"/>
        <w:contextualSpacing/>
        <w:jc w:val="both"/>
        <w:rPr>
          <w:rFonts w:ascii="Times New Roman" w:hAnsi="Times New Roman" w:cs="Times New Roman"/>
        </w:rPr>
      </w:pPr>
      <w:r w:rsidRPr="00324E22">
        <w:rPr>
          <w:rFonts w:ascii="Times New Roman" w:hAnsi="Times New Roman" w:cs="Times New Roman"/>
        </w:rPr>
        <w:t>Experienced in partnering with stakeholders across functions and cultures, supporting change initiatives, and embedding inclusive learning practices. Data-informed approach to learning evaluation and continuous improvement. Permanent Norwegian resident with B1 Norwegian language certification and professional experience in Norway.</w:t>
      </w:r>
    </w:p>
    <w:p w14:paraId="2034BAEE"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25EF1BE3">
          <v:rect id="_x0000_i1110" style="width:0;height:1.5pt" o:hralign="center" o:hrstd="t" o:hr="t" fillcolor="#a0a0a0" stroked="f"/>
        </w:pict>
      </w:r>
    </w:p>
    <w:p w14:paraId="21F3F3FC" w14:textId="77777777" w:rsidR="00324E22" w:rsidRPr="00DC2775" w:rsidRDefault="00324E22" w:rsidP="00E05678">
      <w:pPr>
        <w:spacing w:after="0" w:line="276" w:lineRule="auto"/>
        <w:jc w:val="both"/>
        <w:rPr>
          <w:rFonts w:ascii="Times New Roman" w:hAnsi="Times New Roman" w:cs="Times New Roman"/>
          <w:b/>
          <w:bCs/>
        </w:rPr>
      </w:pPr>
      <w:r w:rsidRPr="00DC2775">
        <w:rPr>
          <w:rFonts w:ascii="Times New Roman" w:hAnsi="Times New Roman" w:cs="Times New Roman"/>
          <w:b/>
          <w:bCs/>
        </w:rPr>
        <w:t>Core Competencies</w:t>
      </w:r>
    </w:p>
    <w:p w14:paraId="235FAF52" w14:textId="77777777" w:rsidR="00DC2775" w:rsidRDefault="00324E22" w:rsidP="00E05678">
      <w:pPr>
        <w:pStyle w:val="ListParagraph"/>
        <w:numPr>
          <w:ilvl w:val="0"/>
          <w:numId w:val="12"/>
        </w:numPr>
        <w:spacing w:after="0" w:line="276" w:lineRule="auto"/>
        <w:jc w:val="both"/>
        <w:rPr>
          <w:rFonts w:ascii="Times New Roman" w:hAnsi="Times New Roman" w:cs="Times New Roman"/>
        </w:rPr>
      </w:pPr>
      <w:r w:rsidRPr="00DC2775">
        <w:rPr>
          <w:rFonts w:ascii="Times New Roman" w:hAnsi="Times New Roman" w:cs="Times New Roman"/>
        </w:rPr>
        <w:t>Learning needs analysis, capability building, leadership development support, onboarding programs, blended learning, facilitation</w:t>
      </w:r>
      <w:r w:rsidR="00DC2775">
        <w:rPr>
          <w:rFonts w:ascii="Times New Roman" w:hAnsi="Times New Roman" w:cs="Times New Roman"/>
        </w:rPr>
        <w:t>.</w:t>
      </w:r>
    </w:p>
    <w:p w14:paraId="3B4F7DF1" w14:textId="77777777" w:rsidR="00DC2775" w:rsidRDefault="00324E22" w:rsidP="00E05678">
      <w:pPr>
        <w:pStyle w:val="ListParagraph"/>
        <w:numPr>
          <w:ilvl w:val="0"/>
          <w:numId w:val="12"/>
        </w:numPr>
        <w:spacing w:after="0" w:line="276" w:lineRule="auto"/>
        <w:jc w:val="both"/>
        <w:rPr>
          <w:rFonts w:ascii="Times New Roman" w:hAnsi="Times New Roman" w:cs="Times New Roman"/>
        </w:rPr>
      </w:pPr>
      <w:r w:rsidRPr="00DC2775">
        <w:rPr>
          <w:rFonts w:ascii="Times New Roman" w:hAnsi="Times New Roman" w:cs="Times New Roman"/>
        </w:rPr>
        <w:t>ADDIE and SAM methodologies, learning journeys, storyboarding, assessment design, learner-centered design, Universal Design for Learning</w:t>
      </w:r>
      <w:r w:rsidR="00DC2775">
        <w:rPr>
          <w:rFonts w:ascii="Times New Roman" w:hAnsi="Times New Roman" w:cs="Times New Roman"/>
        </w:rPr>
        <w:t>.</w:t>
      </w:r>
    </w:p>
    <w:p w14:paraId="5BE7406F" w14:textId="77777777" w:rsidR="00DC2775" w:rsidRDefault="00324E22" w:rsidP="00E05678">
      <w:pPr>
        <w:pStyle w:val="ListParagraph"/>
        <w:numPr>
          <w:ilvl w:val="0"/>
          <w:numId w:val="12"/>
        </w:numPr>
        <w:spacing w:after="0" w:line="276" w:lineRule="auto"/>
        <w:jc w:val="both"/>
        <w:rPr>
          <w:rFonts w:ascii="Times New Roman" w:hAnsi="Times New Roman" w:cs="Times New Roman"/>
        </w:rPr>
      </w:pPr>
      <w:r w:rsidRPr="00DC2775">
        <w:rPr>
          <w:rFonts w:ascii="Times New Roman" w:hAnsi="Times New Roman" w:cs="Times New Roman"/>
        </w:rPr>
        <w:t>Learning Management Systems (Moodle, Canvas, Microsoft Teams, Google Classroom), SCORM and xAPI, digital learning tools, learner experience, learning analytics</w:t>
      </w:r>
      <w:r w:rsidR="00DC2775">
        <w:rPr>
          <w:rFonts w:ascii="Times New Roman" w:hAnsi="Times New Roman" w:cs="Times New Roman"/>
        </w:rPr>
        <w:t>.</w:t>
      </w:r>
    </w:p>
    <w:p w14:paraId="4FD2624C" w14:textId="77777777" w:rsidR="00DC2775" w:rsidRDefault="00324E22" w:rsidP="00E05678">
      <w:pPr>
        <w:pStyle w:val="ListParagraph"/>
        <w:numPr>
          <w:ilvl w:val="0"/>
          <w:numId w:val="12"/>
        </w:numPr>
        <w:spacing w:after="0" w:line="276" w:lineRule="auto"/>
        <w:jc w:val="both"/>
        <w:rPr>
          <w:rFonts w:ascii="Times New Roman" w:hAnsi="Times New Roman" w:cs="Times New Roman"/>
        </w:rPr>
      </w:pPr>
      <w:r w:rsidRPr="00DC2775">
        <w:rPr>
          <w:rFonts w:ascii="Times New Roman" w:hAnsi="Times New Roman" w:cs="Times New Roman"/>
        </w:rPr>
        <w:t>Cross-functional collaboration, stakeholder engagement, change enablement through learning, DEIB in learning, communication and facilitation</w:t>
      </w:r>
      <w:r w:rsidR="00DC2775">
        <w:rPr>
          <w:rFonts w:ascii="Times New Roman" w:hAnsi="Times New Roman" w:cs="Times New Roman"/>
        </w:rPr>
        <w:t>.</w:t>
      </w:r>
    </w:p>
    <w:p w14:paraId="3B177324" w14:textId="1254872C" w:rsidR="00324E22" w:rsidRPr="00DC2775" w:rsidRDefault="00324E22" w:rsidP="00E05678">
      <w:pPr>
        <w:pStyle w:val="ListParagraph"/>
        <w:numPr>
          <w:ilvl w:val="0"/>
          <w:numId w:val="12"/>
        </w:numPr>
        <w:spacing w:after="0" w:line="276" w:lineRule="auto"/>
        <w:jc w:val="both"/>
        <w:rPr>
          <w:rFonts w:ascii="Times New Roman" w:hAnsi="Times New Roman" w:cs="Times New Roman"/>
        </w:rPr>
      </w:pPr>
      <w:r w:rsidRPr="00DC2775">
        <w:rPr>
          <w:rFonts w:ascii="Times New Roman" w:hAnsi="Times New Roman" w:cs="Times New Roman"/>
        </w:rPr>
        <w:t>Program planning, agile ways of working, evaluation and impact measurement, continuous improvement</w:t>
      </w:r>
    </w:p>
    <w:p w14:paraId="0DA8FF07"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610D9CF8">
          <v:rect id="_x0000_i1111" style="width:0;height:1.5pt" o:hralign="center" o:hrstd="t" o:hr="t" fillcolor="#a0a0a0" stroked="f"/>
        </w:pict>
      </w:r>
    </w:p>
    <w:p w14:paraId="274C65F1" w14:textId="5511EA1B" w:rsidR="00324E22" w:rsidRPr="00DC2775" w:rsidRDefault="00324E22" w:rsidP="00E05678">
      <w:pPr>
        <w:spacing w:after="0" w:line="276" w:lineRule="auto"/>
        <w:jc w:val="both"/>
        <w:rPr>
          <w:rFonts w:ascii="Times New Roman" w:hAnsi="Times New Roman" w:cs="Times New Roman"/>
          <w:b/>
          <w:bCs/>
        </w:rPr>
      </w:pPr>
      <w:r w:rsidRPr="00DC2775">
        <w:rPr>
          <w:rFonts w:ascii="Times New Roman" w:hAnsi="Times New Roman" w:cs="Times New Roman"/>
          <w:b/>
          <w:bCs/>
        </w:rPr>
        <w:t>Experience</w:t>
      </w:r>
    </w:p>
    <w:p w14:paraId="5C5E1E89" w14:textId="76323884" w:rsidR="00324E22" w:rsidRPr="00DC2775" w:rsidRDefault="00324E22" w:rsidP="00E05678">
      <w:pPr>
        <w:spacing w:after="0" w:line="276" w:lineRule="auto"/>
        <w:jc w:val="both"/>
        <w:rPr>
          <w:rFonts w:ascii="Times New Roman" w:hAnsi="Times New Roman" w:cs="Times New Roman"/>
          <w:b/>
          <w:bCs/>
        </w:rPr>
      </w:pPr>
      <w:r w:rsidRPr="00DC2775">
        <w:rPr>
          <w:rFonts w:ascii="Times New Roman" w:hAnsi="Times New Roman" w:cs="Times New Roman"/>
          <w:b/>
          <w:bCs/>
        </w:rPr>
        <w:t>Learning and Development Partner</w:t>
      </w:r>
      <w:r w:rsidR="00DC2775">
        <w:rPr>
          <w:rFonts w:ascii="Times New Roman" w:hAnsi="Times New Roman" w:cs="Times New Roman"/>
          <w:b/>
          <w:bCs/>
        </w:rPr>
        <w:t xml:space="preserve"> | </w:t>
      </w:r>
      <w:r w:rsidRPr="00DC2775">
        <w:rPr>
          <w:rFonts w:ascii="Times New Roman" w:hAnsi="Times New Roman" w:cs="Times New Roman"/>
          <w:b/>
          <w:bCs/>
        </w:rPr>
        <w:t>Tofflon Joy, Remote</w:t>
      </w:r>
      <w:r w:rsidR="00DC2775" w:rsidRPr="00DC2775">
        <w:rPr>
          <w:rFonts w:ascii="Times New Roman" w:hAnsi="Times New Roman" w:cs="Times New Roman"/>
          <w:b/>
          <w:bCs/>
        </w:rPr>
        <w:t xml:space="preserve"> | </w:t>
      </w:r>
      <w:r w:rsidRPr="00DC2775">
        <w:rPr>
          <w:rFonts w:ascii="Times New Roman" w:hAnsi="Times New Roman" w:cs="Times New Roman"/>
          <w:b/>
          <w:bCs/>
        </w:rPr>
        <w:t>July 2025 – Present</w:t>
      </w:r>
    </w:p>
    <w:p w14:paraId="39BDAA42" w14:textId="77777777" w:rsidR="00DC2775" w:rsidRDefault="00324E22" w:rsidP="00E05678">
      <w:pPr>
        <w:pStyle w:val="ListParagraph"/>
        <w:numPr>
          <w:ilvl w:val="0"/>
          <w:numId w:val="13"/>
        </w:numPr>
        <w:spacing w:after="0" w:line="276" w:lineRule="auto"/>
        <w:jc w:val="both"/>
        <w:rPr>
          <w:rFonts w:ascii="Times New Roman" w:hAnsi="Times New Roman" w:cs="Times New Roman"/>
        </w:rPr>
      </w:pPr>
      <w:r w:rsidRPr="00DC2775">
        <w:rPr>
          <w:rFonts w:ascii="Times New Roman" w:hAnsi="Times New Roman" w:cs="Times New Roman"/>
        </w:rPr>
        <w:t>Design and support learning initiatives focused on onboarding, role readiness, and capability development for sales and technical teams in an industrial manufacturing context.</w:t>
      </w:r>
    </w:p>
    <w:p w14:paraId="28EC6499" w14:textId="77777777" w:rsidR="00DC2775" w:rsidRDefault="00324E22" w:rsidP="00E05678">
      <w:pPr>
        <w:pStyle w:val="ListParagraph"/>
        <w:numPr>
          <w:ilvl w:val="0"/>
          <w:numId w:val="13"/>
        </w:numPr>
        <w:spacing w:after="0" w:line="276" w:lineRule="auto"/>
        <w:jc w:val="both"/>
        <w:rPr>
          <w:rFonts w:ascii="Times New Roman" w:hAnsi="Times New Roman" w:cs="Times New Roman"/>
        </w:rPr>
      </w:pPr>
      <w:r w:rsidRPr="00DC2775">
        <w:rPr>
          <w:rFonts w:ascii="Times New Roman" w:hAnsi="Times New Roman" w:cs="Times New Roman"/>
        </w:rPr>
        <w:t>Design and deliver structured learning programs aligned with business priorities and performance expectations</w:t>
      </w:r>
    </w:p>
    <w:p w14:paraId="0FE95573" w14:textId="01A819A4" w:rsidR="00324E22" w:rsidRPr="00DC2775" w:rsidRDefault="00324E22" w:rsidP="00E05678">
      <w:pPr>
        <w:pStyle w:val="ListParagraph"/>
        <w:numPr>
          <w:ilvl w:val="0"/>
          <w:numId w:val="13"/>
        </w:numPr>
        <w:spacing w:after="0" w:line="276" w:lineRule="auto"/>
        <w:jc w:val="both"/>
        <w:rPr>
          <w:rFonts w:ascii="Times New Roman" w:hAnsi="Times New Roman" w:cs="Times New Roman"/>
        </w:rPr>
      </w:pPr>
      <w:r w:rsidRPr="00DC2775">
        <w:rPr>
          <w:rFonts w:ascii="Times New Roman" w:hAnsi="Times New Roman" w:cs="Times New Roman"/>
        </w:rPr>
        <w:t>Achieved 88 percent learning completion rate in the first quarter</w:t>
      </w:r>
    </w:p>
    <w:p w14:paraId="2910B597"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624BB733">
          <v:rect id="_x0000_i1112" style="width:0;height:1.5pt" o:hralign="center" o:hrstd="t" o:hr="t" fillcolor="#a0a0a0" stroked="f"/>
        </w:pict>
      </w:r>
    </w:p>
    <w:p w14:paraId="579B87B8" w14:textId="4AE0596F" w:rsidR="00324E22" w:rsidRPr="00DC2775" w:rsidRDefault="00324E22" w:rsidP="00E05678">
      <w:pPr>
        <w:spacing w:after="0" w:line="276" w:lineRule="auto"/>
        <w:jc w:val="both"/>
        <w:rPr>
          <w:rFonts w:ascii="Times New Roman" w:hAnsi="Times New Roman" w:cs="Times New Roman"/>
          <w:b/>
          <w:bCs/>
        </w:rPr>
      </w:pPr>
      <w:r w:rsidRPr="00DC2775">
        <w:rPr>
          <w:rFonts w:ascii="Times New Roman" w:hAnsi="Times New Roman" w:cs="Times New Roman"/>
          <w:b/>
          <w:bCs/>
        </w:rPr>
        <w:t>Learning Experience Designer</w:t>
      </w:r>
      <w:r w:rsidR="00DC2775">
        <w:rPr>
          <w:rFonts w:ascii="Times New Roman" w:hAnsi="Times New Roman" w:cs="Times New Roman"/>
          <w:b/>
          <w:bCs/>
        </w:rPr>
        <w:t xml:space="preserve"> | </w:t>
      </w:r>
      <w:r w:rsidRPr="00DC2775">
        <w:rPr>
          <w:rFonts w:ascii="Times New Roman" w:hAnsi="Times New Roman" w:cs="Times New Roman"/>
          <w:b/>
          <w:bCs/>
        </w:rPr>
        <w:t>JOMACS, Remote (Canada)</w:t>
      </w:r>
      <w:r w:rsidR="00DC2775" w:rsidRPr="00DC2775">
        <w:rPr>
          <w:rFonts w:ascii="Times New Roman" w:hAnsi="Times New Roman" w:cs="Times New Roman"/>
          <w:b/>
          <w:bCs/>
        </w:rPr>
        <w:t xml:space="preserve"> | </w:t>
      </w:r>
      <w:r w:rsidRPr="00DC2775">
        <w:rPr>
          <w:rFonts w:ascii="Times New Roman" w:hAnsi="Times New Roman" w:cs="Times New Roman"/>
          <w:b/>
          <w:bCs/>
        </w:rPr>
        <w:t>October 2024 – June 2025</w:t>
      </w:r>
    </w:p>
    <w:p w14:paraId="54330299" w14:textId="77777777" w:rsidR="00DC2775" w:rsidRDefault="00324E22" w:rsidP="00E05678">
      <w:pPr>
        <w:pStyle w:val="ListParagraph"/>
        <w:numPr>
          <w:ilvl w:val="0"/>
          <w:numId w:val="14"/>
        </w:numPr>
        <w:spacing w:after="0" w:line="276" w:lineRule="auto"/>
        <w:jc w:val="both"/>
        <w:rPr>
          <w:rFonts w:ascii="Times New Roman" w:hAnsi="Times New Roman" w:cs="Times New Roman"/>
        </w:rPr>
      </w:pPr>
      <w:r w:rsidRPr="00DC2775">
        <w:rPr>
          <w:rFonts w:ascii="Times New Roman" w:hAnsi="Times New Roman" w:cs="Times New Roman"/>
        </w:rPr>
        <w:t>Designed scalable learning programs and digital learning experiences to support organizational capability building.</w:t>
      </w:r>
    </w:p>
    <w:p w14:paraId="7EB3D429" w14:textId="77777777" w:rsidR="00DC2775" w:rsidRDefault="00324E22" w:rsidP="00E05678">
      <w:pPr>
        <w:pStyle w:val="ListParagraph"/>
        <w:numPr>
          <w:ilvl w:val="0"/>
          <w:numId w:val="14"/>
        </w:numPr>
        <w:spacing w:after="0" w:line="276" w:lineRule="auto"/>
        <w:jc w:val="both"/>
        <w:rPr>
          <w:rFonts w:ascii="Times New Roman" w:hAnsi="Times New Roman" w:cs="Times New Roman"/>
        </w:rPr>
      </w:pPr>
      <w:r w:rsidRPr="00DC2775">
        <w:rPr>
          <w:rFonts w:ascii="Times New Roman" w:hAnsi="Times New Roman" w:cs="Times New Roman"/>
        </w:rPr>
        <w:t>Developed interactive learning content and assessments to support learning transfer</w:t>
      </w:r>
    </w:p>
    <w:p w14:paraId="68415079" w14:textId="5E51AF02" w:rsidR="00324E22" w:rsidRPr="00DC2775" w:rsidRDefault="00324E22" w:rsidP="00E05678">
      <w:pPr>
        <w:pStyle w:val="ListParagraph"/>
        <w:numPr>
          <w:ilvl w:val="0"/>
          <w:numId w:val="14"/>
        </w:numPr>
        <w:spacing w:after="0" w:line="276" w:lineRule="auto"/>
        <w:jc w:val="both"/>
        <w:rPr>
          <w:rFonts w:ascii="Times New Roman" w:hAnsi="Times New Roman" w:cs="Times New Roman"/>
        </w:rPr>
      </w:pPr>
      <w:r w:rsidRPr="00DC2775">
        <w:rPr>
          <w:rFonts w:ascii="Times New Roman" w:hAnsi="Times New Roman" w:cs="Times New Roman"/>
        </w:rPr>
        <w:t>Increased learner engagement by approximately 40 percent</w:t>
      </w:r>
    </w:p>
    <w:p w14:paraId="5270BDFF"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lastRenderedPageBreak/>
        <w:pict w14:anchorId="0DC008F4">
          <v:rect id="_x0000_i1113" style="width:0;height:1.5pt" o:hralign="center" o:hrstd="t" o:hr="t" fillcolor="#a0a0a0" stroked="f"/>
        </w:pict>
      </w:r>
    </w:p>
    <w:p w14:paraId="0A2D6E17" w14:textId="10E2B744" w:rsidR="00324E22" w:rsidRPr="00DC2775" w:rsidRDefault="00324E22" w:rsidP="00E05678">
      <w:pPr>
        <w:spacing w:after="0" w:line="276" w:lineRule="auto"/>
        <w:jc w:val="both"/>
        <w:rPr>
          <w:rFonts w:ascii="Times New Roman" w:hAnsi="Times New Roman" w:cs="Times New Roman"/>
          <w:b/>
          <w:bCs/>
        </w:rPr>
      </w:pPr>
      <w:r w:rsidRPr="00DC2775">
        <w:rPr>
          <w:rFonts w:ascii="Times New Roman" w:hAnsi="Times New Roman" w:cs="Times New Roman"/>
          <w:b/>
          <w:bCs/>
        </w:rPr>
        <w:t>Instructional Designer</w:t>
      </w:r>
      <w:r w:rsidR="00DC2775">
        <w:rPr>
          <w:rFonts w:ascii="Times New Roman" w:hAnsi="Times New Roman" w:cs="Times New Roman"/>
          <w:b/>
          <w:bCs/>
        </w:rPr>
        <w:t xml:space="preserve"> | </w:t>
      </w:r>
      <w:r w:rsidRPr="00DC2775">
        <w:rPr>
          <w:rFonts w:ascii="Times New Roman" w:hAnsi="Times New Roman" w:cs="Times New Roman"/>
          <w:b/>
          <w:bCs/>
        </w:rPr>
        <w:t>JOMACS, Remote</w:t>
      </w:r>
      <w:r w:rsidR="00DC2775" w:rsidRPr="00DC2775">
        <w:rPr>
          <w:rFonts w:ascii="Times New Roman" w:hAnsi="Times New Roman" w:cs="Times New Roman"/>
          <w:b/>
          <w:bCs/>
        </w:rPr>
        <w:t xml:space="preserve"> | </w:t>
      </w:r>
      <w:r w:rsidRPr="00DC2775">
        <w:rPr>
          <w:rFonts w:ascii="Times New Roman" w:hAnsi="Times New Roman" w:cs="Times New Roman"/>
          <w:b/>
          <w:bCs/>
        </w:rPr>
        <w:t>June 2024 – September 2024</w:t>
      </w:r>
    </w:p>
    <w:p w14:paraId="44ED26EC" w14:textId="77777777" w:rsidR="00DC2775" w:rsidRDefault="00324E22" w:rsidP="00E05678">
      <w:pPr>
        <w:pStyle w:val="ListParagraph"/>
        <w:numPr>
          <w:ilvl w:val="0"/>
          <w:numId w:val="15"/>
        </w:numPr>
        <w:spacing w:after="0" w:line="276" w:lineRule="auto"/>
        <w:jc w:val="both"/>
        <w:rPr>
          <w:rFonts w:ascii="Times New Roman" w:hAnsi="Times New Roman" w:cs="Times New Roman"/>
        </w:rPr>
      </w:pPr>
      <w:r w:rsidRPr="00DC2775">
        <w:rPr>
          <w:rFonts w:ascii="Times New Roman" w:hAnsi="Times New Roman" w:cs="Times New Roman"/>
        </w:rPr>
        <w:t>Conducted learning needs analysis and designed targeted learning interventions</w:t>
      </w:r>
    </w:p>
    <w:p w14:paraId="604B1DF9" w14:textId="77777777" w:rsidR="00DC2775" w:rsidRDefault="00324E22" w:rsidP="00E05678">
      <w:pPr>
        <w:pStyle w:val="ListParagraph"/>
        <w:numPr>
          <w:ilvl w:val="0"/>
          <w:numId w:val="15"/>
        </w:numPr>
        <w:spacing w:after="0" w:line="276" w:lineRule="auto"/>
        <w:jc w:val="both"/>
        <w:rPr>
          <w:rFonts w:ascii="Times New Roman" w:hAnsi="Times New Roman" w:cs="Times New Roman"/>
        </w:rPr>
      </w:pPr>
      <w:r w:rsidRPr="00DC2775">
        <w:rPr>
          <w:rFonts w:ascii="Times New Roman" w:hAnsi="Times New Roman" w:cs="Times New Roman"/>
        </w:rPr>
        <w:t>Developed storyboards, assessments, and digital learning materials</w:t>
      </w:r>
    </w:p>
    <w:p w14:paraId="5E76B4E1" w14:textId="3073A9F0" w:rsidR="00324E22" w:rsidRPr="00DC2775" w:rsidRDefault="00324E22" w:rsidP="00E05678">
      <w:pPr>
        <w:pStyle w:val="ListParagraph"/>
        <w:numPr>
          <w:ilvl w:val="0"/>
          <w:numId w:val="15"/>
        </w:numPr>
        <w:spacing w:after="0" w:line="276" w:lineRule="auto"/>
        <w:jc w:val="both"/>
        <w:rPr>
          <w:rFonts w:ascii="Times New Roman" w:hAnsi="Times New Roman" w:cs="Times New Roman"/>
        </w:rPr>
      </w:pPr>
      <w:r w:rsidRPr="00DC2775">
        <w:rPr>
          <w:rFonts w:ascii="Times New Roman" w:hAnsi="Times New Roman" w:cs="Times New Roman"/>
        </w:rPr>
        <w:t>Supported LMS integration and ensured positive learner experience</w:t>
      </w:r>
    </w:p>
    <w:p w14:paraId="0B061773" w14:textId="0C63E8EC" w:rsidR="00324E22" w:rsidRPr="00324E22" w:rsidRDefault="00324E22" w:rsidP="00E05678">
      <w:pPr>
        <w:spacing w:after="0" w:line="276" w:lineRule="auto"/>
        <w:jc w:val="both"/>
        <w:rPr>
          <w:rFonts w:ascii="Times New Roman" w:hAnsi="Times New Roman" w:cs="Times New Roman"/>
        </w:rPr>
      </w:pPr>
    </w:p>
    <w:p w14:paraId="03BE45FC"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1B2441EC">
          <v:rect id="_x0000_i1114" style="width:0;height:1.5pt" o:hralign="center" o:hrstd="t" o:hr="t" fillcolor="#a0a0a0" stroked="f"/>
        </w:pict>
      </w:r>
    </w:p>
    <w:p w14:paraId="4C24D903" w14:textId="2E620103" w:rsidR="00DC2775" w:rsidRPr="00DC2775" w:rsidRDefault="00324E22" w:rsidP="00E05678">
      <w:pPr>
        <w:spacing w:after="0" w:line="276" w:lineRule="auto"/>
        <w:jc w:val="both"/>
        <w:rPr>
          <w:rFonts w:ascii="Times New Roman" w:hAnsi="Times New Roman" w:cs="Times New Roman"/>
          <w:b/>
          <w:bCs/>
        </w:rPr>
      </w:pPr>
      <w:r w:rsidRPr="00DC2775">
        <w:rPr>
          <w:rFonts w:ascii="Times New Roman" w:hAnsi="Times New Roman" w:cs="Times New Roman"/>
          <w:b/>
          <w:bCs/>
        </w:rPr>
        <w:t>Educational Technology Specialist</w:t>
      </w:r>
      <w:r w:rsidR="00DC2775" w:rsidRPr="00DC2775">
        <w:rPr>
          <w:rFonts w:ascii="Times New Roman" w:hAnsi="Times New Roman" w:cs="Times New Roman"/>
          <w:b/>
          <w:bCs/>
        </w:rPr>
        <w:t xml:space="preserve"> | </w:t>
      </w:r>
      <w:r w:rsidRPr="00DC2775">
        <w:rPr>
          <w:rFonts w:ascii="Times New Roman" w:hAnsi="Times New Roman" w:cs="Times New Roman"/>
          <w:b/>
          <w:bCs/>
        </w:rPr>
        <w:t>First Talk Education, China</w:t>
      </w:r>
      <w:r w:rsidR="00DC2775" w:rsidRPr="00DC2775">
        <w:rPr>
          <w:rFonts w:ascii="Times New Roman" w:hAnsi="Times New Roman" w:cs="Times New Roman"/>
          <w:b/>
          <w:bCs/>
        </w:rPr>
        <w:t xml:space="preserve"> | </w:t>
      </w:r>
      <w:r w:rsidRPr="00DC2775">
        <w:rPr>
          <w:rFonts w:ascii="Times New Roman" w:hAnsi="Times New Roman" w:cs="Times New Roman"/>
          <w:b/>
          <w:bCs/>
        </w:rPr>
        <w:t>March 2021 – April 2022</w:t>
      </w:r>
    </w:p>
    <w:p w14:paraId="67A2C4F4" w14:textId="77777777" w:rsidR="00C72981" w:rsidRDefault="00324E22" w:rsidP="00E05678">
      <w:pPr>
        <w:pStyle w:val="ListParagraph"/>
        <w:numPr>
          <w:ilvl w:val="0"/>
          <w:numId w:val="16"/>
        </w:numPr>
        <w:spacing w:after="0" w:line="276" w:lineRule="auto"/>
        <w:jc w:val="both"/>
        <w:rPr>
          <w:rFonts w:ascii="Times New Roman" w:hAnsi="Times New Roman" w:cs="Times New Roman"/>
        </w:rPr>
      </w:pPr>
      <w:r w:rsidRPr="00DC2775">
        <w:rPr>
          <w:rFonts w:ascii="Times New Roman" w:hAnsi="Times New Roman" w:cs="Times New Roman"/>
        </w:rPr>
        <w:t>Designed and implemented digital learning solutions for early education programs</w:t>
      </w:r>
    </w:p>
    <w:p w14:paraId="42725239" w14:textId="77777777" w:rsidR="00C72981" w:rsidRDefault="00324E22" w:rsidP="00E05678">
      <w:pPr>
        <w:pStyle w:val="ListParagraph"/>
        <w:numPr>
          <w:ilvl w:val="0"/>
          <w:numId w:val="16"/>
        </w:numPr>
        <w:spacing w:after="0" w:line="276" w:lineRule="auto"/>
        <w:jc w:val="both"/>
        <w:rPr>
          <w:rFonts w:ascii="Times New Roman" w:hAnsi="Times New Roman" w:cs="Times New Roman"/>
        </w:rPr>
      </w:pPr>
      <w:r w:rsidRPr="00C72981">
        <w:rPr>
          <w:rFonts w:ascii="Times New Roman" w:hAnsi="Times New Roman" w:cs="Times New Roman"/>
        </w:rPr>
        <w:t>Collaborated with educators to integrate technology into curriculum</w:t>
      </w:r>
    </w:p>
    <w:p w14:paraId="1A4824D4" w14:textId="3C48730B" w:rsidR="00324E22" w:rsidRPr="00C72981" w:rsidRDefault="00324E22" w:rsidP="00E05678">
      <w:pPr>
        <w:pStyle w:val="ListParagraph"/>
        <w:numPr>
          <w:ilvl w:val="0"/>
          <w:numId w:val="16"/>
        </w:numPr>
        <w:spacing w:after="0" w:line="276" w:lineRule="auto"/>
        <w:jc w:val="both"/>
        <w:rPr>
          <w:rFonts w:ascii="Times New Roman" w:hAnsi="Times New Roman" w:cs="Times New Roman"/>
        </w:rPr>
      </w:pPr>
      <w:r w:rsidRPr="00C72981">
        <w:rPr>
          <w:rFonts w:ascii="Times New Roman" w:hAnsi="Times New Roman" w:cs="Times New Roman"/>
        </w:rPr>
        <w:t>Reduced teacher preparation time by 60 percent</w:t>
      </w:r>
    </w:p>
    <w:p w14:paraId="5954A125"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5901C6EF">
          <v:rect id="_x0000_i1115" style="width:0;height:1.5pt" o:hralign="center" o:hrstd="t" o:hr="t" fillcolor="#a0a0a0" stroked="f"/>
        </w:pict>
      </w:r>
    </w:p>
    <w:p w14:paraId="1EB6F6AA" w14:textId="77777777" w:rsidR="00324E22" w:rsidRPr="00C72981" w:rsidRDefault="00324E22" w:rsidP="00E05678">
      <w:pPr>
        <w:spacing w:after="0" w:line="276" w:lineRule="auto"/>
        <w:jc w:val="both"/>
        <w:rPr>
          <w:rFonts w:ascii="Times New Roman" w:hAnsi="Times New Roman" w:cs="Times New Roman"/>
          <w:b/>
          <w:bCs/>
        </w:rPr>
      </w:pPr>
      <w:r w:rsidRPr="00C72981">
        <w:rPr>
          <w:rFonts w:ascii="Times New Roman" w:hAnsi="Times New Roman" w:cs="Times New Roman"/>
          <w:b/>
          <w:bCs/>
        </w:rPr>
        <w:t>Earlier Experience (Selected)</w:t>
      </w:r>
    </w:p>
    <w:p w14:paraId="6CA3F29C" w14:textId="77777777" w:rsidR="00C72981" w:rsidRDefault="00324E22" w:rsidP="00E05678">
      <w:pPr>
        <w:pStyle w:val="ListParagraph"/>
        <w:numPr>
          <w:ilvl w:val="0"/>
          <w:numId w:val="17"/>
        </w:numPr>
        <w:spacing w:after="0" w:line="276" w:lineRule="auto"/>
        <w:jc w:val="both"/>
        <w:rPr>
          <w:rFonts w:ascii="Times New Roman" w:hAnsi="Times New Roman" w:cs="Times New Roman"/>
        </w:rPr>
      </w:pPr>
      <w:r w:rsidRPr="00C72981">
        <w:rPr>
          <w:rFonts w:ascii="Times New Roman" w:hAnsi="Times New Roman" w:cs="Times New Roman"/>
        </w:rPr>
        <w:t>STEM Platform Designer, Alo7, China</w:t>
      </w:r>
    </w:p>
    <w:p w14:paraId="2F1EA956" w14:textId="77777777" w:rsidR="00C72981" w:rsidRDefault="00324E22" w:rsidP="00E05678">
      <w:pPr>
        <w:pStyle w:val="ListParagraph"/>
        <w:numPr>
          <w:ilvl w:val="0"/>
          <w:numId w:val="17"/>
        </w:numPr>
        <w:spacing w:after="0" w:line="276" w:lineRule="auto"/>
        <w:jc w:val="both"/>
        <w:rPr>
          <w:rFonts w:ascii="Times New Roman" w:hAnsi="Times New Roman" w:cs="Times New Roman"/>
        </w:rPr>
      </w:pPr>
      <w:r w:rsidRPr="00C72981">
        <w:rPr>
          <w:rFonts w:ascii="Times New Roman" w:hAnsi="Times New Roman" w:cs="Times New Roman"/>
        </w:rPr>
        <w:t>Visual Arts and Design Tutor, Brainhill International School, Ghana</w:t>
      </w:r>
    </w:p>
    <w:p w14:paraId="162D636F" w14:textId="64691A31" w:rsidR="00C72981" w:rsidRPr="00C72981" w:rsidRDefault="00324E22" w:rsidP="00E05678">
      <w:pPr>
        <w:pStyle w:val="ListParagraph"/>
        <w:numPr>
          <w:ilvl w:val="0"/>
          <w:numId w:val="17"/>
        </w:numPr>
        <w:spacing w:after="0" w:line="276" w:lineRule="auto"/>
        <w:jc w:val="both"/>
        <w:rPr>
          <w:rFonts w:ascii="Times New Roman" w:hAnsi="Times New Roman" w:cs="Times New Roman"/>
        </w:rPr>
      </w:pPr>
      <w:r w:rsidRPr="00C72981">
        <w:rPr>
          <w:rFonts w:ascii="Times New Roman" w:hAnsi="Times New Roman" w:cs="Times New Roman"/>
        </w:rPr>
        <w:t>Instructional Support Specialist, Kaneshie Awudome JHS, Ghana</w:t>
      </w:r>
    </w:p>
    <w:p w14:paraId="5F03E1AA" w14:textId="253C5248"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These roles strengthened facilitation skills, learner engagement strategies, and cross-cultural collaboration.</w:t>
      </w:r>
    </w:p>
    <w:p w14:paraId="32F51E3C"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3439B49D">
          <v:rect id="_x0000_i1116" style="width:0;height:1.5pt" o:hralign="center" o:hrstd="t" o:hr="t" fillcolor="#a0a0a0" stroked="f"/>
        </w:pict>
      </w:r>
    </w:p>
    <w:p w14:paraId="0095B7B9" w14:textId="77777777" w:rsidR="00324E22" w:rsidRPr="00C72981" w:rsidRDefault="00324E22" w:rsidP="00E05678">
      <w:pPr>
        <w:spacing w:after="0" w:line="276" w:lineRule="auto"/>
        <w:jc w:val="both"/>
        <w:rPr>
          <w:rFonts w:ascii="Times New Roman" w:hAnsi="Times New Roman" w:cs="Times New Roman"/>
          <w:b/>
          <w:bCs/>
        </w:rPr>
      </w:pPr>
      <w:r w:rsidRPr="00C72981">
        <w:rPr>
          <w:rFonts w:ascii="Times New Roman" w:hAnsi="Times New Roman" w:cs="Times New Roman"/>
          <w:b/>
          <w:bCs/>
        </w:rPr>
        <w:t>Education</w:t>
      </w:r>
    </w:p>
    <w:p w14:paraId="0AB5D21B" w14:textId="02BB47F0" w:rsidR="00324E22" w:rsidRPr="00C72981" w:rsidRDefault="00324E22" w:rsidP="00E05678">
      <w:pPr>
        <w:spacing w:after="0" w:line="276" w:lineRule="auto"/>
        <w:jc w:val="both"/>
        <w:rPr>
          <w:rFonts w:ascii="Times New Roman" w:hAnsi="Times New Roman" w:cs="Times New Roman"/>
          <w:b/>
          <w:bCs/>
        </w:rPr>
      </w:pPr>
      <w:r w:rsidRPr="00C72981">
        <w:rPr>
          <w:rFonts w:ascii="Times New Roman" w:hAnsi="Times New Roman" w:cs="Times New Roman"/>
          <w:b/>
          <w:bCs/>
        </w:rPr>
        <w:t>Master of Science in International Relations</w:t>
      </w:r>
      <w:r w:rsidR="00C72981" w:rsidRPr="00C72981">
        <w:rPr>
          <w:rFonts w:ascii="Times New Roman" w:hAnsi="Times New Roman" w:cs="Times New Roman"/>
          <w:b/>
          <w:bCs/>
        </w:rPr>
        <w:t xml:space="preserve"> | </w:t>
      </w:r>
      <w:r w:rsidRPr="00C72981">
        <w:rPr>
          <w:rFonts w:ascii="Times New Roman" w:hAnsi="Times New Roman" w:cs="Times New Roman"/>
          <w:b/>
          <w:bCs/>
        </w:rPr>
        <w:t>NMBU, Norway</w:t>
      </w:r>
      <w:r w:rsidR="00C72981" w:rsidRPr="00C72981">
        <w:rPr>
          <w:rFonts w:ascii="Times New Roman" w:hAnsi="Times New Roman" w:cs="Times New Roman"/>
          <w:b/>
          <w:bCs/>
        </w:rPr>
        <w:t xml:space="preserve"> | </w:t>
      </w:r>
      <w:r w:rsidRPr="00C72981">
        <w:rPr>
          <w:rFonts w:ascii="Times New Roman" w:hAnsi="Times New Roman" w:cs="Times New Roman"/>
          <w:b/>
          <w:bCs/>
        </w:rPr>
        <w:t>2022 – 2024</w:t>
      </w:r>
    </w:p>
    <w:p w14:paraId="7C4A1B7D"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Focus areas: research methods, organizational context, data analysis, global systems</w:t>
      </w:r>
    </w:p>
    <w:p w14:paraId="420D9344"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24D2B331">
          <v:rect id="_x0000_i1117" style="width:0;height:1.5pt" o:hralign="center" o:hrstd="t" o:hr="t" fillcolor="#a0a0a0" stroked="f"/>
        </w:pict>
      </w:r>
    </w:p>
    <w:p w14:paraId="1DD77BE2" w14:textId="6ABB3429" w:rsidR="00324E22" w:rsidRPr="00C72981" w:rsidRDefault="00324E22" w:rsidP="00E05678">
      <w:pPr>
        <w:spacing w:after="0" w:line="276" w:lineRule="auto"/>
        <w:jc w:val="both"/>
        <w:rPr>
          <w:rFonts w:ascii="Times New Roman" w:hAnsi="Times New Roman" w:cs="Times New Roman"/>
          <w:b/>
          <w:bCs/>
        </w:rPr>
      </w:pPr>
      <w:r w:rsidRPr="00C72981">
        <w:rPr>
          <w:rFonts w:ascii="Times New Roman" w:hAnsi="Times New Roman" w:cs="Times New Roman"/>
          <w:b/>
          <w:bCs/>
        </w:rPr>
        <w:t>Master of Education in Educational Technology</w:t>
      </w:r>
      <w:r w:rsidR="00C72981" w:rsidRPr="00C72981">
        <w:rPr>
          <w:rFonts w:ascii="Times New Roman" w:hAnsi="Times New Roman" w:cs="Times New Roman"/>
          <w:b/>
          <w:bCs/>
        </w:rPr>
        <w:t xml:space="preserve"> | </w:t>
      </w:r>
      <w:r w:rsidRPr="00C72981">
        <w:rPr>
          <w:rFonts w:ascii="Times New Roman" w:hAnsi="Times New Roman" w:cs="Times New Roman"/>
          <w:b/>
          <w:bCs/>
        </w:rPr>
        <w:t>Huzhou University, China</w:t>
      </w:r>
      <w:r w:rsidR="00C72981" w:rsidRPr="00C72981">
        <w:rPr>
          <w:rFonts w:ascii="Times New Roman" w:hAnsi="Times New Roman" w:cs="Times New Roman"/>
          <w:b/>
          <w:bCs/>
        </w:rPr>
        <w:t xml:space="preserve"> | </w:t>
      </w:r>
      <w:r w:rsidRPr="00C72981">
        <w:rPr>
          <w:rFonts w:ascii="Times New Roman" w:hAnsi="Times New Roman" w:cs="Times New Roman"/>
          <w:b/>
          <w:bCs/>
        </w:rPr>
        <w:t>2019 – 2022</w:t>
      </w:r>
    </w:p>
    <w:p w14:paraId="6EB86152" w14:textId="0A9A8C05" w:rsidR="00324E22" w:rsidRPr="00324E22" w:rsidRDefault="00C72981" w:rsidP="00E05678">
      <w:pPr>
        <w:spacing w:after="0" w:line="276" w:lineRule="auto"/>
        <w:jc w:val="both"/>
        <w:rPr>
          <w:rFonts w:ascii="Times New Roman" w:hAnsi="Times New Roman" w:cs="Times New Roman"/>
        </w:rPr>
      </w:pPr>
      <w:r>
        <w:rPr>
          <w:rFonts w:ascii="Times New Roman" w:hAnsi="Times New Roman" w:cs="Times New Roman"/>
        </w:rPr>
        <w:t>Focus:</w:t>
      </w:r>
      <w:r w:rsidR="00324E22" w:rsidRPr="00324E22">
        <w:rPr>
          <w:rFonts w:ascii="Times New Roman" w:hAnsi="Times New Roman" w:cs="Times New Roman"/>
        </w:rPr>
        <w:t xml:space="preserve"> instructional design, digital learning, learning management systems, and evaluation</w:t>
      </w:r>
      <w:r w:rsidR="00324E22" w:rsidRPr="00324E22">
        <w:rPr>
          <w:rFonts w:ascii="Times New Roman" w:hAnsi="Times New Roman" w:cs="Times New Roman"/>
        </w:rPr>
        <w:br/>
        <w:t>Recognised by HK-dir as equivalent to a Norwegian two-year master’s degree (120 ECTS)</w:t>
      </w:r>
    </w:p>
    <w:p w14:paraId="327A66EC"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42313591">
          <v:rect id="_x0000_i1118" style="width:0;height:1.5pt" o:hralign="center" o:hrstd="t" o:hr="t" fillcolor="#a0a0a0" stroked="f"/>
        </w:pict>
      </w:r>
    </w:p>
    <w:p w14:paraId="74BCC523" w14:textId="4F920CC9" w:rsidR="00C72981" w:rsidRPr="00C72981" w:rsidRDefault="00324E22" w:rsidP="00E05678">
      <w:pPr>
        <w:spacing w:after="0" w:line="276" w:lineRule="auto"/>
        <w:jc w:val="both"/>
        <w:rPr>
          <w:rFonts w:ascii="Times New Roman" w:hAnsi="Times New Roman" w:cs="Times New Roman"/>
          <w:b/>
          <w:bCs/>
        </w:rPr>
      </w:pPr>
      <w:r w:rsidRPr="00C72981">
        <w:rPr>
          <w:rFonts w:ascii="Times New Roman" w:hAnsi="Times New Roman" w:cs="Times New Roman"/>
          <w:b/>
          <w:bCs/>
        </w:rPr>
        <w:t>Bachelor in Educational Technology</w:t>
      </w:r>
      <w:r w:rsidR="00C72981" w:rsidRPr="00C72981">
        <w:rPr>
          <w:rFonts w:ascii="Times New Roman" w:hAnsi="Times New Roman" w:cs="Times New Roman"/>
          <w:b/>
          <w:bCs/>
        </w:rPr>
        <w:t xml:space="preserve"> | </w:t>
      </w:r>
      <w:r w:rsidRPr="00C72981">
        <w:rPr>
          <w:rFonts w:ascii="Times New Roman" w:hAnsi="Times New Roman" w:cs="Times New Roman"/>
          <w:b/>
          <w:bCs/>
        </w:rPr>
        <w:t>University of Education, Ghana</w:t>
      </w:r>
      <w:r w:rsidR="00C72981" w:rsidRPr="00C72981">
        <w:rPr>
          <w:rFonts w:ascii="Times New Roman" w:hAnsi="Times New Roman" w:cs="Times New Roman"/>
          <w:b/>
          <w:bCs/>
        </w:rPr>
        <w:t xml:space="preserve"> | </w:t>
      </w:r>
      <w:r w:rsidRPr="00C72981">
        <w:rPr>
          <w:rFonts w:ascii="Times New Roman" w:hAnsi="Times New Roman" w:cs="Times New Roman"/>
          <w:b/>
          <w:bCs/>
        </w:rPr>
        <w:t>2014 – 2018</w:t>
      </w:r>
    </w:p>
    <w:p w14:paraId="259022E1" w14:textId="7B9CF5E3" w:rsidR="00C72981" w:rsidRPr="00C72981" w:rsidRDefault="00C72981" w:rsidP="00E05678">
      <w:pPr>
        <w:spacing w:after="0" w:line="276" w:lineRule="auto"/>
        <w:jc w:val="both"/>
        <w:rPr>
          <w:rFonts w:ascii="Times New Roman" w:hAnsi="Times New Roman" w:cs="Times New Roman"/>
          <w:b/>
          <w:bCs/>
        </w:rPr>
      </w:pPr>
      <w:r w:rsidRPr="00C72981">
        <w:rPr>
          <w:rFonts w:ascii="Times New Roman" w:hAnsi="Times New Roman" w:cs="Times New Roman"/>
        </w:rPr>
        <w:t>Recognised by HK-dir</w:t>
      </w:r>
      <w:r w:rsidRPr="00C72981">
        <w:rPr>
          <w:rFonts w:ascii="Times New Roman" w:hAnsi="Times New Roman" w:cs="Times New Roman"/>
        </w:rPr>
        <w:t xml:space="preserve"> as</w:t>
      </w:r>
      <w:r>
        <w:rPr>
          <w:rFonts w:ascii="Times New Roman" w:hAnsi="Times New Roman" w:cs="Times New Roman"/>
        </w:rPr>
        <w:t xml:space="preserve"> e</w:t>
      </w:r>
      <w:r w:rsidRPr="00C72981">
        <w:rPr>
          <w:rFonts w:ascii="Times New Roman" w:hAnsi="Times New Roman" w:cs="Times New Roman"/>
        </w:rPr>
        <w:t>quivalent to a Norwegian Bachelor’s degree (180 ECTS)</w:t>
      </w:r>
      <w:r>
        <w:rPr>
          <w:rFonts w:ascii="Times New Roman" w:hAnsi="Times New Roman" w:cs="Times New Roman"/>
        </w:rPr>
        <w:t>.</w:t>
      </w:r>
    </w:p>
    <w:p w14:paraId="3D7DE6F9"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pict w14:anchorId="74E0E28D">
          <v:rect id="_x0000_i1119" style="width:0;height:1.5pt" o:hralign="center" o:hrstd="t" o:hr="t" fillcolor="#a0a0a0" stroked="f"/>
        </w:pict>
      </w:r>
    </w:p>
    <w:p w14:paraId="2212A1AB" w14:textId="1B664A7E" w:rsidR="00324E22" w:rsidRPr="00C72981" w:rsidRDefault="00324E22" w:rsidP="00E05678">
      <w:pPr>
        <w:spacing w:after="0" w:line="276" w:lineRule="auto"/>
        <w:jc w:val="both"/>
        <w:rPr>
          <w:rFonts w:ascii="Times New Roman" w:hAnsi="Times New Roman" w:cs="Times New Roman"/>
          <w:b/>
          <w:bCs/>
        </w:rPr>
      </w:pPr>
      <w:r w:rsidRPr="00C72981">
        <w:rPr>
          <w:rFonts w:ascii="Times New Roman" w:hAnsi="Times New Roman" w:cs="Times New Roman"/>
          <w:b/>
          <w:bCs/>
        </w:rPr>
        <w:t>Certifications</w:t>
      </w:r>
    </w:p>
    <w:p w14:paraId="332397DA" w14:textId="0FD4EFBC"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Learning and Development</w:t>
      </w:r>
      <w:r w:rsidR="00C72981">
        <w:rPr>
          <w:rFonts w:ascii="Times New Roman" w:hAnsi="Times New Roman" w:cs="Times New Roman"/>
        </w:rPr>
        <w:t xml:space="preserve"> | </w:t>
      </w:r>
      <w:r w:rsidRPr="00324E22">
        <w:rPr>
          <w:rFonts w:ascii="Times New Roman" w:hAnsi="Times New Roman" w:cs="Times New Roman"/>
        </w:rPr>
        <w:t>Diversity, Equity, Inclusion and Belonging</w:t>
      </w:r>
      <w:r w:rsidR="00C72981">
        <w:rPr>
          <w:rFonts w:ascii="Times New Roman" w:hAnsi="Times New Roman" w:cs="Times New Roman"/>
        </w:rPr>
        <w:t xml:space="preserve"> | </w:t>
      </w:r>
      <w:r w:rsidRPr="00324E22">
        <w:rPr>
          <w:rFonts w:ascii="Times New Roman" w:hAnsi="Times New Roman" w:cs="Times New Roman"/>
        </w:rPr>
        <w:t>Change Management</w:t>
      </w:r>
    </w:p>
    <w:p w14:paraId="52661905" w14:textId="23C38902"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Agile Project Management</w:t>
      </w:r>
      <w:r w:rsidR="00C72981">
        <w:rPr>
          <w:rFonts w:ascii="Times New Roman" w:hAnsi="Times New Roman" w:cs="Times New Roman"/>
        </w:rPr>
        <w:t xml:space="preserve"> | </w:t>
      </w:r>
      <w:r w:rsidRPr="00324E22">
        <w:rPr>
          <w:rFonts w:ascii="Times New Roman" w:hAnsi="Times New Roman" w:cs="Times New Roman"/>
        </w:rPr>
        <w:t>Operations Management</w:t>
      </w:r>
      <w:r w:rsidR="005263C8">
        <w:rPr>
          <w:rFonts w:ascii="Times New Roman" w:hAnsi="Times New Roman" w:cs="Times New Roman"/>
        </w:rPr>
        <w:t xml:space="preserve"> | </w:t>
      </w:r>
      <w:r w:rsidRPr="00324E22">
        <w:rPr>
          <w:rFonts w:ascii="Times New Roman" w:hAnsi="Times New Roman" w:cs="Times New Roman"/>
        </w:rPr>
        <w:t>Digital Learning and Analytics</w:t>
      </w:r>
    </w:p>
    <w:p w14:paraId="3025B547" w14:textId="5FBF5131"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Learning Analytics and Power BI</w:t>
      </w:r>
      <w:r w:rsidR="005263C8">
        <w:rPr>
          <w:rFonts w:ascii="Times New Roman" w:hAnsi="Times New Roman" w:cs="Times New Roman"/>
        </w:rPr>
        <w:t xml:space="preserve"> | </w:t>
      </w:r>
      <w:r w:rsidRPr="00324E22">
        <w:rPr>
          <w:rFonts w:ascii="Times New Roman" w:hAnsi="Times New Roman" w:cs="Times New Roman"/>
        </w:rPr>
        <w:t>LMS and Digital Learning Tools (Articulate, H5P)</w:t>
      </w:r>
    </w:p>
    <w:p w14:paraId="31A83A36" w14:textId="77777777"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AWS Cloud Essentials</w:t>
      </w:r>
    </w:p>
    <w:p w14:paraId="1DCE0628" w14:textId="77777777" w:rsidR="00324E22" w:rsidRPr="005263C8" w:rsidRDefault="00324E22" w:rsidP="00E05678">
      <w:pPr>
        <w:spacing w:after="0" w:line="276" w:lineRule="auto"/>
        <w:jc w:val="both"/>
        <w:rPr>
          <w:rFonts w:ascii="Times New Roman" w:hAnsi="Times New Roman" w:cs="Times New Roman"/>
          <w:b/>
          <w:bCs/>
        </w:rPr>
      </w:pPr>
      <w:r w:rsidRPr="005263C8">
        <w:rPr>
          <w:rFonts w:ascii="Times New Roman" w:hAnsi="Times New Roman" w:cs="Times New Roman"/>
          <w:b/>
          <w:bCs/>
        </w:rPr>
        <w:t>Languages</w:t>
      </w:r>
    </w:p>
    <w:p w14:paraId="5E4DDC4B" w14:textId="77777777" w:rsidR="005263C8"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Norwegian Language Proficiency B1 (official certification)</w:t>
      </w:r>
      <w:r w:rsidR="005263C8">
        <w:rPr>
          <w:rFonts w:ascii="Times New Roman" w:hAnsi="Times New Roman" w:cs="Times New Roman"/>
        </w:rPr>
        <w:t xml:space="preserve"> | </w:t>
      </w:r>
      <w:r w:rsidRPr="00324E22">
        <w:rPr>
          <w:rFonts w:ascii="Times New Roman" w:hAnsi="Times New Roman" w:cs="Times New Roman"/>
        </w:rPr>
        <w:t>TEFL Certificate</w:t>
      </w:r>
    </w:p>
    <w:p w14:paraId="726C779C" w14:textId="185E610C" w:rsidR="00324E22" w:rsidRPr="00324E22" w:rsidRDefault="00324E22" w:rsidP="00E05678">
      <w:pPr>
        <w:spacing w:after="0" w:line="276" w:lineRule="auto"/>
        <w:jc w:val="both"/>
        <w:rPr>
          <w:rFonts w:ascii="Times New Roman" w:hAnsi="Times New Roman" w:cs="Times New Roman"/>
        </w:rPr>
      </w:pPr>
      <w:r w:rsidRPr="00324E22">
        <w:rPr>
          <w:rFonts w:ascii="Times New Roman" w:hAnsi="Times New Roman" w:cs="Times New Roman"/>
        </w:rPr>
        <w:t>Mandarin Chinese HSK 3</w:t>
      </w:r>
    </w:p>
    <w:sectPr w:rsidR="00324E22" w:rsidRPr="00324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F44"/>
    <w:multiLevelType w:val="multilevel"/>
    <w:tmpl w:val="ED9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81A37"/>
    <w:multiLevelType w:val="multilevel"/>
    <w:tmpl w:val="B88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774F7"/>
    <w:multiLevelType w:val="hybridMultilevel"/>
    <w:tmpl w:val="1152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359E4"/>
    <w:multiLevelType w:val="multilevel"/>
    <w:tmpl w:val="AE9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979DE"/>
    <w:multiLevelType w:val="multilevel"/>
    <w:tmpl w:val="2DE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32BFB"/>
    <w:multiLevelType w:val="multilevel"/>
    <w:tmpl w:val="D8D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748FB"/>
    <w:multiLevelType w:val="multilevel"/>
    <w:tmpl w:val="2EA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53AFF"/>
    <w:multiLevelType w:val="multilevel"/>
    <w:tmpl w:val="1C20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1258B"/>
    <w:multiLevelType w:val="multilevel"/>
    <w:tmpl w:val="0C5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811FA"/>
    <w:multiLevelType w:val="hybridMultilevel"/>
    <w:tmpl w:val="9A12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263526"/>
    <w:multiLevelType w:val="multilevel"/>
    <w:tmpl w:val="709E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D788E"/>
    <w:multiLevelType w:val="multilevel"/>
    <w:tmpl w:val="5CF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F0788"/>
    <w:multiLevelType w:val="hybridMultilevel"/>
    <w:tmpl w:val="2C72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684AD5"/>
    <w:multiLevelType w:val="hybridMultilevel"/>
    <w:tmpl w:val="FF2E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C04BFE"/>
    <w:multiLevelType w:val="multilevel"/>
    <w:tmpl w:val="297C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04CDD"/>
    <w:multiLevelType w:val="hybridMultilevel"/>
    <w:tmpl w:val="112A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3F7820"/>
    <w:multiLevelType w:val="hybridMultilevel"/>
    <w:tmpl w:val="48869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663383">
    <w:abstractNumId w:val="11"/>
  </w:num>
  <w:num w:numId="2" w16cid:durableId="1582061977">
    <w:abstractNumId w:val="6"/>
  </w:num>
  <w:num w:numId="3" w16cid:durableId="1825584255">
    <w:abstractNumId w:val="14"/>
  </w:num>
  <w:num w:numId="4" w16cid:durableId="505052163">
    <w:abstractNumId w:val="4"/>
  </w:num>
  <w:num w:numId="5" w16cid:durableId="1070885144">
    <w:abstractNumId w:val="10"/>
  </w:num>
  <w:num w:numId="6" w16cid:durableId="1240599507">
    <w:abstractNumId w:val="1"/>
  </w:num>
  <w:num w:numId="7" w16cid:durableId="232929244">
    <w:abstractNumId w:val="7"/>
  </w:num>
  <w:num w:numId="8" w16cid:durableId="2118064464">
    <w:abstractNumId w:val="3"/>
  </w:num>
  <w:num w:numId="9" w16cid:durableId="340548832">
    <w:abstractNumId w:val="5"/>
  </w:num>
  <w:num w:numId="10" w16cid:durableId="919174011">
    <w:abstractNumId w:val="8"/>
  </w:num>
  <w:num w:numId="11" w16cid:durableId="188878411">
    <w:abstractNumId w:val="0"/>
  </w:num>
  <w:num w:numId="12" w16cid:durableId="375354414">
    <w:abstractNumId w:val="13"/>
  </w:num>
  <w:num w:numId="13" w16cid:durableId="1613635611">
    <w:abstractNumId w:val="12"/>
  </w:num>
  <w:num w:numId="14" w16cid:durableId="897668518">
    <w:abstractNumId w:val="16"/>
  </w:num>
  <w:num w:numId="15" w16cid:durableId="116337004">
    <w:abstractNumId w:val="9"/>
  </w:num>
  <w:num w:numId="16" w16cid:durableId="287859085">
    <w:abstractNumId w:val="2"/>
  </w:num>
  <w:num w:numId="17" w16cid:durableId="432481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22"/>
    <w:rsid w:val="00324E22"/>
    <w:rsid w:val="00493459"/>
    <w:rsid w:val="005263C8"/>
    <w:rsid w:val="00C72981"/>
    <w:rsid w:val="00CC1A79"/>
    <w:rsid w:val="00DC2775"/>
    <w:rsid w:val="00E0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C148"/>
  <w15:chartTrackingRefBased/>
  <w15:docId w15:val="{32034653-A733-40E9-B498-2BC78670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22"/>
    <w:rPr>
      <w:rFonts w:eastAsiaTheme="majorEastAsia" w:cstheme="majorBidi"/>
      <w:color w:val="272727" w:themeColor="text1" w:themeTint="D8"/>
    </w:rPr>
  </w:style>
  <w:style w:type="paragraph" w:styleId="Title">
    <w:name w:val="Title"/>
    <w:basedOn w:val="Normal"/>
    <w:next w:val="Normal"/>
    <w:link w:val="TitleChar"/>
    <w:uiPriority w:val="10"/>
    <w:qFormat/>
    <w:rsid w:val="00324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22"/>
    <w:pPr>
      <w:spacing w:before="160"/>
      <w:jc w:val="center"/>
    </w:pPr>
    <w:rPr>
      <w:i/>
      <w:iCs/>
      <w:color w:val="404040" w:themeColor="text1" w:themeTint="BF"/>
    </w:rPr>
  </w:style>
  <w:style w:type="character" w:customStyle="1" w:styleId="QuoteChar">
    <w:name w:val="Quote Char"/>
    <w:basedOn w:val="DefaultParagraphFont"/>
    <w:link w:val="Quote"/>
    <w:uiPriority w:val="29"/>
    <w:rsid w:val="00324E22"/>
    <w:rPr>
      <w:i/>
      <w:iCs/>
      <w:color w:val="404040" w:themeColor="text1" w:themeTint="BF"/>
    </w:rPr>
  </w:style>
  <w:style w:type="paragraph" w:styleId="ListParagraph">
    <w:name w:val="List Paragraph"/>
    <w:basedOn w:val="Normal"/>
    <w:uiPriority w:val="34"/>
    <w:qFormat/>
    <w:rsid w:val="00324E22"/>
    <w:pPr>
      <w:ind w:left="720"/>
      <w:contextualSpacing/>
    </w:pPr>
  </w:style>
  <w:style w:type="character" w:styleId="IntenseEmphasis">
    <w:name w:val="Intense Emphasis"/>
    <w:basedOn w:val="DefaultParagraphFont"/>
    <w:uiPriority w:val="21"/>
    <w:qFormat/>
    <w:rsid w:val="00324E22"/>
    <w:rPr>
      <w:i/>
      <w:iCs/>
      <w:color w:val="0F4761" w:themeColor="accent1" w:themeShade="BF"/>
    </w:rPr>
  </w:style>
  <w:style w:type="paragraph" w:styleId="IntenseQuote">
    <w:name w:val="Intense Quote"/>
    <w:basedOn w:val="Normal"/>
    <w:next w:val="Normal"/>
    <w:link w:val="IntenseQuoteChar"/>
    <w:uiPriority w:val="30"/>
    <w:qFormat/>
    <w:rsid w:val="0032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E22"/>
    <w:rPr>
      <w:i/>
      <w:iCs/>
      <w:color w:val="0F4761" w:themeColor="accent1" w:themeShade="BF"/>
    </w:rPr>
  </w:style>
  <w:style w:type="character" w:styleId="IntenseReference">
    <w:name w:val="Intense Reference"/>
    <w:basedOn w:val="DefaultParagraphFont"/>
    <w:uiPriority w:val="32"/>
    <w:qFormat/>
    <w:rsid w:val="00324E22"/>
    <w:rPr>
      <w:b/>
      <w:bCs/>
      <w:smallCaps/>
      <w:color w:val="0F4761" w:themeColor="accent1" w:themeShade="BF"/>
      <w:spacing w:val="5"/>
    </w:rPr>
  </w:style>
  <w:style w:type="character" w:styleId="Hyperlink">
    <w:name w:val="Hyperlink"/>
    <w:basedOn w:val="DefaultParagraphFont"/>
    <w:uiPriority w:val="99"/>
    <w:unhideWhenUsed/>
    <w:rsid w:val="00324E22"/>
    <w:rPr>
      <w:color w:val="467886" w:themeColor="hyperlink"/>
      <w:u w:val="single"/>
    </w:rPr>
  </w:style>
  <w:style w:type="character" w:styleId="UnresolvedMention">
    <w:name w:val="Unresolved Mention"/>
    <w:basedOn w:val="DefaultParagraphFont"/>
    <w:uiPriority w:val="99"/>
    <w:semiHidden/>
    <w:unhideWhenUsed/>
    <w:rsid w:val="00324E22"/>
    <w:rPr>
      <w:color w:val="605E5C"/>
      <w:shd w:val="clear" w:color="auto" w:fill="E1DFDD"/>
    </w:rPr>
  </w:style>
  <w:style w:type="character" w:styleId="FollowedHyperlink">
    <w:name w:val="FollowedHyperlink"/>
    <w:basedOn w:val="DefaultParagraphFont"/>
    <w:uiPriority w:val="99"/>
    <w:semiHidden/>
    <w:unhideWhenUsed/>
    <w:rsid w:val="00324E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fijoo.github.io/L-D" TargetMode="External"/><Relationship Id="rId3" Type="http://schemas.openxmlformats.org/officeDocument/2006/relationships/settings" Target="settings.xml"/><Relationship Id="rId7" Type="http://schemas.openxmlformats.org/officeDocument/2006/relationships/hyperlink" Target="https://www.linkedin.com/in/joshua-agyek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L&amp;D\+47%20463%2099%20384" TargetMode="External"/><Relationship Id="rId5" Type="http://schemas.openxmlformats.org/officeDocument/2006/relationships/hyperlink" Target="mailto:joshuaagyekum2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Agyekum</dc:creator>
  <cp:keywords/>
  <dc:description/>
  <cp:lastModifiedBy>Joshua Agyekum</cp:lastModifiedBy>
  <cp:revision>2</cp:revision>
  <cp:lastPrinted>2026-01-28T17:05:00Z</cp:lastPrinted>
  <dcterms:created xsi:type="dcterms:W3CDTF">2026-01-28T17:30:00Z</dcterms:created>
  <dcterms:modified xsi:type="dcterms:W3CDTF">2026-01-28T17:30:00Z</dcterms:modified>
</cp:coreProperties>
</file>